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FECE" w14:textId="77777777" w:rsidR="005800DD" w:rsidRPr="00B81D53" w:rsidRDefault="005800DD">
      <w:pPr>
        <w:pStyle w:val="Title"/>
        <w:rPr>
          <w:rFonts w:ascii="Arial" w:hAnsi="Arial" w:cs="Arial"/>
          <w:b/>
          <w:bCs/>
          <w:color w:val="auto"/>
          <w:sz w:val="72"/>
          <w:szCs w:val="52"/>
        </w:rPr>
      </w:pPr>
      <w:bookmarkStart w:id="0" w:name="_GoBack"/>
      <w:bookmarkEnd w:id="0"/>
      <w:r w:rsidRPr="00B81D53">
        <w:rPr>
          <w:rFonts w:ascii="Arial" w:hAnsi="Arial" w:cs="Arial"/>
          <w:b/>
          <w:bCs/>
          <w:color w:val="auto"/>
          <w:sz w:val="72"/>
          <w:szCs w:val="52"/>
        </w:rPr>
        <w:t>Town of Bethlehem</w:t>
      </w:r>
    </w:p>
    <w:p w14:paraId="7213697D" w14:textId="77777777" w:rsidR="00524BEE" w:rsidRDefault="00524BEE">
      <w:pPr>
        <w:jc w:val="center"/>
        <w:rPr>
          <w:rFonts w:ascii="Arial" w:hAnsi="Arial" w:cs="Arial"/>
          <w:sz w:val="16"/>
        </w:rPr>
      </w:pPr>
    </w:p>
    <w:p w14:paraId="02BFF05E" w14:textId="46742DF2" w:rsidR="005800DD" w:rsidRPr="001E64E2" w:rsidRDefault="005800DD">
      <w:pPr>
        <w:jc w:val="center"/>
        <w:rPr>
          <w:rFonts w:ascii="Arial" w:hAnsi="Arial" w:cs="Arial"/>
          <w:sz w:val="16"/>
        </w:rPr>
      </w:pPr>
      <w:r w:rsidRPr="001E64E2">
        <w:rPr>
          <w:rFonts w:ascii="Arial" w:hAnsi="Arial" w:cs="Arial"/>
          <w:sz w:val="16"/>
        </w:rPr>
        <w:t>2155 Main Street, PO Box 189</w:t>
      </w:r>
    </w:p>
    <w:p w14:paraId="1874FD39" w14:textId="77777777" w:rsidR="005800DD" w:rsidRPr="001E64E2" w:rsidRDefault="005800DD">
      <w:pPr>
        <w:jc w:val="center"/>
        <w:rPr>
          <w:rFonts w:ascii="Arial" w:hAnsi="Arial" w:cs="Arial"/>
          <w:sz w:val="16"/>
        </w:rPr>
      </w:pPr>
      <w:r w:rsidRPr="001E64E2">
        <w:rPr>
          <w:rFonts w:ascii="Arial" w:hAnsi="Arial" w:cs="Arial"/>
          <w:sz w:val="16"/>
        </w:rPr>
        <w:t>Bethlehem</w:t>
      </w:r>
      <w:r w:rsidR="001C6409" w:rsidRPr="001E64E2">
        <w:rPr>
          <w:rFonts w:ascii="Arial" w:hAnsi="Arial" w:cs="Arial"/>
          <w:sz w:val="16"/>
        </w:rPr>
        <w:t>, NH</w:t>
      </w:r>
      <w:r w:rsidRPr="001E64E2">
        <w:rPr>
          <w:rFonts w:ascii="Arial" w:hAnsi="Arial" w:cs="Arial"/>
          <w:sz w:val="16"/>
        </w:rPr>
        <w:t xml:space="preserve">  03574</w:t>
      </w:r>
    </w:p>
    <w:p w14:paraId="5B233A97" w14:textId="77777777" w:rsidR="005800DD" w:rsidRPr="001E64E2" w:rsidRDefault="005800DD">
      <w:pPr>
        <w:pStyle w:val="Heading4"/>
        <w:rPr>
          <w:rFonts w:ascii="Arial" w:hAnsi="Arial" w:cs="Arial"/>
          <w:i w:val="0"/>
          <w:iCs w:val="0"/>
          <w:sz w:val="16"/>
        </w:rPr>
      </w:pPr>
      <w:r w:rsidRPr="001E64E2">
        <w:rPr>
          <w:rFonts w:ascii="Arial" w:hAnsi="Arial" w:cs="Arial"/>
          <w:i w:val="0"/>
          <w:iCs w:val="0"/>
          <w:sz w:val="16"/>
        </w:rPr>
        <w:t>Phone (603) 869-3351</w:t>
      </w:r>
    </w:p>
    <w:p w14:paraId="718B9D40" w14:textId="77777777" w:rsidR="005800DD" w:rsidRPr="001E64E2" w:rsidRDefault="005800DD">
      <w:pPr>
        <w:jc w:val="center"/>
        <w:rPr>
          <w:rFonts w:ascii="Arial" w:hAnsi="Arial" w:cs="Arial"/>
          <w:sz w:val="16"/>
        </w:rPr>
      </w:pPr>
      <w:r w:rsidRPr="001E64E2">
        <w:rPr>
          <w:rFonts w:ascii="Arial" w:hAnsi="Arial" w:cs="Arial"/>
          <w:sz w:val="16"/>
        </w:rPr>
        <w:t>Fax (603) 869-5500</w:t>
      </w:r>
    </w:p>
    <w:p w14:paraId="141C9DC2" w14:textId="77777777" w:rsidR="005800DD" w:rsidRPr="001E64E2" w:rsidRDefault="001E64E2">
      <w:pPr>
        <w:jc w:val="center"/>
        <w:rPr>
          <w:rFonts w:ascii="Arial" w:hAnsi="Arial" w:cs="Arial"/>
        </w:rPr>
      </w:pPr>
      <w:r w:rsidRPr="001E64E2">
        <w:rPr>
          <w:rFonts w:ascii="Arial" w:hAnsi="Arial" w:cs="Arial"/>
          <w:sz w:val="18"/>
        </w:rPr>
        <w:t>admin@bethlehemnh.org</w:t>
      </w:r>
    </w:p>
    <w:p w14:paraId="28DCD88B" w14:textId="77777777" w:rsidR="00DD7E5C" w:rsidRPr="001E64E2" w:rsidRDefault="00DD7E5C">
      <w:pPr>
        <w:jc w:val="center"/>
        <w:rPr>
          <w:rFonts w:ascii="Arial" w:hAnsi="Arial" w:cs="Arial"/>
        </w:rPr>
      </w:pPr>
    </w:p>
    <w:p w14:paraId="1315CD5D" w14:textId="77777777" w:rsidR="00524BEE" w:rsidRDefault="00524BEE" w:rsidP="00147121">
      <w:pPr>
        <w:jc w:val="center"/>
        <w:rPr>
          <w:rFonts w:ascii="Arial" w:hAnsi="Arial" w:cs="Arial"/>
          <w:b/>
          <w:i/>
          <w:sz w:val="32"/>
          <w:szCs w:val="32"/>
        </w:rPr>
      </w:pPr>
    </w:p>
    <w:p w14:paraId="3B6C27C2" w14:textId="25359159" w:rsidR="007629E2" w:rsidRPr="001E64E2" w:rsidRDefault="001863EF" w:rsidP="00147121">
      <w:pPr>
        <w:jc w:val="center"/>
        <w:rPr>
          <w:rFonts w:ascii="Arial" w:hAnsi="Arial" w:cs="Arial"/>
          <w:b/>
          <w:i/>
          <w:sz w:val="32"/>
          <w:szCs w:val="32"/>
        </w:rPr>
      </w:pPr>
      <w:r w:rsidRPr="001E64E2">
        <w:rPr>
          <w:rFonts w:ascii="Arial" w:hAnsi="Arial" w:cs="Arial"/>
          <w:b/>
          <w:i/>
          <w:sz w:val="32"/>
          <w:szCs w:val="32"/>
        </w:rPr>
        <w:t xml:space="preserve">Town Ordinance </w:t>
      </w:r>
      <w:r w:rsidR="001E64E2" w:rsidRPr="001E64E2">
        <w:rPr>
          <w:rFonts w:ascii="Arial" w:hAnsi="Arial" w:cs="Arial"/>
          <w:b/>
          <w:i/>
          <w:sz w:val="32"/>
          <w:szCs w:val="32"/>
        </w:rPr>
        <w:t>2021-</w:t>
      </w:r>
    </w:p>
    <w:p w14:paraId="3F3E2075" w14:textId="77777777" w:rsidR="00E24476" w:rsidRPr="001E64E2" w:rsidRDefault="00E24476" w:rsidP="00147121">
      <w:pPr>
        <w:jc w:val="center"/>
        <w:rPr>
          <w:rFonts w:ascii="Arial" w:hAnsi="Arial" w:cs="Arial"/>
          <w:b/>
          <w:i/>
          <w:sz w:val="32"/>
          <w:szCs w:val="32"/>
        </w:rPr>
      </w:pPr>
    </w:p>
    <w:p w14:paraId="4D700052" w14:textId="77777777" w:rsidR="00DD7E5C" w:rsidRPr="001E64E2" w:rsidRDefault="0071204C" w:rsidP="00147121">
      <w:pPr>
        <w:jc w:val="center"/>
        <w:rPr>
          <w:rFonts w:ascii="Arial" w:hAnsi="Arial" w:cs="Arial"/>
          <w:b/>
          <w:i/>
          <w:sz w:val="32"/>
          <w:szCs w:val="32"/>
        </w:rPr>
      </w:pPr>
      <w:r w:rsidRPr="001E64E2">
        <w:rPr>
          <w:rFonts w:ascii="Arial" w:hAnsi="Arial" w:cs="Arial"/>
          <w:b/>
          <w:i/>
          <w:sz w:val="32"/>
          <w:szCs w:val="32"/>
        </w:rPr>
        <w:t>Noise</w:t>
      </w:r>
      <w:r w:rsidR="000270A8" w:rsidRPr="001E64E2">
        <w:rPr>
          <w:rFonts w:ascii="Arial" w:hAnsi="Arial" w:cs="Arial"/>
          <w:b/>
          <w:i/>
          <w:sz w:val="32"/>
          <w:szCs w:val="32"/>
        </w:rPr>
        <w:t xml:space="preserve"> Ordinance</w:t>
      </w:r>
    </w:p>
    <w:p w14:paraId="5CC91F22" w14:textId="77777777" w:rsidR="00A81556" w:rsidRPr="001E64E2" w:rsidRDefault="00A81556" w:rsidP="00147121">
      <w:pPr>
        <w:jc w:val="center"/>
        <w:rPr>
          <w:rFonts w:ascii="Arial" w:hAnsi="Arial" w:cs="Arial"/>
          <w:b/>
          <w:i/>
          <w:sz w:val="32"/>
          <w:szCs w:val="32"/>
        </w:rPr>
      </w:pPr>
    </w:p>
    <w:p w14:paraId="2ABC30EC" w14:textId="6AA7C16C" w:rsidR="001757C8" w:rsidRPr="001E64E2" w:rsidRDefault="001757C8" w:rsidP="00F0566C">
      <w:pPr>
        <w:spacing w:before="100" w:beforeAutospacing="1" w:after="100" w:afterAutospacing="1"/>
        <w:contextualSpacing/>
        <w:rPr>
          <w:rFonts w:ascii="Arial" w:hAnsi="Arial" w:cs="Arial"/>
        </w:rPr>
      </w:pPr>
      <w:r w:rsidRPr="001E64E2">
        <w:rPr>
          <w:rFonts w:ascii="Arial" w:hAnsi="Arial" w:cs="Arial"/>
          <w:b/>
          <w:u w:val="single"/>
        </w:rPr>
        <w:t>Purpose:</w:t>
      </w:r>
      <w:r w:rsidRPr="001E64E2">
        <w:rPr>
          <w:rFonts w:ascii="Arial" w:hAnsi="Arial" w:cs="Arial"/>
          <w:b/>
        </w:rPr>
        <w:t xml:space="preserve">  </w:t>
      </w:r>
      <w:r w:rsidRPr="001E64E2">
        <w:rPr>
          <w:rFonts w:ascii="Arial" w:hAnsi="Arial" w:cs="Arial"/>
        </w:rPr>
        <w:t xml:space="preserve">The purpose of this ordinance is to </w:t>
      </w:r>
      <w:r w:rsidR="00524A81" w:rsidRPr="001E64E2">
        <w:rPr>
          <w:rFonts w:ascii="Arial" w:hAnsi="Arial" w:cs="Arial"/>
          <w:color w:val="000000"/>
        </w:rPr>
        <w:t>r</w:t>
      </w:r>
      <w:r w:rsidR="00A81556" w:rsidRPr="001E64E2">
        <w:rPr>
          <w:rFonts w:ascii="Arial" w:hAnsi="Arial" w:cs="Arial"/>
          <w:color w:val="000000"/>
        </w:rPr>
        <w:t xml:space="preserve">egulate the making, </w:t>
      </w:r>
      <w:r w:rsidR="00B81D53" w:rsidRPr="001E64E2">
        <w:rPr>
          <w:rFonts w:ascii="Arial" w:hAnsi="Arial" w:cs="Arial"/>
          <w:color w:val="000000"/>
        </w:rPr>
        <w:t>creation,</w:t>
      </w:r>
      <w:r w:rsidR="00A81556" w:rsidRPr="001E64E2">
        <w:rPr>
          <w:rFonts w:ascii="Arial" w:hAnsi="Arial" w:cs="Arial"/>
          <w:color w:val="000000"/>
        </w:rPr>
        <w:t xml:space="preserve"> or </w:t>
      </w:r>
      <w:r w:rsidR="00524A81" w:rsidRPr="001E64E2">
        <w:rPr>
          <w:rFonts w:ascii="Arial" w:hAnsi="Arial" w:cs="Arial"/>
          <w:color w:val="000000"/>
        </w:rPr>
        <w:t xml:space="preserve">maintenance of such excessive, </w:t>
      </w:r>
      <w:r w:rsidR="00524BEE" w:rsidRPr="001E64E2">
        <w:rPr>
          <w:rFonts w:ascii="Arial" w:hAnsi="Arial" w:cs="Arial"/>
          <w:color w:val="000000"/>
        </w:rPr>
        <w:t>unnecessary,</w:t>
      </w:r>
      <w:r w:rsidR="00524A81" w:rsidRPr="001E64E2">
        <w:rPr>
          <w:rFonts w:ascii="Arial" w:hAnsi="Arial" w:cs="Arial"/>
          <w:color w:val="000000"/>
        </w:rPr>
        <w:t xml:space="preserve"> or unusually loud noises that, in their time, place and manner, adversely affect and are a detriment to public health, comfort, safety and welfare of the residents of the Town of Bethlehem.</w:t>
      </w:r>
    </w:p>
    <w:p w14:paraId="10AD91D9" w14:textId="77777777" w:rsidR="00A81556" w:rsidRPr="001E64E2" w:rsidRDefault="00A81556" w:rsidP="00A81556">
      <w:pPr>
        <w:contextualSpacing/>
        <w:rPr>
          <w:rFonts w:ascii="Arial" w:hAnsi="Arial" w:cs="Arial"/>
          <w:b/>
          <w:u w:val="single"/>
        </w:rPr>
      </w:pPr>
    </w:p>
    <w:p w14:paraId="6DC0E994" w14:textId="77777777" w:rsidR="000270A8" w:rsidRPr="001E64E2" w:rsidRDefault="001757C8" w:rsidP="00F0566C">
      <w:pPr>
        <w:contextualSpacing/>
        <w:rPr>
          <w:rFonts w:ascii="Arial" w:hAnsi="Arial" w:cs="Arial"/>
        </w:rPr>
      </w:pPr>
      <w:r w:rsidRPr="001E64E2">
        <w:rPr>
          <w:rFonts w:ascii="Arial" w:hAnsi="Arial" w:cs="Arial"/>
          <w:b/>
          <w:u w:val="single"/>
        </w:rPr>
        <w:t>Authority:</w:t>
      </w:r>
      <w:r w:rsidRPr="001E64E2">
        <w:rPr>
          <w:rFonts w:ascii="Arial" w:hAnsi="Arial" w:cs="Arial"/>
          <w:b/>
        </w:rPr>
        <w:t xml:space="preserve"> </w:t>
      </w:r>
      <w:r w:rsidRPr="001E64E2">
        <w:rPr>
          <w:rFonts w:ascii="Arial" w:hAnsi="Arial" w:cs="Arial"/>
        </w:rPr>
        <w:t xml:space="preserve"> </w:t>
      </w:r>
      <w:r w:rsidR="000270A8" w:rsidRPr="001E64E2">
        <w:rPr>
          <w:rFonts w:ascii="Arial" w:hAnsi="Arial" w:cs="Arial"/>
        </w:rPr>
        <w:t>In accordance with the authority conferred upon Selectmen o</w:t>
      </w:r>
      <w:r w:rsidR="008E2230" w:rsidRPr="001E64E2">
        <w:rPr>
          <w:rFonts w:ascii="Arial" w:hAnsi="Arial" w:cs="Arial"/>
        </w:rPr>
        <w:t xml:space="preserve">f </w:t>
      </w:r>
      <w:r w:rsidR="00147121" w:rsidRPr="001E64E2">
        <w:rPr>
          <w:rFonts w:ascii="Arial" w:hAnsi="Arial" w:cs="Arial"/>
        </w:rPr>
        <w:t xml:space="preserve">Towns by </w:t>
      </w:r>
      <w:r w:rsidR="008F5BB0" w:rsidRPr="001E64E2">
        <w:rPr>
          <w:rFonts w:ascii="Arial" w:hAnsi="Arial" w:cs="Arial"/>
        </w:rPr>
        <w:t xml:space="preserve">New Hampshire Revised Statutes Annotated </w:t>
      </w:r>
      <w:r w:rsidR="007F2821" w:rsidRPr="001E64E2">
        <w:rPr>
          <w:rFonts w:ascii="Arial" w:hAnsi="Arial" w:cs="Arial"/>
        </w:rPr>
        <w:t>Chapter 31 Section 39 I</w:t>
      </w:r>
      <w:r w:rsidR="00887CC0" w:rsidRPr="001E64E2">
        <w:rPr>
          <w:rFonts w:ascii="Arial" w:hAnsi="Arial" w:cs="Arial"/>
        </w:rPr>
        <w:t xml:space="preserve">, II, and III; </w:t>
      </w:r>
      <w:r w:rsidR="007F2821" w:rsidRPr="001E64E2">
        <w:rPr>
          <w:rFonts w:ascii="Arial" w:hAnsi="Arial" w:cs="Arial"/>
        </w:rPr>
        <w:t>Chapter 31</w:t>
      </w:r>
      <w:r w:rsidR="00147121" w:rsidRPr="001E64E2">
        <w:rPr>
          <w:rFonts w:ascii="Arial" w:hAnsi="Arial" w:cs="Arial"/>
        </w:rPr>
        <w:t xml:space="preserve">, Section </w:t>
      </w:r>
      <w:r w:rsidR="007F2821" w:rsidRPr="001E64E2">
        <w:rPr>
          <w:rFonts w:ascii="Arial" w:hAnsi="Arial" w:cs="Arial"/>
        </w:rPr>
        <w:t>39-c I, II, III</w:t>
      </w:r>
      <w:r w:rsidR="00574952" w:rsidRPr="001E64E2">
        <w:rPr>
          <w:rFonts w:ascii="Arial" w:hAnsi="Arial" w:cs="Arial"/>
        </w:rPr>
        <w:t xml:space="preserve"> Powers to make Bylaws; </w:t>
      </w:r>
      <w:r w:rsidR="000E0334" w:rsidRPr="001E64E2">
        <w:rPr>
          <w:rFonts w:ascii="Arial" w:hAnsi="Arial" w:cs="Arial"/>
        </w:rPr>
        <w:t xml:space="preserve">Chapter 41 Section 11 Choice and Duties of Town Officers; </w:t>
      </w:r>
      <w:r w:rsidR="009A301D" w:rsidRPr="001E64E2">
        <w:rPr>
          <w:rFonts w:ascii="Arial" w:hAnsi="Arial" w:cs="Arial"/>
        </w:rPr>
        <w:t xml:space="preserve">and </w:t>
      </w:r>
      <w:r w:rsidR="00147121" w:rsidRPr="001E64E2">
        <w:rPr>
          <w:rFonts w:ascii="Arial" w:hAnsi="Arial" w:cs="Arial"/>
        </w:rPr>
        <w:t xml:space="preserve">Chapter 47, Section </w:t>
      </w:r>
      <w:r w:rsidR="007F2821" w:rsidRPr="001E64E2">
        <w:rPr>
          <w:rFonts w:ascii="Arial" w:hAnsi="Arial" w:cs="Arial"/>
        </w:rPr>
        <w:t>17, 17b, 18, 19, 20, and 21</w:t>
      </w:r>
      <w:r w:rsidR="009A301D" w:rsidRPr="001E64E2">
        <w:rPr>
          <w:rFonts w:ascii="Arial" w:hAnsi="Arial" w:cs="Arial"/>
        </w:rPr>
        <w:t xml:space="preserve"> Bylaws and Ordinances</w:t>
      </w:r>
      <w:r w:rsidR="007F2821" w:rsidRPr="001E64E2">
        <w:rPr>
          <w:rFonts w:ascii="Arial" w:hAnsi="Arial" w:cs="Arial"/>
        </w:rPr>
        <w:t>;</w:t>
      </w:r>
      <w:r w:rsidR="009A301D" w:rsidRPr="001E64E2">
        <w:rPr>
          <w:rFonts w:ascii="Arial" w:hAnsi="Arial" w:cs="Arial"/>
        </w:rPr>
        <w:t xml:space="preserve"> </w:t>
      </w:r>
      <w:r w:rsidR="00147121" w:rsidRPr="001E64E2">
        <w:rPr>
          <w:rFonts w:ascii="Arial" w:hAnsi="Arial" w:cs="Arial"/>
        </w:rPr>
        <w:t>the following Ordinance is hereby promulgated and adopted.</w:t>
      </w:r>
    </w:p>
    <w:p w14:paraId="1CCDB201" w14:textId="77777777" w:rsidR="00887CC0" w:rsidRPr="001E64E2" w:rsidRDefault="00887CC0" w:rsidP="00A81556">
      <w:pPr>
        <w:contextualSpacing/>
        <w:rPr>
          <w:rFonts w:ascii="Arial" w:hAnsi="Arial" w:cs="Arial"/>
        </w:rPr>
      </w:pPr>
    </w:p>
    <w:p w14:paraId="1A327EBF" w14:textId="77777777" w:rsidR="00887CC0" w:rsidRPr="001E64E2" w:rsidRDefault="00574952" w:rsidP="00F0566C">
      <w:pPr>
        <w:contextualSpacing/>
        <w:rPr>
          <w:rFonts w:ascii="Arial" w:hAnsi="Arial" w:cs="Arial"/>
        </w:rPr>
      </w:pPr>
      <w:r w:rsidRPr="001E64E2">
        <w:rPr>
          <w:rFonts w:ascii="Arial" w:hAnsi="Arial" w:cs="Arial"/>
        </w:rPr>
        <w:t>The following by</w:t>
      </w:r>
      <w:r w:rsidR="00887CC0" w:rsidRPr="001E64E2">
        <w:rPr>
          <w:rFonts w:ascii="Arial" w:hAnsi="Arial" w:cs="Arial"/>
        </w:rPr>
        <w:t xml:space="preserve">laws with reference to </w:t>
      </w:r>
      <w:r w:rsidR="007E080D" w:rsidRPr="001E64E2">
        <w:rPr>
          <w:rFonts w:ascii="Arial" w:hAnsi="Arial" w:cs="Arial"/>
        </w:rPr>
        <w:t>Noise</w:t>
      </w:r>
      <w:r w:rsidR="006E49CE" w:rsidRPr="001E64E2">
        <w:rPr>
          <w:rFonts w:ascii="Arial" w:hAnsi="Arial" w:cs="Arial"/>
        </w:rPr>
        <w:t xml:space="preserve"> R</w:t>
      </w:r>
      <w:r w:rsidR="00887CC0" w:rsidRPr="001E64E2">
        <w:rPr>
          <w:rFonts w:ascii="Arial" w:hAnsi="Arial" w:cs="Arial"/>
        </w:rPr>
        <w:t>egulations</w:t>
      </w:r>
      <w:r w:rsidR="00B02DE8" w:rsidRPr="001E64E2">
        <w:rPr>
          <w:rFonts w:ascii="Arial" w:hAnsi="Arial" w:cs="Arial"/>
        </w:rPr>
        <w:t xml:space="preserve">; </w:t>
      </w:r>
      <w:r w:rsidR="00887CC0" w:rsidRPr="001E64E2">
        <w:rPr>
          <w:rFonts w:ascii="Arial" w:hAnsi="Arial" w:cs="Arial"/>
        </w:rPr>
        <w:t xml:space="preserve">have been enacted by the </w:t>
      </w:r>
      <w:r w:rsidRPr="001E64E2">
        <w:rPr>
          <w:rFonts w:ascii="Arial" w:hAnsi="Arial" w:cs="Arial"/>
        </w:rPr>
        <w:t xml:space="preserve">Board of </w:t>
      </w:r>
      <w:r w:rsidR="00887CC0" w:rsidRPr="001E64E2">
        <w:rPr>
          <w:rFonts w:ascii="Arial" w:hAnsi="Arial" w:cs="Arial"/>
        </w:rPr>
        <w:t xml:space="preserve">Selectmen in </w:t>
      </w:r>
      <w:r w:rsidRPr="001E64E2">
        <w:rPr>
          <w:rFonts w:ascii="Arial" w:hAnsi="Arial" w:cs="Arial"/>
        </w:rPr>
        <w:t xml:space="preserve">the Town of </w:t>
      </w:r>
      <w:r w:rsidR="00887CC0" w:rsidRPr="001E64E2">
        <w:rPr>
          <w:rFonts w:ascii="Arial" w:hAnsi="Arial" w:cs="Arial"/>
        </w:rPr>
        <w:t xml:space="preserve">Bethlehem, New Hampshire pursuant to powers granted them in RSA </w:t>
      </w:r>
      <w:r w:rsidRPr="001E64E2">
        <w:rPr>
          <w:rFonts w:ascii="Arial" w:hAnsi="Arial" w:cs="Arial"/>
        </w:rPr>
        <w:t>31</w:t>
      </w:r>
      <w:r w:rsidR="000E0334" w:rsidRPr="001E64E2">
        <w:rPr>
          <w:rFonts w:ascii="Arial" w:hAnsi="Arial" w:cs="Arial"/>
        </w:rPr>
        <w:t>:39, 41:11,</w:t>
      </w:r>
      <w:r w:rsidRPr="001E64E2">
        <w:rPr>
          <w:rFonts w:ascii="Arial" w:hAnsi="Arial" w:cs="Arial"/>
        </w:rPr>
        <w:t xml:space="preserve"> and </w:t>
      </w:r>
      <w:r w:rsidR="00887CC0" w:rsidRPr="001E64E2">
        <w:rPr>
          <w:rFonts w:ascii="Arial" w:hAnsi="Arial" w:cs="Arial"/>
        </w:rPr>
        <w:t>47</w:t>
      </w:r>
      <w:r w:rsidR="002964C3" w:rsidRPr="001E64E2">
        <w:rPr>
          <w:rFonts w:ascii="Arial" w:hAnsi="Arial" w:cs="Arial"/>
        </w:rPr>
        <w:t>:17</w:t>
      </w:r>
      <w:r w:rsidRPr="001E64E2">
        <w:rPr>
          <w:rFonts w:ascii="Arial" w:hAnsi="Arial" w:cs="Arial"/>
        </w:rPr>
        <w:t>.</w:t>
      </w:r>
    </w:p>
    <w:p w14:paraId="1E352993" w14:textId="77777777" w:rsidR="00887CC0" w:rsidRPr="001E64E2" w:rsidRDefault="00887CC0" w:rsidP="00A81556">
      <w:pPr>
        <w:contextualSpacing/>
        <w:rPr>
          <w:rFonts w:ascii="Arial" w:hAnsi="Arial" w:cs="Arial"/>
        </w:rPr>
      </w:pPr>
    </w:p>
    <w:p w14:paraId="5814C935" w14:textId="77777777" w:rsidR="00015384" w:rsidRPr="001E64E2" w:rsidRDefault="00015384" w:rsidP="00A81556">
      <w:pPr>
        <w:spacing w:before="100" w:beforeAutospacing="1" w:after="100" w:afterAutospacing="1"/>
        <w:contextualSpacing/>
        <w:rPr>
          <w:rFonts w:ascii="Arial" w:hAnsi="Arial" w:cs="Arial"/>
          <w:color w:val="000000"/>
        </w:rPr>
      </w:pPr>
    </w:p>
    <w:p w14:paraId="3077D0C5" w14:textId="77777777" w:rsidR="00E85429" w:rsidRPr="001E64E2" w:rsidRDefault="007E080D" w:rsidP="00015384">
      <w:pPr>
        <w:numPr>
          <w:ilvl w:val="0"/>
          <w:numId w:val="28"/>
        </w:numPr>
        <w:spacing w:before="100" w:beforeAutospacing="1" w:after="100" w:afterAutospacing="1"/>
        <w:contextualSpacing/>
        <w:rPr>
          <w:rFonts w:ascii="Arial" w:hAnsi="Arial" w:cs="Arial"/>
          <w:color w:val="000000"/>
        </w:rPr>
      </w:pPr>
      <w:r w:rsidRPr="001E64E2">
        <w:rPr>
          <w:rFonts w:ascii="Arial" w:hAnsi="Arial" w:cs="Arial"/>
          <w:color w:val="000000"/>
        </w:rPr>
        <w:t> </w:t>
      </w:r>
      <w:r w:rsidR="00960AF1" w:rsidRPr="001E64E2">
        <w:rPr>
          <w:rFonts w:ascii="Arial" w:hAnsi="Arial" w:cs="Arial"/>
          <w:b/>
          <w:color w:val="000000"/>
          <w:u w:val="single"/>
        </w:rPr>
        <w:t>Noise Disturbances and Prohibited Time Restrictions</w:t>
      </w:r>
      <w:r w:rsidR="00867625" w:rsidRPr="001E64E2">
        <w:rPr>
          <w:rFonts w:ascii="Arial" w:hAnsi="Arial" w:cs="Arial"/>
          <w:b/>
          <w:color w:val="000000"/>
          <w:u w:val="single"/>
        </w:rPr>
        <w:t>:</w:t>
      </w:r>
    </w:p>
    <w:p w14:paraId="7F90D939"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72EA60BB" w14:textId="2BD46CA6" w:rsidR="00E85429" w:rsidRPr="001E64E2" w:rsidRDefault="00010FEC" w:rsidP="00F0566C">
      <w:pPr>
        <w:numPr>
          <w:ilvl w:val="0"/>
          <w:numId w:val="30"/>
        </w:numPr>
        <w:spacing w:before="100" w:beforeAutospacing="1" w:after="100" w:afterAutospacing="1"/>
        <w:contextualSpacing/>
        <w:rPr>
          <w:rFonts w:ascii="Arial" w:hAnsi="Arial" w:cs="Arial"/>
          <w:color w:val="000000"/>
        </w:rPr>
      </w:pPr>
      <w:r w:rsidRPr="001E64E2">
        <w:rPr>
          <w:rFonts w:ascii="Arial" w:hAnsi="Arial" w:cs="Arial"/>
          <w:b/>
          <w:color w:val="000000"/>
          <w:u w:val="single"/>
        </w:rPr>
        <w:t>General Provisions:</w:t>
      </w:r>
      <w:r w:rsidRPr="001E64E2">
        <w:rPr>
          <w:rFonts w:ascii="Arial" w:hAnsi="Arial" w:cs="Arial"/>
          <w:color w:val="000000"/>
        </w:rPr>
        <w:t xml:space="preserve">  </w:t>
      </w:r>
      <w:r w:rsidR="00960AF1" w:rsidRPr="001E64E2">
        <w:rPr>
          <w:rFonts w:ascii="Arial" w:hAnsi="Arial" w:cs="Arial"/>
          <w:color w:val="000000"/>
        </w:rPr>
        <w:t>It sh</w:t>
      </w:r>
      <w:r w:rsidR="00893023" w:rsidRPr="001E64E2">
        <w:rPr>
          <w:rFonts w:ascii="Arial" w:hAnsi="Arial" w:cs="Arial"/>
          <w:color w:val="000000"/>
        </w:rPr>
        <w:t>all be unlawful for any person to make, continue, or cause to be made or continued any loud and unnecessary or unusual noise or any noise which annoys, disturb</w:t>
      </w:r>
      <w:r w:rsidR="008B47EC">
        <w:rPr>
          <w:rFonts w:ascii="Arial" w:hAnsi="Arial" w:cs="Arial"/>
          <w:color w:val="000000"/>
        </w:rPr>
        <w:t>s</w:t>
      </w:r>
      <w:r w:rsidR="00893023" w:rsidRPr="001E64E2">
        <w:rPr>
          <w:rFonts w:ascii="Arial" w:hAnsi="Arial" w:cs="Arial"/>
          <w:color w:val="000000"/>
        </w:rPr>
        <w:t xml:space="preserve">, injuries, or endangers the comfort, repose, health, peace, </w:t>
      </w:r>
      <w:r w:rsidR="00323312" w:rsidRPr="001E64E2">
        <w:rPr>
          <w:rFonts w:ascii="Arial" w:hAnsi="Arial" w:cs="Arial"/>
          <w:color w:val="000000"/>
        </w:rPr>
        <w:t>or safety</w:t>
      </w:r>
      <w:r w:rsidR="00893023" w:rsidRPr="001E64E2">
        <w:rPr>
          <w:rFonts w:ascii="Arial" w:hAnsi="Arial" w:cs="Arial"/>
          <w:color w:val="000000"/>
        </w:rPr>
        <w:t xml:space="preserve"> of others, within the Town’s limits.  In addition, this prohibition shall include, but is not limited to, any such loud and unnecessary or unusual noises made between the hours of 10 p.m. and 7 a.m., seven days per week, unless such noise is exempt below.</w:t>
      </w:r>
    </w:p>
    <w:p w14:paraId="248DDE0C"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718C2C6D" w14:textId="77777777" w:rsidR="007E080D" w:rsidRPr="001E64E2" w:rsidRDefault="00867625" w:rsidP="00056B25">
      <w:pPr>
        <w:numPr>
          <w:ilvl w:val="0"/>
          <w:numId w:val="28"/>
        </w:numPr>
        <w:spacing w:before="100" w:beforeAutospacing="1" w:after="100" w:afterAutospacing="1"/>
        <w:contextualSpacing/>
        <w:rPr>
          <w:rFonts w:ascii="Arial" w:hAnsi="Arial" w:cs="Arial"/>
          <w:color w:val="000000"/>
        </w:rPr>
      </w:pPr>
      <w:r w:rsidRPr="001E64E2">
        <w:rPr>
          <w:rFonts w:ascii="Arial" w:hAnsi="Arial" w:cs="Arial"/>
          <w:b/>
          <w:color w:val="000000"/>
          <w:u w:val="single"/>
        </w:rPr>
        <w:t>Exemptions:</w:t>
      </w:r>
      <w:r w:rsidR="00E25C4E" w:rsidRPr="001E64E2">
        <w:rPr>
          <w:rFonts w:ascii="Arial" w:hAnsi="Arial" w:cs="Arial"/>
          <w:color w:val="000000"/>
        </w:rPr>
        <w:t xml:space="preserve">  </w:t>
      </w:r>
      <w:r w:rsidR="007E080D" w:rsidRPr="001E64E2">
        <w:rPr>
          <w:rFonts w:ascii="Arial" w:hAnsi="Arial" w:cs="Arial"/>
          <w:color w:val="000000"/>
        </w:rPr>
        <w:t>The following uses and activities shall be exempt from the foregoing noise/time restrictions:</w:t>
      </w:r>
    </w:p>
    <w:p w14:paraId="29914909" w14:textId="77777777" w:rsidR="00015384" w:rsidRPr="001E64E2" w:rsidRDefault="00015384" w:rsidP="009966AB">
      <w:pPr>
        <w:spacing w:before="100" w:beforeAutospacing="1" w:after="100" w:afterAutospacing="1"/>
        <w:ind w:firstLine="720"/>
        <w:contextualSpacing/>
        <w:rPr>
          <w:rFonts w:ascii="Arial" w:hAnsi="Arial" w:cs="Arial"/>
          <w:color w:val="000000"/>
        </w:rPr>
      </w:pPr>
    </w:p>
    <w:p w14:paraId="45ABA66D" w14:textId="77777777" w:rsidR="007E080D" w:rsidRPr="001E64E2" w:rsidRDefault="007E080D" w:rsidP="00056B25">
      <w:pPr>
        <w:numPr>
          <w:ilvl w:val="0"/>
          <w:numId w:val="33"/>
        </w:numPr>
        <w:spacing w:before="100" w:beforeAutospacing="1" w:after="100" w:afterAutospacing="1"/>
        <w:contextualSpacing/>
        <w:rPr>
          <w:rFonts w:ascii="Arial" w:hAnsi="Arial" w:cs="Arial"/>
          <w:color w:val="000000"/>
        </w:rPr>
      </w:pPr>
      <w:r w:rsidRPr="001E64E2">
        <w:rPr>
          <w:rFonts w:ascii="Arial" w:hAnsi="Arial" w:cs="Arial"/>
          <w:color w:val="000000"/>
        </w:rPr>
        <w:t>Noise of safety signals, warning devices, and e</w:t>
      </w:r>
      <w:r w:rsidR="00F51199" w:rsidRPr="001E64E2">
        <w:rPr>
          <w:rFonts w:ascii="Arial" w:hAnsi="Arial" w:cs="Arial"/>
          <w:color w:val="000000"/>
        </w:rPr>
        <w:t>mergency pressure relief valves.</w:t>
      </w:r>
    </w:p>
    <w:p w14:paraId="651C7A5D" w14:textId="77777777" w:rsidR="00015384" w:rsidRPr="001E64E2" w:rsidRDefault="00015384" w:rsidP="00A81556">
      <w:pPr>
        <w:spacing w:before="100" w:beforeAutospacing="1" w:after="100" w:afterAutospacing="1"/>
        <w:ind w:left="720"/>
        <w:contextualSpacing/>
        <w:rPr>
          <w:rFonts w:ascii="Arial" w:hAnsi="Arial" w:cs="Arial"/>
          <w:color w:val="000000"/>
        </w:rPr>
      </w:pPr>
    </w:p>
    <w:p w14:paraId="108F28AA" w14:textId="77777777" w:rsidR="007E080D" w:rsidRPr="001E64E2" w:rsidRDefault="007E080D" w:rsidP="00056B25">
      <w:pPr>
        <w:numPr>
          <w:ilvl w:val="0"/>
          <w:numId w:val="33"/>
        </w:numPr>
        <w:spacing w:before="100" w:beforeAutospacing="1" w:after="100" w:afterAutospacing="1"/>
        <w:contextualSpacing/>
        <w:rPr>
          <w:rFonts w:ascii="Arial" w:hAnsi="Arial" w:cs="Arial"/>
          <w:color w:val="000000"/>
        </w:rPr>
      </w:pPr>
      <w:r w:rsidRPr="001E64E2">
        <w:rPr>
          <w:rFonts w:ascii="Arial" w:hAnsi="Arial" w:cs="Arial"/>
          <w:color w:val="000000"/>
        </w:rPr>
        <w:t>Noises resulting from any authorized vehicle when responding to an emergency call</w:t>
      </w:r>
      <w:r w:rsidR="00F51199" w:rsidRPr="001E64E2">
        <w:rPr>
          <w:rFonts w:ascii="Arial" w:hAnsi="Arial" w:cs="Arial"/>
          <w:color w:val="000000"/>
        </w:rPr>
        <w:t xml:space="preserve"> or acting in time of emergency.</w:t>
      </w:r>
    </w:p>
    <w:p w14:paraId="5F17C44B" w14:textId="77777777" w:rsidR="00015384" w:rsidRPr="001E64E2" w:rsidRDefault="00015384" w:rsidP="00A81556">
      <w:pPr>
        <w:spacing w:before="100" w:beforeAutospacing="1" w:after="100" w:afterAutospacing="1"/>
        <w:ind w:left="720"/>
        <w:contextualSpacing/>
        <w:rPr>
          <w:rFonts w:ascii="Arial" w:hAnsi="Arial" w:cs="Arial"/>
          <w:color w:val="000000"/>
        </w:rPr>
      </w:pPr>
    </w:p>
    <w:p w14:paraId="2DD2567A" w14:textId="6A76863D" w:rsidR="007E080D" w:rsidRPr="001E64E2" w:rsidRDefault="007E080D" w:rsidP="00056B25">
      <w:pPr>
        <w:numPr>
          <w:ilvl w:val="0"/>
          <w:numId w:val="33"/>
        </w:numPr>
        <w:spacing w:before="100" w:beforeAutospacing="1" w:after="100" w:afterAutospacing="1"/>
        <w:contextualSpacing/>
        <w:rPr>
          <w:rFonts w:ascii="Arial" w:hAnsi="Arial" w:cs="Arial"/>
          <w:color w:val="000000"/>
        </w:rPr>
      </w:pPr>
      <w:r w:rsidRPr="001E64E2">
        <w:rPr>
          <w:rFonts w:ascii="Arial" w:hAnsi="Arial" w:cs="Arial"/>
          <w:color w:val="000000"/>
        </w:rPr>
        <w:t xml:space="preserve">Noise resulting from emergency maintenance work or work that cannot be performed during the day due to mitigating factors such as traffic volume or facility use, as performed by the Town, the School District, the State, public utility </w:t>
      </w:r>
      <w:r w:rsidR="00323312" w:rsidRPr="001E64E2">
        <w:rPr>
          <w:rFonts w:ascii="Arial" w:hAnsi="Arial" w:cs="Arial"/>
          <w:color w:val="000000"/>
        </w:rPr>
        <w:t>companies, or</w:t>
      </w:r>
      <w:r w:rsidRPr="001E64E2">
        <w:rPr>
          <w:rFonts w:ascii="Arial" w:hAnsi="Arial" w:cs="Arial"/>
          <w:color w:val="000000"/>
        </w:rPr>
        <w:t xml:space="preserve"> a private property owner in the </w:t>
      </w:r>
      <w:r w:rsidR="00F51199" w:rsidRPr="001E64E2">
        <w:rPr>
          <w:rFonts w:ascii="Arial" w:hAnsi="Arial" w:cs="Arial"/>
          <w:color w:val="000000"/>
        </w:rPr>
        <w:t>event of a legitimate emergency.</w:t>
      </w:r>
    </w:p>
    <w:p w14:paraId="794C4901" w14:textId="77777777" w:rsidR="00015384" w:rsidRPr="001E64E2" w:rsidRDefault="00015384" w:rsidP="00A81556">
      <w:pPr>
        <w:spacing w:before="100" w:beforeAutospacing="1" w:after="100" w:afterAutospacing="1"/>
        <w:ind w:left="720"/>
        <w:contextualSpacing/>
        <w:rPr>
          <w:rFonts w:ascii="Arial" w:hAnsi="Arial" w:cs="Arial"/>
          <w:color w:val="000000"/>
        </w:rPr>
      </w:pPr>
    </w:p>
    <w:p w14:paraId="7E999E86" w14:textId="77777777" w:rsidR="007E080D" w:rsidRPr="001E64E2" w:rsidRDefault="007E080D" w:rsidP="00056B25">
      <w:pPr>
        <w:numPr>
          <w:ilvl w:val="0"/>
          <w:numId w:val="33"/>
        </w:numPr>
        <w:spacing w:before="100" w:beforeAutospacing="1" w:after="100" w:afterAutospacing="1"/>
        <w:contextualSpacing/>
        <w:rPr>
          <w:rFonts w:ascii="Arial" w:hAnsi="Arial" w:cs="Arial"/>
          <w:color w:val="000000"/>
        </w:rPr>
      </w:pPr>
      <w:r w:rsidRPr="001E64E2">
        <w:rPr>
          <w:rFonts w:ascii="Arial" w:hAnsi="Arial" w:cs="Arial"/>
          <w:color w:val="000000"/>
        </w:rPr>
        <w:t>Noise resulting from snow removal operations per</w:t>
      </w:r>
      <w:r w:rsidR="00E25C4E" w:rsidRPr="001E64E2">
        <w:rPr>
          <w:rFonts w:ascii="Arial" w:hAnsi="Arial" w:cs="Arial"/>
          <w:color w:val="000000"/>
        </w:rPr>
        <w:t xml:space="preserve">formed by the Town, the State, </w:t>
      </w:r>
      <w:r w:rsidRPr="001E64E2">
        <w:rPr>
          <w:rFonts w:ascii="Arial" w:hAnsi="Arial" w:cs="Arial"/>
          <w:color w:val="000000"/>
        </w:rPr>
        <w:t>and other types of private or com</w:t>
      </w:r>
      <w:r w:rsidR="00F51199" w:rsidRPr="001E64E2">
        <w:rPr>
          <w:rFonts w:ascii="Arial" w:hAnsi="Arial" w:cs="Arial"/>
          <w:color w:val="000000"/>
        </w:rPr>
        <w:t>mercial snow removal operations.</w:t>
      </w:r>
    </w:p>
    <w:p w14:paraId="666381EC" w14:textId="77777777" w:rsidR="00015384" w:rsidRPr="001E64E2" w:rsidRDefault="00015384" w:rsidP="00A81556">
      <w:pPr>
        <w:spacing w:before="100" w:beforeAutospacing="1" w:after="100" w:afterAutospacing="1"/>
        <w:ind w:left="720"/>
        <w:contextualSpacing/>
        <w:rPr>
          <w:rFonts w:ascii="Arial" w:hAnsi="Arial" w:cs="Arial"/>
          <w:color w:val="000000"/>
        </w:rPr>
      </w:pPr>
    </w:p>
    <w:p w14:paraId="127C35B2" w14:textId="77777777" w:rsidR="00C07804" w:rsidRPr="001E64E2" w:rsidRDefault="00C07804" w:rsidP="00C07804">
      <w:pPr>
        <w:numPr>
          <w:ilvl w:val="0"/>
          <w:numId w:val="33"/>
        </w:numPr>
        <w:spacing w:before="100" w:beforeAutospacing="1" w:after="100" w:afterAutospacing="1"/>
        <w:contextualSpacing/>
        <w:rPr>
          <w:rFonts w:ascii="Arial" w:hAnsi="Arial" w:cs="Arial"/>
          <w:color w:val="000000"/>
        </w:rPr>
      </w:pPr>
      <w:r w:rsidRPr="001E64E2">
        <w:rPr>
          <w:rFonts w:ascii="Arial" w:hAnsi="Arial" w:cs="Arial"/>
          <w:color w:val="000000"/>
        </w:rPr>
        <w:t>Businesses that normally produce loud noises during normal operations during normal business/operating hours.</w:t>
      </w:r>
    </w:p>
    <w:p w14:paraId="4224A3EA" w14:textId="77777777" w:rsidR="00C07804" w:rsidRPr="001E64E2" w:rsidRDefault="00C07804" w:rsidP="00C07804">
      <w:pPr>
        <w:spacing w:before="100" w:beforeAutospacing="1" w:after="100" w:afterAutospacing="1"/>
        <w:ind w:left="1440"/>
        <w:contextualSpacing/>
        <w:rPr>
          <w:rFonts w:ascii="Arial" w:hAnsi="Arial" w:cs="Arial"/>
          <w:color w:val="000000"/>
        </w:rPr>
      </w:pPr>
    </w:p>
    <w:p w14:paraId="12B10EF8" w14:textId="77777777" w:rsidR="00C07804" w:rsidRPr="001E64E2" w:rsidRDefault="00C07804" w:rsidP="00C07804">
      <w:pPr>
        <w:numPr>
          <w:ilvl w:val="0"/>
          <w:numId w:val="33"/>
        </w:numPr>
        <w:spacing w:before="100" w:beforeAutospacing="1" w:after="100" w:afterAutospacing="1"/>
        <w:contextualSpacing/>
        <w:rPr>
          <w:rFonts w:ascii="Arial" w:hAnsi="Arial" w:cs="Arial"/>
          <w:color w:val="000000"/>
        </w:rPr>
      </w:pPr>
      <w:r w:rsidRPr="001E64E2">
        <w:rPr>
          <w:rFonts w:ascii="Arial" w:hAnsi="Arial" w:cs="Arial"/>
          <w:color w:val="000000"/>
        </w:rPr>
        <w:t>Any other noise resulting from activities of a temporary duration permitted by the law and for which a license or permit therefore has been granted by the Town of Bethlehem.</w:t>
      </w:r>
    </w:p>
    <w:p w14:paraId="2D97F418" w14:textId="77777777" w:rsidR="00015384" w:rsidRPr="001E64E2" w:rsidRDefault="00015384" w:rsidP="00A81556">
      <w:pPr>
        <w:spacing w:before="100" w:beforeAutospacing="1" w:after="100" w:afterAutospacing="1"/>
        <w:contextualSpacing/>
        <w:rPr>
          <w:rFonts w:ascii="Arial" w:hAnsi="Arial" w:cs="Arial"/>
          <w:b/>
          <w:color w:val="000000"/>
          <w:u w:val="single"/>
        </w:rPr>
      </w:pPr>
    </w:p>
    <w:p w14:paraId="397C18CE" w14:textId="77777777" w:rsidR="007E080D" w:rsidRPr="001E64E2" w:rsidRDefault="006F4928" w:rsidP="00F0566C">
      <w:pPr>
        <w:numPr>
          <w:ilvl w:val="0"/>
          <w:numId w:val="28"/>
        </w:numPr>
        <w:spacing w:before="100" w:beforeAutospacing="1" w:after="100" w:afterAutospacing="1"/>
        <w:contextualSpacing/>
        <w:rPr>
          <w:rFonts w:ascii="Arial" w:hAnsi="Arial" w:cs="Arial"/>
          <w:color w:val="000000"/>
        </w:rPr>
      </w:pPr>
      <w:r w:rsidRPr="001E64E2">
        <w:rPr>
          <w:rFonts w:ascii="Arial" w:hAnsi="Arial" w:cs="Arial"/>
          <w:b/>
          <w:color w:val="000000"/>
          <w:u w:val="single"/>
        </w:rPr>
        <w:t>Application for Noise</w:t>
      </w:r>
      <w:r w:rsidR="000E6E39" w:rsidRPr="001E64E2">
        <w:rPr>
          <w:rFonts w:ascii="Arial" w:hAnsi="Arial" w:cs="Arial"/>
          <w:b/>
          <w:color w:val="000000"/>
          <w:u w:val="single"/>
        </w:rPr>
        <w:t xml:space="preserve"> Permit:</w:t>
      </w:r>
      <w:r w:rsidR="008D64FC" w:rsidRPr="001E64E2">
        <w:rPr>
          <w:rFonts w:ascii="Arial" w:hAnsi="Arial" w:cs="Arial"/>
          <w:color w:val="000000"/>
        </w:rPr>
        <w:t xml:space="preserve">  </w:t>
      </w:r>
      <w:r w:rsidR="007E080D" w:rsidRPr="001E64E2">
        <w:rPr>
          <w:rFonts w:ascii="Arial" w:hAnsi="Arial" w:cs="Arial"/>
          <w:color w:val="000000"/>
        </w:rPr>
        <w:t xml:space="preserve"> Application for an Exception for relief from the provisions of this ordinance on the basis of undue hardship may be made to the </w:t>
      </w:r>
      <w:r w:rsidR="00E25C4E" w:rsidRPr="001E64E2">
        <w:rPr>
          <w:rFonts w:ascii="Arial" w:hAnsi="Arial" w:cs="Arial"/>
          <w:color w:val="000000"/>
        </w:rPr>
        <w:t xml:space="preserve">Select Board or their designee. </w:t>
      </w:r>
      <w:r w:rsidR="007E080D" w:rsidRPr="001E64E2">
        <w:rPr>
          <w:rFonts w:ascii="Arial" w:hAnsi="Arial" w:cs="Arial"/>
          <w:color w:val="000000"/>
        </w:rPr>
        <w:t xml:space="preserve">Any such permit granted by the </w:t>
      </w:r>
      <w:r w:rsidR="00E25C4E" w:rsidRPr="001E64E2">
        <w:rPr>
          <w:rFonts w:ascii="Arial" w:hAnsi="Arial" w:cs="Arial"/>
          <w:color w:val="000000"/>
        </w:rPr>
        <w:t xml:space="preserve">Board </w:t>
      </w:r>
      <w:r w:rsidR="00BD1DF7" w:rsidRPr="001E64E2">
        <w:rPr>
          <w:rFonts w:ascii="Arial" w:hAnsi="Arial" w:cs="Arial"/>
          <w:color w:val="000000"/>
        </w:rPr>
        <w:t xml:space="preserve">of Selectmen </w:t>
      </w:r>
      <w:r w:rsidR="00E25C4E" w:rsidRPr="001E64E2">
        <w:rPr>
          <w:rFonts w:ascii="Arial" w:hAnsi="Arial" w:cs="Arial"/>
          <w:color w:val="000000"/>
        </w:rPr>
        <w:t>or their designee</w:t>
      </w:r>
      <w:r w:rsidR="007E080D" w:rsidRPr="001E64E2">
        <w:rPr>
          <w:rFonts w:ascii="Arial" w:hAnsi="Arial" w:cs="Arial"/>
          <w:color w:val="000000"/>
        </w:rPr>
        <w:t xml:space="preserve"> shall set forth all conditions pertaining to the specified noise, and a reasonable time limit for its abatement.</w:t>
      </w:r>
    </w:p>
    <w:p w14:paraId="68D079BD" w14:textId="77777777" w:rsidR="00015384" w:rsidRPr="001E64E2" w:rsidRDefault="00015384" w:rsidP="00A81556">
      <w:pPr>
        <w:spacing w:before="100" w:beforeAutospacing="1" w:after="100" w:afterAutospacing="1"/>
        <w:ind w:left="720"/>
        <w:contextualSpacing/>
        <w:rPr>
          <w:rFonts w:ascii="Arial" w:hAnsi="Arial" w:cs="Arial"/>
          <w:color w:val="000000"/>
        </w:rPr>
      </w:pPr>
    </w:p>
    <w:p w14:paraId="20DB3EE0" w14:textId="77777777" w:rsidR="007E080D" w:rsidRPr="001E64E2" w:rsidRDefault="007E080D" w:rsidP="00820968">
      <w:pPr>
        <w:numPr>
          <w:ilvl w:val="0"/>
          <w:numId w:val="34"/>
        </w:numPr>
        <w:spacing w:before="100" w:beforeAutospacing="1" w:after="100" w:afterAutospacing="1"/>
        <w:contextualSpacing/>
        <w:rPr>
          <w:rFonts w:ascii="Arial" w:hAnsi="Arial" w:cs="Arial"/>
          <w:color w:val="000000"/>
        </w:rPr>
      </w:pPr>
      <w:r w:rsidRPr="001E64E2">
        <w:rPr>
          <w:rFonts w:ascii="Arial" w:hAnsi="Arial" w:cs="Arial"/>
          <w:b/>
          <w:color w:val="000000"/>
          <w:u w:val="single"/>
        </w:rPr>
        <w:t>Process:</w:t>
      </w:r>
      <w:r w:rsidR="008D64FC" w:rsidRPr="001E64E2">
        <w:rPr>
          <w:rFonts w:ascii="Arial" w:hAnsi="Arial" w:cs="Arial"/>
          <w:color w:val="000000"/>
        </w:rPr>
        <w:t xml:space="preserve">  </w:t>
      </w:r>
      <w:r w:rsidRPr="001E64E2">
        <w:rPr>
          <w:rFonts w:ascii="Arial" w:hAnsi="Arial" w:cs="Arial"/>
          <w:color w:val="000000"/>
        </w:rPr>
        <w:t>Any Person who wants to conduct an activity within the</w:t>
      </w:r>
      <w:r w:rsidR="00964DC5" w:rsidRPr="001E64E2">
        <w:rPr>
          <w:rFonts w:ascii="Arial" w:hAnsi="Arial" w:cs="Arial"/>
          <w:color w:val="000000"/>
        </w:rPr>
        <w:t xml:space="preserve"> Town of Bethlehem</w:t>
      </w:r>
      <w:r w:rsidRPr="001E64E2">
        <w:rPr>
          <w:rFonts w:ascii="Arial" w:hAnsi="Arial" w:cs="Arial"/>
          <w:color w:val="000000"/>
        </w:rPr>
        <w:t xml:space="preserve"> during times other than allowed and who seeks relief from the provisions of this ordinance on the basis of undue hardship, shall file a </w:t>
      </w:r>
      <w:r w:rsidR="00577C99" w:rsidRPr="001E64E2">
        <w:rPr>
          <w:rFonts w:ascii="Arial" w:hAnsi="Arial" w:cs="Arial"/>
          <w:color w:val="000000"/>
        </w:rPr>
        <w:t xml:space="preserve">Noise </w:t>
      </w:r>
      <w:r w:rsidR="006F4928" w:rsidRPr="001E64E2">
        <w:rPr>
          <w:rFonts w:ascii="Arial" w:hAnsi="Arial" w:cs="Arial"/>
          <w:color w:val="000000"/>
        </w:rPr>
        <w:t>Permit Application form</w:t>
      </w:r>
      <w:r w:rsidRPr="001E64E2">
        <w:rPr>
          <w:rFonts w:ascii="Arial" w:hAnsi="Arial" w:cs="Arial"/>
          <w:color w:val="000000"/>
        </w:rPr>
        <w:t>, re</w:t>
      </w:r>
      <w:r w:rsidR="00964DC5" w:rsidRPr="001E64E2">
        <w:rPr>
          <w:rFonts w:ascii="Arial" w:hAnsi="Arial" w:cs="Arial"/>
          <w:color w:val="000000"/>
        </w:rPr>
        <w:t xml:space="preserve">questing a Permit from the Board </w:t>
      </w:r>
      <w:r w:rsidR="00BD1DF7" w:rsidRPr="001E64E2">
        <w:rPr>
          <w:rFonts w:ascii="Arial" w:hAnsi="Arial" w:cs="Arial"/>
          <w:color w:val="000000"/>
        </w:rPr>
        <w:t xml:space="preserve">of Selectmen </w:t>
      </w:r>
      <w:r w:rsidR="006F4928" w:rsidRPr="001E64E2">
        <w:rPr>
          <w:rFonts w:ascii="Arial" w:hAnsi="Arial" w:cs="Arial"/>
          <w:color w:val="000000"/>
        </w:rPr>
        <w:t xml:space="preserve">or their designee.  The application must be filed </w:t>
      </w:r>
      <w:r w:rsidRPr="001E64E2">
        <w:rPr>
          <w:rFonts w:ascii="Arial" w:hAnsi="Arial" w:cs="Arial"/>
          <w:color w:val="000000"/>
        </w:rPr>
        <w:t xml:space="preserve">no less than five (5) days prior to the date for which the exception is sought. The </w:t>
      </w:r>
      <w:r w:rsidR="00577C99" w:rsidRPr="001E64E2">
        <w:rPr>
          <w:rFonts w:ascii="Arial" w:hAnsi="Arial" w:cs="Arial"/>
          <w:color w:val="000000"/>
        </w:rPr>
        <w:t xml:space="preserve">Noise </w:t>
      </w:r>
      <w:r w:rsidR="006F4928" w:rsidRPr="001E64E2">
        <w:rPr>
          <w:rFonts w:ascii="Arial" w:hAnsi="Arial" w:cs="Arial"/>
          <w:color w:val="000000"/>
        </w:rPr>
        <w:t>Permit Application</w:t>
      </w:r>
      <w:r w:rsidRPr="001E64E2">
        <w:rPr>
          <w:rFonts w:ascii="Arial" w:hAnsi="Arial" w:cs="Arial"/>
          <w:color w:val="000000"/>
        </w:rPr>
        <w:t xml:space="preserve"> shall contain the following information:</w:t>
      </w:r>
    </w:p>
    <w:p w14:paraId="1607CA7B" w14:textId="77777777" w:rsidR="00015384" w:rsidRPr="001E64E2" w:rsidRDefault="00015384" w:rsidP="00A81556">
      <w:pPr>
        <w:spacing w:before="100" w:beforeAutospacing="1" w:after="100" w:afterAutospacing="1"/>
        <w:ind w:left="720" w:firstLine="720"/>
        <w:contextualSpacing/>
        <w:rPr>
          <w:rFonts w:ascii="Arial" w:hAnsi="Arial" w:cs="Arial"/>
          <w:color w:val="000000"/>
        </w:rPr>
      </w:pPr>
    </w:p>
    <w:p w14:paraId="43EF7F84" w14:textId="2DB79A62" w:rsidR="007E080D" w:rsidRPr="001E64E2" w:rsidRDefault="007E080D" w:rsidP="00F0566C">
      <w:pPr>
        <w:numPr>
          <w:ilvl w:val="0"/>
          <w:numId w:val="35"/>
        </w:numPr>
        <w:spacing w:before="100" w:beforeAutospacing="1" w:after="100" w:afterAutospacing="1"/>
        <w:contextualSpacing/>
        <w:rPr>
          <w:rFonts w:ascii="Arial" w:hAnsi="Arial" w:cs="Arial"/>
          <w:color w:val="000000"/>
        </w:rPr>
      </w:pPr>
      <w:r w:rsidRPr="001E64E2">
        <w:rPr>
          <w:rFonts w:ascii="Arial" w:hAnsi="Arial" w:cs="Arial"/>
          <w:color w:val="000000"/>
        </w:rPr>
        <w:t xml:space="preserve">The name, address and telephone number of the person who seeks the </w:t>
      </w:r>
      <w:r w:rsidR="00B81D53" w:rsidRPr="001E64E2">
        <w:rPr>
          <w:rFonts w:ascii="Arial" w:hAnsi="Arial" w:cs="Arial"/>
          <w:color w:val="000000"/>
        </w:rPr>
        <w:t>permit.</w:t>
      </w:r>
    </w:p>
    <w:p w14:paraId="55FBB295"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33FEF0D8" w14:textId="622BF146" w:rsidR="007E080D" w:rsidRPr="001E64E2" w:rsidRDefault="007E080D" w:rsidP="00F0566C">
      <w:pPr>
        <w:numPr>
          <w:ilvl w:val="0"/>
          <w:numId w:val="35"/>
        </w:numPr>
        <w:spacing w:before="100" w:beforeAutospacing="1" w:after="100" w:afterAutospacing="1"/>
        <w:contextualSpacing/>
        <w:rPr>
          <w:rFonts w:ascii="Arial" w:hAnsi="Arial" w:cs="Arial"/>
          <w:color w:val="000000"/>
        </w:rPr>
      </w:pPr>
      <w:r w:rsidRPr="001E64E2">
        <w:rPr>
          <w:rFonts w:ascii="Arial" w:hAnsi="Arial" w:cs="Arial"/>
          <w:color w:val="000000"/>
        </w:rPr>
        <w:t xml:space="preserve">The </w:t>
      </w:r>
      <w:r w:rsidR="00323312">
        <w:rPr>
          <w:rFonts w:ascii="Arial" w:hAnsi="Arial" w:cs="Arial"/>
          <w:color w:val="000000"/>
        </w:rPr>
        <w:t xml:space="preserve">date and time </w:t>
      </w:r>
      <w:r w:rsidRPr="001E64E2">
        <w:rPr>
          <w:rFonts w:ascii="Arial" w:hAnsi="Arial" w:cs="Arial"/>
          <w:color w:val="000000"/>
        </w:rPr>
        <w:t xml:space="preserve">when, and the location where, such noise producing activity shall be </w:t>
      </w:r>
      <w:r w:rsidR="00B81D53" w:rsidRPr="001E64E2">
        <w:rPr>
          <w:rFonts w:ascii="Arial" w:hAnsi="Arial" w:cs="Arial"/>
          <w:color w:val="000000"/>
        </w:rPr>
        <w:t>conducted.</w:t>
      </w:r>
    </w:p>
    <w:p w14:paraId="566A6BD4" w14:textId="77777777" w:rsidR="00015384" w:rsidRPr="001E64E2" w:rsidRDefault="00015384" w:rsidP="00A81556">
      <w:pPr>
        <w:spacing w:before="100" w:beforeAutospacing="1" w:after="100" w:afterAutospacing="1"/>
        <w:ind w:left="720" w:firstLine="720"/>
        <w:contextualSpacing/>
        <w:rPr>
          <w:rFonts w:ascii="Arial" w:hAnsi="Arial" w:cs="Arial"/>
          <w:color w:val="000000"/>
        </w:rPr>
      </w:pPr>
    </w:p>
    <w:p w14:paraId="4BB78A4B" w14:textId="3F86EA1E" w:rsidR="007E080D" w:rsidRPr="001E64E2" w:rsidRDefault="007E080D" w:rsidP="00F0566C">
      <w:pPr>
        <w:numPr>
          <w:ilvl w:val="0"/>
          <w:numId w:val="35"/>
        </w:numPr>
        <w:spacing w:before="100" w:beforeAutospacing="1" w:after="100" w:afterAutospacing="1"/>
        <w:contextualSpacing/>
        <w:rPr>
          <w:rFonts w:ascii="Arial" w:hAnsi="Arial" w:cs="Arial"/>
          <w:color w:val="000000"/>
        </w:rPr>
      </w:pPr>
      <w:r w:rsidRPr="001E64E2">
        <w:rPr>
          <w:rFonts w:ascii="Arial" w:hAnsi="Arial" w:cs="Arial"/>
          <w:color w:val="000000"/>
        </w:rPr>
        <w:t xml:space="preserve">A description of the activity that will generate the </w:t>
      </w:r>
      <w:r w:rsidR="00B81D53" w:rsidRPr="001E64E2">
        <w:rPr>
          <w:rFonts w:ascii="Arial" w:hAnsi="Arial" w:cs="Arial"/>
          <w:color w:val="000000"/>
        </w:rPr>
        <w:t>noise.</w:t>
      </w:r>
    </w:p>
    <w:p w14:paraId="5B4136C3"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6FDEB6AC" w14:textId="1272B626" w:rsidR="007E080D" w:rsidRPr="001E64E2" w:rsidRDefault="007E080D" w:rsidP="00F0566C">
      <w:pPr>
        <w:numPr>
          <w:ilvl w:val="0"/>
          <w:numId w:val="35"/>
        </w:numPr>
        <w:spacing w:before="100" w:beforeAutospacing="1" w:after="100" w:afterAutospacing="1"/>
        <w:contextualSpacing/>
        <w:rPr>
          <w:rFonts w:ascii="Arial" w:hAnsi="Arial" w:cs="Arial"/>
          <w:color w:val="000000"/>
        </w:rPr>
      </w:pPr>
      <w:r w:rsidRPr="001E64E2">
        <w:rPr>
          <w:rFonts w:ascii="Arial" w:hAnsi="Arial" w:cs="Arial"/>
          <w:color w:val="000000"/>
        </w:rPr>
        <w:t xml:space="preserve">Whether the sound producing activity shall be conducted for commercial or noncommercial </w:t>
      </w:r>
      <w:r w:rsidR="00B81D53" w:rsidRPr="001E64E2">
        <w:rPr>
          <w:rFonts w:ascii="Arial" w:hAnsi="Arial" w:cs="Arial"/>
          <w:color w:val="000000"/>
        </w:rPr>
        <w:t>purposes.</w:t>
      </w:r>
      <w:r w:rsidRPr="001E64E2">
        <w:rPr>
          <w:rFonts w:ascii="Arial" w:hAnsi="Arial" w:cs="Arial"/>
          <w:color w:val="000000"/>
        </w:rPr>
        <w:t xml:space="preserve"> </w:t>
      </w:r>
    </w:p>
    <w:p w14:paraId="4E12CA89" w14:textId="77777777" w:rsidR="00015384" w:rsidRPr="001E64E2" w:rsidRDefault="00015384" w:rsidP="00A81556">
      <w:pPr>
        <w:spacing w:before="100" w:beforeAutospacing="1" w:after="100" w:afterAutospacing="1"/>
        <w:ind w:left="720" w:firstLine="720"/>
        <w:contextualSpacing/>
        <w:rPr>
          <w:rFonts w:ascii="Arial" w:hAnsi="Arial" w:cs="Arial"/>
          <w:color w:val="000000"/>
        </w:rPr>
      </w:pPr>
    </w:p>
    <w:p w14:paraId="41F0D2E5" w14:textId="2494976A" w:rsidR="007E080D" w:rsidRPr="001E64E2" w:rsidRDefault="007E080D" w:rsidP="00F0566C">
      <w:pPr>
        <w:numPr>
          <w:ilvl w:val="0"/>
          <w:numId w:val="35"/>
        </w:numPr>
        <w:spacing w:before="100" w:beforeAutospacing="1" w:after="100" w:afterAutospacing="1"/>
        <w:contextualSpacing/>
        <w:rPr>
          <w:rFonts w:ascii="Arial" w:hAnsi="Arial" w:cs="Arial"/>
          <w:color w:val="000000"/>
        </w:rPr>
      </w:pPr>
      <w:r w:rsidRPr="001E64E2">
        <w:rPr>
          <w:rFonts w:ascii="Arial" w:hAnsi="Arial" w:cs="Arial"/>
          <w:color w:val="000000"/>
        </w:rPr>
        <w:t xml:space="preserve">If the permit is based on hardship, a description of the hardship </w:t>
      </w:r>
      <w:r w:rsidR="00B81D53" w:rsidRPr="001E64E2">
        <w:rPr>
          <w:rFonts w:ascii="Arial" w:hAnsi="Arial" w:cs="Arial"/>
          <w:color w:val="000000"/>
        </w:rPr>
        <w:t>involved.</w:t>
      </w:r>
      <w:r w:rsidRPr="001E64E2">
        <w:rPr>
          <w:rFonts w:ascii="Arial" w:hAnsi="Arial" w:cs="Arial"/>
          <w:color w:val="000000"/>
        </w:rPr>
        <w:t xml:space="preserve"> </w:t>
      </w:r>
    </w:p>
    <w:p w14:paraId="4ED76EF6"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39C8B00E" w14:textId="3125CEB5" w:rsidR="007E080D" w:rsidRPr="001E64E2" w:rsidRDefault="007E080D" w:rsidP="00F0566C">
      <w:pPr>
        <w:numPr>
          <w:ilvl w:val="0"/>
          <w:numId w:val="35"/>
        </w:numPr>
        <w:spacing w:before="100" w:beforeAutospacing="1" w:after="100" w:afterAutospacing="1"/>
        <w:contextualSpacing/>
        <w:rPr>
          <w:rFonts w:ascii="Arial" w:hAnsi="Arial" w:cs="Arial"/>
          <w:color w:val="000000"/>
        </w:rPr>
      </w:pPr>
      <w:r w:rsidRPr="001E64E2">
        <w:rPr>
          <w:rFonts w:ascii="Arial" w:hAnsi="Arial" w:cs="Arial"/>
          <w:color w:val="000000"/>
        </w:rPr>
        <w:t xml:space="preserve">Any other information that the </w:t>
      </w:r>
      <w:r w:rsidR="0004760D" w:rsidRPr="001E64E2">
        <w:rPr>
          <w:rFonts w:ascii="Arial" w:hAnsi="Arial" w:cs="Arial"/>
          <w:color w:val="000000"/>
        </w:rPr>
        <w:t>Board of</w:t>
      </w:r>
      <w:r w:rsidRPr="001E64E2">
        <w:rPr>
          <w:rFonts w:ascii="Arial" w:hAnsi="Arial" w:cs="Arial"/>
          <w:color w:val="000000"/>
        </w:rPr>
        <w:t xml:space="preserve"> Selectmen, Chief of Police, Fire Chief, Zoning Administrator, Public Works </w:t>
      </w:r>
      <w:r w:rsidR="00B81D53" w:rsidRPr="001E64E2">
        <w:rPr>
          <w:rFonts w:ascii="Arial" w:hAnsi="Arial" w:cs="Arial"/>
          <w:color w:val="000000"/>
        </w:rPr>
        <w:t>Director,</w:t>
      </w:r>
      <w:r w:rsidRPr="001E64E2">
        <w:rPr>
          <w:rFonts w:ascii="Arial" w:hAnsi="Arial" w:cs="Arial"/>
          <w:color w:val="000000"/>
        </w:rPr>
        <w:t xml:space="preserve"> or any other town department head deems necessary.</w:t>
      </w:r>
    </w:p>
    <w:p w14:paraId="6316D702"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7E436454" w14:textId="2C7826A5" w:rsidR="007E080D" w:rsidRPr="001E64E2" w:rsidRDefault="006F4928" w:rsidP="00F0566C">
      <w:pPr>
        <w:numPr>
          <w:ilvl w:val="0"/>
          <w:numId w:val="34"/>
        </w:numPr>
        <w:spacing w:before="100" w:beforeAutospacing="1" w:after="100" w:afterAutospacing="1"/>
        <w:contextualSpacing/>
        <w:rPr>
          <w:rFonts w:ascii="Arial" w:hAnsi="Arial" w:cs="Arial"/>
          <w:color w:val="000000"/>
        </w:rPr>
      </w:pPr>
      <w:r w:rsidRPr="001E64E2">
        <w:rPr>
          <w:rFonts w:ascii="Arial" w:hAnsi="Arial" w:cs="Arial"/>
          <w:b/>
          <w:color w:val="000000"/>
          <w:u w:val="single"/>
        </w:rPr>
        <w:t xml:space="preserve">Noise </w:t>
      </w:r>
      <w:r w:rsidR="007E080D" w:rsidRPr="001E64E2">
        <w:rPr>
          <w:rFonts w:ascii="Arial" w:hAnsi="Arial" w:cs="Arial"/>
          <w:b/>
          <w:color w:val="000000"/>
          <w:u w:val="single"/>
        </w:rPr>
        <w:t>Permit:</w:t>
      </w:r>
      <w:r w:rsidR="007E080D" w:rsidRPr="001E64E2">
        <w:rPr>
          <w:rFonts w:ascii="Arial" w:hAnsi="Arial" w:cs="Arial"/>
          <w:color w:val="000000"/>
        </w:rPr>
        <w:t xml:space="preserve"> </w:t>
      </w:r>
      <w:r w:rsidR="008D64FC" w:rsidRPr="001E64E2">
        <w:rPr>
          <w:rFonts w:ascii="Arial" w:hAnsi="Arial" w:cs="Arial"/>
          <w:color w:val="000000"/>
        </w:rPr>
        <w:t xml:space="preserve"> </w:t>
      </w:r>
      <w:r w:rsidRPr="001E64E2">
        <w:rPr>
          <w:rFonts w:ascii="Arial" w:hAnsi="Arial" w:cs="Arial"/>
          <w:color w:val="000000"/>
        </w:rPr>
        <w:t>The noise permit allo</w:t>
      </w:r>
      <w:r w:rsidR="00294E84" w:rsidRPr="001E64E2">
        <w:rPr>
          <w:rFonts w:ascii="Arial" w:hAnsi="Arial" w:cs="Arial"/>
          <w:color w:val="000000"/>
        </w:rPr>
        <w:t>ws you to have a temporary exce</w:t>
      </w:r>
      <w:r w:rsidRPr="001E64E2">
        <w:rPr>
          <w:rFonts w:ascii="Arial" w:hAnsi="Arial" w:cs="Arial"/>
          <w:color w:val="000000"/>
        </w:rPr>
        <w:t>ption to the Noise Ordinance</w:t>
      </w:r>
      <w:r w:rsidR="00294E84" w:rsidRPr="001E64E2">
        <w:rPr>
          <w:rFonts w:ascii="Arial" w:hAnsi="Arial" w:cs="Arial"/>
          <w:color w:val="000000"/>
        </w:rPr>
        <w:t xml:space="preserve">.  It will allow you to have noise above the noise ordinance </w:t>
      </w:r>
      <w:r w:rsidR="00B81D53">
        <w:rPr>
          <w:rFonts w:ascii="Arial" w:hAnsi="Arial" w:cs="Arial"/>
          <w:color w:val="000000"/>
        </w:rPr>
        <w:t>outside the allowable time frame</w:t>
      </w:r>
      <w:r w:rsidR="00294E84" w:rsidRPr="001E64E2">
        <w:rPr>
          <w:rFonts w:ascii="Arial" w:hAnsi="Arial" w:cs="Arial"/>
          <w:color w:val="000000"/>
        </w:rPr>
        <w:t xml:space="preserve">.  </w:t>
      </w:r>
      <w:r w:rsidR="007E080D" w:rsidRPr="001E64E2">
        <w:rPr>
          <w:rFonts w:ascii="Arial" w:hAnsi="Arial" w:cs="Arial"/>
          <w:color w:val="000000"/>
        </w:rPr>
        <w:t xml:space="preserve">An approved certified copy of the Permit shall be returned to the applicant within a reasonable period of time unless it was found that: </w:t>
      </w:r>
    </w:p>
    <w:p w14:paraId="7A6CED56"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3FDA0224" w14:textId="77777777" w:rsidR="007E080D" w:rsidRPr="001E64E2" w:rsidRDefault="007E080D" w:rsidP="00F01B2D">
      <w:pPr>
        <w:numPr>
          <w:ilvl w:val="0"/>
          <w:numId w:val="36"/>
        </w:numPr>
        <w:spacing w:before="100" w:beforeAutospacing="1" w:after="100" w:afterAutospacing="1"/>
        <w:contextualSpacing/>
        <w:rPr>
          <w:rFonts w:ascii="Arial" w:hAnsi="Arial" w:cs="Arial"/>
          <w:color w:val="000000"/>
        </w:rPr>
      </w:pPr>
      <w:r w:rsidRPr="001E64E2">
        <w:rPr>
          <w:rFonts w:ascii="Arial" w:hAnsi="Arial" w:cs="Arial"/>
          <w:color w:val="000000"/>
        </w:rPr>
        <w:t xml:space="preserve">The conditions of motor vehicle or pedestrian movement are such that the noise producing activity would constitute an unreasonable detriment to </w:t>
      </w:r>
      <w:r w:rsidR="00964DC5" w:rsidRPr="001E64E2">
        <w:rPr>
          <w:rFonts w:ascii="Arial" w:hAnsi="Arial" w:cs="Arial"/>
          <w:color w:val="000000"/>
        </w:rPr>
        <w:t>traffic or pedestrian safety.</w:t>
      </w:r>
    </w:p>
    <w:p w14:paraId="2990E955"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37543BF2" w14:textId="77777777" w:rsidR="007E080D" w:rsidRPr="001E64E2" w:rsidRDefault="007E080D" w:rsidP="00F0566C">
      <w:pPr>
        <w:numPr>
          <w:ilvl w:val="0"/>
          <w:numId w:val="36"/>
        </w:numPr>
        <w:spacing w:before="100" w:beforeAutospacing="1" w:after="100" w:afterAutospacing="1"/>
        <w:contextualSpacing/>
        <w:rPr>
          <w:rFonts w:ascii="Arial" w:hAnsi="Arial" w:cs="Arial"/>
          <w:color w:val="000000"/>
        </w:rPr>
      </w:pPr>
      <w:r w:rsidRPr="001E64E2">
        <w:rPr>
          <w:rFonts w:ascii="Arial" w:hAnsi="Arial" w:cs="Arial"/>
          <w:color w:val="000000"/>
        </w:rPr>
        <w:t>The Registration Statement fails to meet or reveals that the applicant would not be able to comply wit</w:t>
      </w:r>
      <w:r w:rsidR="00964DC5" w:rsidRPr="001E64E2">
        <w:rPr>
          <w:rFonts w:ascii="Arial" w:hAnsi="Arial" w:cs="Arial"/>
          <w:color w:val="000000"/>
        </w:rPr>
        <w:t>h the Standards of Issuance.</w:t>
      </w:r>
    </w:p>
    <w:p w14:paraId="358C7321"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68298603" w14:textId="77777777" w:rsidR="00294E84" w:rsidRPr="001E64E2" w:rsidRDefault="007E080D" w:rsidP="00294E84">
      <w:pPr>
        <w:numPr>
          <w:ilvl w:val="0"/>
          <w:numId w:val="36"/>
        </w:numPr>
        <w:spacing w:before="100" w:beforeAutospacing="1" w:after="100" w:afterAutospacing="1"/>
        <w:contextualSpacing/>
        <w:rPr>
          <w:rFonts w:ascii="Arial" w:hAnsi="Arial" w:cs="Arial"/>
          <w:color w:val="000000"/>
        </w:rPr>
      </w:pPr>
      <w:r w:rsidRPr="001E64E2">
        <w:rPr>
          <w:rFonts w:ascii="Arial" w:hAnsi="Arial" w:cs="Arial"/>
          <w:color w:val="000000"/>
        </w:rPr>
        <w:t>The information contained in the Registration Statement is false or nonexistent in any material detail.</w:t>
      </w:r>
    </w:p>
    <w:p w14:paraId="1C0716CE" w14:textId="77777777" w:rsidR="00294E84" w:rsidRPr="001E64E2" w:rsidRDefault="00294E84" w:rsidP="009966AB">
      <w:pPr>
        <w:spacing w:before="100" w:beforeAutospacing="1" w:after="100" w:afterAutospacing="1"/>
        <w:contextualSpacing/>
        <w:rPr>
          <w:rFonts w:ascii="Arial" w:hAnsi="Arial" w:cs="Arial"/>
          <w:color w:val="000000"/>
        </w:rPr>
      </w:pPr>
    </w:p>
    <w:p w14:paraId="57029E06" w14:textId="77777777" w:rsidR="009966AB" w:rsidRPr="001E64E2" w:rsidRDefault="00294E84" w:rsidP="009966AB">
      <w:pPr>
        <w:numPr>
          <w:ilvl w:val="0"/>
          <w:numId w:val="36"/>
        </w:numPr>
        <w:spacing w:before="100" w:beforeAutospacing="1" w:after="100" w:afterAutospacing="1"/>
        <w:contextualSpacing/>
        <w:rPr>
          <w:rFonts w:ascii="Arial" w:hAnsi="Arial" w:cs="Arial"/>
          <w:color w:val="000000"/>
        </w:rPr>
      </w:pPr>
      <w:r w:rsidRPr="001E64E2">
        <w:rPr>
          <w:rFonts w:ascii="Arial" w:hAnsi="Arial" w:cs="Arial"/>
          <w:color w:val="000000"/>
        </w:rPr>
        <w:t xml:space="preserve">You cannot receive </w:t>
      </w:r>
      <w:r w:rsidR="009966AB" w:rsidRPr="001E64E2">
        <w:rPr>
          <w:rFonts w:ascii="Arial" w:hAnsi="Arial" w:cs="Arial"/>
          <w:color w:val="000000"/>
        </w:rPr>
        <w:t>a noise permit if you have been cited with a noise violation within the past year.</w:t>
      </w:r>
    </w:p>
    <w:p w14:paraId="1A752712" w14:textId="77777777" w:rsidR="00015384" w:rsidRPr="001E64E2" w:rsidRDefault="00015384" w:rsidP="00A81556">
      <w:pPr>
        <w:spacing w:before="100" w:beforeAutospacing="1" w:after="100" w:afterAutospacing="1"/>
        <w:ind w:firstLine="720"/>
        <w:contextualSpacing/>
        <w:rPr>
          <w:rFonts w:ascii="Arial" w:hAnsi="Arial" w:cs="Arial"/>
          <w:b/>
          <w:color w:val="000000"/>
          <w:u w:val="single"/>
        </w:rPr>
      </w:pPr>
    </w:p>
    <w:p w14:paraId="1B689DAE" w14:textId="77777777" w:rsidR="007E080D" w:rsidRPr="001E64E2" w:rsidRDefault="007E080D" w:rsidP="00F0566C">
      <w:pPr>
        <w:numPr>
          <w:ilvl w:val="0"/>
          <w:numId w:val="34"/>
        </w:numPr>
        <w:spacing w:before="100" w:beforeAutospacing="1" w:after="100" w:afterAutospacing="1"/>
        <w:contextualSpacing/>
        <w:rPr>
          <w:rFonts w:ascii="Arial" w:hAnsi="Arial" w:cs="Arial"/>
          <w:b/>
          <w:color w:val="000000"/>
          <w:u w:val="single"/>
        </w:rPr>
      </w:pPr>
      <w:r w:rsidRPr="001E64E2">
        <w:rPr>
          <w:rFonts w:ascii="Arial" w:hAnsi="Arial" w:cs="Arial"/>
          <w:b/>
          <w:color w:val="000000"/>
          <w:u w:val="single"/>
        </w:rPr>
        <w:t>Standards of Issuance:</w:t>
      </w:r>
    </w:p>
    <w:p w14:paraId="1775E246"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2076448A" w14:textId="77777777" w:rsidR="007E080D" w:rsidRPr="001E64E2" w:rsidRDefault="007E080D" w:rsidP="00F0566C">
      <w:pPr>
        <w:numPr>
          <w:ilvl w:val="0"/>
          <w:numId w:val="37"/>
        </w:numPr>
        <w:spacing w:before="100" w:beforeAutospacing="1" w:after="100" w:afterAutospacing="1"/>
        <w:contextualSpacing/>
        <w:rPr>
          <w:rFonts w:ascii="Arial" w:hAnsi="Arial" w:cs="Arial"/>
          <w:color w:val="000000"/>
        </w:rPr>
      </w:pPr>
      <w:r w:rsidRPr="001E64E2">
        <w:rPr>
          <w:rFonts w:ascii="Arial" w:hAnsi="Arial" w:cs="Arial"/>
          <w:color w:val="000000"/>
        </w:rPr>
        <w:t xml:space="preserve">The noise producing activity will be in compliance with the provisions of all other applicable ordinances and regulations. </w:t>
      </w:r>
    </w:p>
    <w:p w14:paraId="743022F1" w14:textId="77777777" w:rsidR="00015384" w:rsidRPr="001E64E2" w:rsidRDefault="00015384" w:rsidP="00A81556">
      <w:pPr>
        <w:spacing w:before="100" w:beforeAutospacing="1" w:after="100" w:afterAutospacing="1"/>
        <w:ind w:left="1440"/>
        <w:contextualSpacing/>
        <w:rPr>
          <w:rFonts w:ascii="Arial" w:hAnsi="Arial" w:cs="Arial"/>
          <w:color w:val="000000"/>
        </w:rPr>
      </w:pPr>
    </w:p>
    <w:p w14:paraId="75B97C52" w14:textId="77777777" w:rsidR="007E080D" w:rsidRPr="001E64E2" w:rsidRDefault="007E080D" w:rsidP="00F0566C">
      <w:pPr>
        <w:numPr>
          <w:ilvl w:val="0"/>
          <w:numId w:val="37"/>
        </w:numPr>
        <w:spacing w:before="100" w:beforeAutospacing="1" w:after="100" w:afterAutospacing="1"/>
        <w:contextualSpacing/>
        <w:rPr>
          <w:rFonts w:ascii="Arial" w:hAnsi="Arial" w:cs="Arial"/>
          <w:color w:val="000000"/>
        </w:rPr>
      </w:pPr>
      <w:r w:rsidRPr="001E64E2">
        <w:rPr>
          <w:rFonts w:ascii="Arial" w:hAnsi="Arial" w:cs="Arial"/>
          <w:color w:val="000000"/>
        </w:rPr>
        <w:t>The noise producing activity will not create an undue hardship for an abutter or the general public.</w:t>
      </w:r>
    </w:p>
    <w:p w14:paraId="67E350E5"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16A34BD1" w14:textId="1B7BF3B7" w:rsidR="007E080D" w:rsidRPr="001E64E2" w:rsidRDefault="007E080D" w:rsidP="00F0566C">
      <w:pPr>
        <w:numPr>
          <w:ilvl w:val="0"/>
          <w:numId w:val="34"/>
        </w:numPr>
        <w:spacing w:before="100" w:beforeAutospacing="1" w:after="100" w:afterAutospacing="1"/>
        <w:contextualSpacing/>
        <w:rPr>
          <w:rFonts w:ascii="Arial" w:hAnsi="Arial" w:cs="Arial"/>
          <w:color w:val="000000"/>
        </w:rPr>
      </w:pPr>
      <w:r w:rsidRPr="001E64E2">
        <w:rPr>
          <w:rFonts w:ascii="Arial" w:hAnsi="Arial" w:cs="Arial"/>
          <w:b/>
          <w:color w:val="000000"/>
          <w:u w:val="single"/>
        </w:rPr>
        <w:t>Appeal Procedure:</w:t>
      </w:r>
      <w:r w:rsidRPr="001E64E2">
        <w:rPr>
          <w:rFonts w:ascii="Arial" w:hAnsi="Arial" w:cs="Arial"/>
          <w:color w:val="000000"/>
        </w:rPr>
        <w:t xml:space="preserve"> </w:t>
      </w:r>
      <w:r w:rsidR="008D64FC" w:rsidRPr="001E64E2">
        <w:rPr>
          <w:rFonts w:ascii="Arial" w:hAnsi="Arial" w:cs="Arial"/>
          <w:color w:val="000000"/>
        </w:rPr>
        <w:t xml:space="preserve"> </w:t>
      </w:r>
      <w:r w:rsidRPr="001E64E2">
        <w:rPr>
          <w:rFonts w:ascii="Arial" w:hAnsi="Arial" w:cs="Arial"/>
          <w:color w:val="000000"/>
        </w:rPr>
        <w:t xml:space="preserve">Any Person aggrieved by a denial or issuance of a Permit shall have the right to file a request with the </w:t>
      </w:r>
      <w:r w:rsidR="00964DC5" w:rsidRPr="001E64E2">
        <w:rPr>
          <w:rFonts w:ascii="Arial" w:hAnsi="Arial" w:cs="Arial"/>
          <w:color w:val="000000"/>
        </w:rPr>
        <w:t>Board of</w:t>
      </w:r>
      <w:r w:rsidRPr="001E64E2">
        <w:rPr>
          <w:rFonts w:ascii="Arial" w:hAnsi="Arial" w:cs="Arial"/>
          <w:color w:val="000000"/>
        </w:rPr>
        <w:t xml:space="preserve"> Selectmen, i</w:t>
      </w:r>
      <w:r w:rsidR="00F51199" w:rsidRPr="001E64E2">
        <w:rPr>
          <w:rFonts w:ascii="Arial" w:hAnsi="Arial" w:cs="Arial"/>
          <w:color w:val="000000"/>
        </w:rPr>
        <w:t xml:space="preserve">n writing, that the Select </w:t>
      </w:r>
      <w:r w:rsidR="00323312" w:rsidRPr="001E64E2">
        <w:rPr>
          <w:rFonts w:ascii="Arial" w:hAnsi="Arial" w:cs="Arial"/>
          <w:color w:val="000000"/>
        </w:rPr>
        <w:t>Board reconsider</w:t>
      </w:r>
      <w:r w:rsidRPr="001E64E2">
        <w:rPr>
          <w:rFonts w:ascii="Arial" w:hAnsi="Arial" w:cs="Arial"/>
          <w:color w:val="000000"/>
        </w:rPr>
        <w:t xml:space="preserve"> the denial or issuance. The </w:t>
      </w:r>
      <w:r w:rsidR="00964DC5" w:rsidRPr="001E64E2">
        <w:rPr>
          <w:rFonts w:ascii="Arial" w:hAnsi="Arial" w:cs="Arial"/>
          <w:color w:val="000000"/>
        </w:rPr>
        <w:t>Board of</w:t>
      </w:r>
      <w:r w:rsidRPr="001E64E2">
        <w:rPr>
          <w:rFonts w:ascii="Arial" w:hAnsi="Arial" w:cs="Arial"/>
          <w:color w:val="000000"/>
        </w:rPr>
        <w:t xml:space="preserve"> Selectmen shall act upon the request</w:t>
      </w:r>
      <w:r w:rsidR="00964DC5" w:rsidRPr="001E64E2">
        <w:rPr>
          <w:rFonts w:ascii="Arial" w:hAnsi="Arial" w:cs="Arial"/>
          <w:color w:val="000000"/>
        </w:rPr>
        <w:t xml:space="preserve"> </w:t>
      </w:r>
      <w:r w:rsidR="00323312">
        <w:rPr>
          <w:rFonts w:ascii="Arial" w:hAnsi="Arial" w:cs="Arial"/>
          <w:color w:val="000000"/>
        </w:rPr>
        <w:t>at the next scheduled Select Board meeting</w:t>
      </w:r>
      <w:r w:rsidR="00964DC5" w:rsidRPr="001E64E2">
        <w:rPr>
          <w:rFonts w:ascii="Arial" w:hAnsi="Arial" w:cs="Arial"/>
          <w:color w:val="000000"/>
        </w:rPr>
        <w:t>.</w:t>
      </w:r>
    </w:p>
    <w:p w14:paraId="11A0569D"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4F2775AA" w14:textId="77777777" w:rsidR="007E080D" w:rsidRPr="001E64E2" w:rsidRDefault="007E080D" w:rsidP="00F0566C">
      <w:pPr>
        <w:numPr>
          <w:ilvl w:val="0"/>
          <w:numId w:val="34"/>
        </w:numPr>
        <w:spacing w:before="100" w:beforeAutospacing="1" w:after="100" w:afterAutospacing="1"/>
        <w:contextualSpacing/>
        <w:rPr>
          <w:rFonts w:ascii="Arial" w:hAnsi="Arial" w:cs="Arial"/>
          <w:color w:val="000000"/>
        </w:rPr>
      </w:pPr>
      <w:r w:rsidRPr="001E64E2">
        <w:rPr>
          <w:rFonts w:ascii="Arial" w:hAnsi="Arial" w:cs="Arial"/>
          <w:b/>
          <w:color w:val="000000"/>
          <w:u w:val="single"/>
        </w:rPr>
        <w:t>Late Applications:</w:t>
      </w:r>
      <w:r w:rsidRPr="001E64E2">
        <w:rPr>
          <w:rFonts w:ascii="Arial" w:hAnsi="Arial" w:cs="Arial"/>
          <w:color w:val="000000"/>
        </w:rPr>
        <w:t xml:space="preserve"> The </w:t>
      </w:r>
      <w:r w:rsidR="00964DC5" w:rsidRPr="001E64E2">
        <w:rPr>
          <w:rFonts w:ascii="Arial" w:hAnsi="Arial" w:cs="Arial"/>
          <w:color w:val="000000"/>
        </w:rPr>
        <w:t>Board of</w:t>
      </w:r>
      <w:r w:rsidRPr="001E64E2">
        <w:rPr>
          <w:rFonts w:ascii="Arial" w:hAnsi="Arial" w:cs="Arial"/>
          <w:color w:val="000000"/>
        </w:rPr>
        <w:t xml:space="preserve"> Selectmen, where good cause is shown therefore, shall have the authority to approve any Registration Statement hereunder which is filed less than five (5) days before the date such noise producing activity is proposed to occur. </w:t>
      </w:r>
    </w:p>
    <w:p w14:paraId="37D9D02D"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3A142AE3" w14:textId="77777777" w:rsidR="007E080D" w:rsidRPr="001E64E2" w:rsidRDefault="007E080D" w:rsidP="00F0566C">
      <w:pPr>
        <w:numPr>
          <w:ilvl w:val="0"/>
          <w:numId w:val="34"/>
        </w:numPr>
        <w:spacing w:before="100" w:beforeAutospacing="1" w:after="100" w:afterAutospacing="1"/>
        <w:contextualSpacing/>
        <w:rPr>
          <w:rFonts w:ascii="Arial" w:hAnsi="Arial" w:cs="Arial"/>
          <w:color w:val="000000"/>
        </w:rPr>
      </w:pPr>
      <w:r w:rsidRPr="001E64E2">
        <w:rPr>
          <w:rFonts w:ascii="Arial" w:hAnsi="Arial" w:cs="Arial"/>
          <w:b/>
          <w:color w:val="000000"/>
          <w:u w:val="single"/>
        </w:rPr>
        <w:t>Possession and Display of Permit:</w:t>
      </w:r>
      <w:r w:rsidRPr="001E64E2">
        <w:rPr>
          <w:rFonts w:ascii="Arial" w:hAnsi="Arial" w:cs="Arial"/>
          <w:color w:val="000000"/>
        </w:rPr>
        <w:t xml:space="preserve"> The Permit a Person receives shall be kept at all times, where it can be readily obtained and promptly shown to any polic</w:t>
      </w:r>
      <w:r w:rsidR="00780E87" w:rsidRPr="001E64E2">
        <w:rPr>
          <w:rFonts w:ascii="Arial" w:hAnsi="Arial" w:cs="Arial"/>
          <w:color w:val="000000"/>
        </w:rPr>
        <w:t xml:space="preserve">e officer </w:t>
      </w:r>
      <w:r w:rsidR="00006B7B" w:rsidRPr="001E64E2">
        <w:rPr>
          <w:rFonts w:ascii="Arial" w:hAnsi="Arial" w:cs="Arial"/>
          <w:color w:val="000000"/>
        </w:rPr>
        <w:t>investigating the complaint.</w:t>
      </w:r>
    </w:p>
    <w:p w14:paraId="32BE0674" w14:textId="77777777" w:rsidR="00015384" w:rsidRPr="001E64E2" w:rsidRDefault="00015384" w:rsidP="00A81556">
      <w:pPr>
        <w:spacing w:before="100" w:beforeAutospacing="1" w:after="100" w:afterAutospacing="1"/>
        <w:contextualSpacing/>
        <w:rPr>
          <w:rFonts w:ascii="Arial" w:hAnsi="Arial" w:cs="Arial"/>
          <w:b/>
          <w:color w:val="000000"/>
          <w:u w:val="single"/>
        </w:rPr>
      </w:pPr>
    </w:p>
    <w:p w14:paraId="1839D204" w14:textId="69DC1557" w:rsidR="00B81D53" w:rsidRPr="001E64E2" w:rsidRDefault="00EF7788" w:rsidP="00B81D53">
      <w:pPr>
        <w:numPr>
          <w:ilvl w:val="0"/>
          <w:numId w:val="29"/>
        </w:numPr>
        <w:spacing w:before="100" w:beforeAutospacing="1" w:after="100" w:afterAutospacing="1"/>
        <w:contextualSpacing/>
        <w:rPr>
          <w:rFonts w:ascii="Arial" w:hAnsi="Arial" w:cs="Arial"/>
          <w:color w:val="000000"/>
        </w:rPr>
      </w:pPr>
      <w:r w:rsidRPr="001E64E2">
        <w:rPr>
          <w:rFonts w:ascii="Arial" w:hAnsi="Arial" w:cs="Arial"/>
          <w:b/>
          <w:color w:val="000000"/>
          <w:u w:val="single"/>
        </w:rPr>
        <w:t>Enforcement and</w:t>
      </w:r>
      <w:r w:rsidR="008E061F" w:rsidRPr="001E64E2">
        <w:rPr>
          <w:rFonts w:ascii="Arial" w:hAnsi="Arial" w:cs="Arial"/>
          <w:b/>
          <w:color w:val="000000"/>
          <w:u w:val="single"/>
        </w:rPr>
        <w:t> Penalties for violation of ordinances:</w:t>
      </w:r>
      <w:r w:rsidR="00BC072F" w:rsidRPr="001E64E2">
        <w:rPr>
          <w:rFonts w:ascii="Arial" w:hAnsi="Arial" w:cs="Arial"/>
          <w:color w:val="000000"/>
        </w:rPr>
        <w:t xml:space="preserve">  </w:t>
      </w:r>
      <w:r w:rsidRPr="001E64E2">
        <w:rPr>
          <w:rFonts w:ascii="Arial" w:hAnsi="Arial" w:cs="Arial"/>
          <w:color w:val="000000"/>
        </w:rPr>
        <w:t xml:space="preserve">The Bethlehem Police Department shall investigate all complaints, record their findings, and take appropriate action, at the Officer’s discretion.  </w:t>
      </w:r>
      <w:r w:rsidR="00294E84" w:rsidRPr="001E64E2">
        <w:rPr>
          <w:rFonts w:ascii="Arial" w:hAnsi="Arial" w:cs="Arial"/>
          <w:color w:val="000000"/>
        </w:rPr>
        <w:t>The Police do not need to verify th</w:t>
      </w:r>
      <w:r w:rsidR="00D20EF6" w:rsidRPr="001E64E2">
        <w:rPr>
          <w:rFonts w:ascii="Arial" w:hAnsi="Arial" w:cs="Arial"/>
          <w:color w:val="000000"/>
        </w:rPr>
        <w:t>e intensity of the sound to cite</w:t>
      </w:r>
      <w:r w:rsidR="00294E84" w:rsidRPr="001E64E2">
        <w:rPr>
          <w:rFonts w:ascii="Arial" w:hAnsi="Arial" w:cs="Arial"/>
          <w:color w:val="000000"/>
        </w:rPr>
        <w:t xml:space="preserve"> you with a violation of the noise ordinance, all they need is a complaint.  </w:t>
      </w:r>
      <w:r w:rsidR="00BC072F" w:rsidRPr="001E64E2">
        <w:rPr>
          <w:rFonts w:ascii="Arial" w:hAnsi="Arial" w:cs="Arial"/>
          <w:color w:val="000000"/>
        </w:rPr>
        <w:t xml:space="preserve">Unless otherwise stated, any person or unnatural person within the meaning of the Criminal Code, who violates this ordinance shall be guilty of a violation and upon conviction thereof, shall be penalized by a fine of not more than $1000.00.  The </w:t>
      </w:r>
      <w:r w:rsidR="00B81D53">
        <w:rPr>
          <w:rFonts w:ascii="Arial" w:hAnsi="Arial" w:cs="Arial"/>
          <w:color w:val="000000"/>
        </w:rPr>
        <w:t>Owner</w:t>
      </w:r>
      <w:r w:rsidR="00BC072F" w:rsidRPr="001E64E2">
        <w:rPr>
          <w:rFonts w:ascii="Arial" w:hAnsi="Arial" w:cs="Arial"/>
          <w:color w:val="000000"/>
        </w:rPr>
        <w:t xml:space="preserve"> of a property as so defined on which a noise disturbance occurs shall be held liable for such noise disturbance.</w:t>
      </w:r>
      <w:r w:rsidR="00B81D53">
        <w:rPr>
          <w:rFonts w:ascii="Arial" w:hAnsi="Arial" w:cs="Arial"/>
          <w:color w:val="000000"/>
        </w:rPr>
        <w:t xml:space="preserve"> </w:t>
      </w:r>
      <w:r w:rsidR="00B81D53" w:rsidRPr="00B81D53">
        <w:rPr>
          <w:rFonts w:ascii="Arial" w:hAnsi="Arial" w:cs="Arial"/>
          <w:bCs/>
          <w:color w:val="000000"/>
        </w:rPr>
        <w:t xml:space="preserve">The </w:t>
      </w:r>
      <w:r w:rsidR="00B81D53">
        <w:rPr>
          <w:rFonts w:ascii="Arial" w:hAnsi="Arial" w:cs="Arial"/>
          <w:bCs/>
          <w:color w:val="000000"/>
        </w:rPr>
        <w:t>O</w:t>
      </w:r>
      <w:r w:rsidR="00B81D53" w:rsidRPr="00B81D53">
        <w:rPr>
          <w:rFonts w:ascii="Arial" w:hAnsi="Arial" w:cs="Arial"/>
          <w:bCs/>
          <w:color w:val="000000"/>
        </w:rPr>
        <w:t xml:space="preserve">wner is defined as </w:t>
      </w:r>
      <w:r w:rsidR="00B81D53">
        <w:rPr>
          <w:rFonts w:ascii="Arial" w:hAnsi="Arial" w:cs="Arial"/>
          <w:bCs/>
          <w:color w:val="000000"/>
        </w:rPr>
        <w:t>follows</w:t>
      </w:r>
      <w:r w:rsidR="00B81D53" w:rsidRPr="00B81D53">
        <w:rPr>
          <w:rFonts w:ascii="Arial" w:hAnsi="Arial" w:cs="Arial"/>
          <w:bCs/>
          <w:color w:val="000000"/>
        </w:rPr>
        <w:t>:</w:t>
      </w:r>
      <w:r w:rsidR="00B81D53">
        <w:rPr>
          <w:rFonts w:ascii="Arial" w:hAnsi="Arial" w:cs="Arial"/>
          <w:bCs/>
          <w:color w:val="000000"/>
        </w:rPr>
        <w:t xml:space="preserve"> </w:t>
      </w:r>
      <w:r w:rsidR="00B81D53" w:rsidRPr="001E64E2">
        <w:rPr>
          <w:rFonts w:ascii="Arial" w:hAnsi="Arial" w:cs="Arial"/>
          <w:color w:val="000000"/>
        </w:rPr>
        <w:t>Owner of the freehold of the premises or lesser estate therein, or mortgagee thereof, a lessee or agent of any of the above persons, a lessee of a device or his or her agent, a tenant, operator, or any other person who has regular control of the premises, device, or an apparatus.</w:t>
      </w:r>
    </w:p>
    <w:p w14:paraId="3F0A6EA0" w14:textId="7D3A98CC" w:rsidR="00DB40C4" w:rsidRPr="001E64E2" w:rsidRDefault="00DB40C4" w:rsidP="00D20EF6">
      <w:pPr>
        <w:numPr>
          <w:ilvl w:val="0"/>
          <w:numId w:val="28"/>
        </w:numPr>
        <w:spacing w:before="100" w:beforeAutospacing="1" w:after="100" w:afterAutospacing="1"/>
        <w:contextualSpacing/>
        <w:rPr>
          <w:rFonts w:ascii="Arial" w:hAnsi="Arial" w:cs="Arial"/>
          <w:color w:val="000000"/>
        </w:rPr>
      </w:pPr>
    </w:p>
    <w:p w14:paraId="0E42CBD7"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3392B72C" w14:textId="77777777" w:rsidR="00BC072F" w:rsidRPr="001E64E2" w:rsidRDefault="00BC072F" w:rsidP="00F0566C">
      <w:pPr>
        <w:numPr>
          <w:ilvl w:val="0"/>
          <w:numId w:val="38"/>
        </w:numPr>
        <w:spacing w:before="100" w:beforeAutospacing="1" w:after="100" w:afterAutospacing="1"/>
        <w:contextualSpacing/>
        <w:rPr>
          <w:rFonts w:ascii="Arial" w:hAnsi="Arial" w:cs="Arial"/>
          <w:color w:val="000000"/>
        </w:rPr>
      </w:pPr>
      <w:r w:rsidRPr="001E64E2">
        <w:rPr>
          <w:rFonts w:ascii="Arial" w:hAnsi="Arial" w:cs="Arial"/>
          <w:b/>
          <w:color w:val="000000"/>
          <w:u w:val="single"/>
        </w:rPr>
        <w:t>Court Proceedings:</w:t>
      </w:r>
      <w:r w:rsidRPr="001E64E2">
        <w:rPr>
          <w:rFonts w:ascii="Arial" w:hAnsi="Arial" w:cs="Arial"/>
          <w:color w:val="000000"/>
        </w:rPr>
        <w:t xml:space="preserve">  </w:t>
      </w:r>
      <w:r w:rsidR="007E080D" w:rsidRPr="001E64E2">
        <w:rPr>
          <w:rFonts w:ascii="Arial" w:hAnsi="Arial" w:cs="Arial"/>
          <w:color w:val="000000"/>
        </w:rPr>
        <w:t>Pursuan</w:t>
      </w:r>
      <w:r w:rsidR="008E061F" w:rsidRPr="001E64E2">
        <w:rPr>
          <w:rFonts w:ascii="Arial" w:hAnsi="Arial" w:cs="Arial"/>
          <w:color w:val="000000"/>
        </w:rPr>
        <w:t>t to RSA 502-A:11-a, the 2</w:t>
      </w:r>
      <w:r w:rsidR="008E061F" w:rsidRPr="001E64E2">
        <w:rPr>
          <w:rFonts w:ascii="Arial" w:hAnsi="Arial" w:cs="Arial"/>
          <w:color w:val="000000"/>
          <w:vertAlign w:val="superscript"/>
        </w:rPr>
        <w:t>nd</w:t>
      </w:r>
      <w:r w:rsidR="008E061F" w:rsidRPr="001E64E2">
        <w:rPr>
          <w:rFonts w:ascii="Arial" w:hAnsi="Arial" w:cs="Arial"/>
          <w:color w:val="000000"/>
        </w:rPr>
        <w:t xml:space="preserve"> Circuit</w:t>
      </w:r>
      <w:r w:rsidR="004C7E8E" w:rsidRPr="001E64E2">
        <w:rPr>
          <w:rFonts w:ascii="Arial" w:hAnsi="Arial" w:cs="Arial"/>
          <w:color w:val="000000"/>
        </w:rPr>
        <w:t xml:space="preserve"> District Division Littleton Court </w:t>
      </w:r>
      <w:r w:rsidR="007E080D" w:rsidRPr="001E64E2">
        <w:rPr>
          <w:rFonts w:ascii="Arial" w:hAnsi="Arial" w:cs="Arial"/>
          <w:color w:val="000000"/>
        </w:rPr>
        <w:t xml:space="preserve">shall have jurisdiction of the prosecution of any </w:t>
      </w:r>
      <w:r w:rsidR="003057B0" w:rsidRPr="001E64E2">
        <w:rPr>
          <w:rFonts w:ascii="Arial" w:hAnsi="Arial" w:cs="Arial"/>
          <w:color w:val="000000"/>
        </w:rPr>
        <w:t>violation of the Town of Bethlehem</w:t>
      </w:r>
      <w:r w:rsidR="00DB40C4" w:rsidRPr="001E64E2">
        <w:rPr>
          <w:rFonts w:ascii="Arial" w:hAnsi="Arial" w:cs="Arial"/>
          <w:color w:val="000000"/>
        </w:rPr>
        <w:t>’s</w:t>
      </w:r>
      <w:r w:rsidR="007E080D" w:rsidRPr="001E64E2">
        <w:rPr>
          <w:rFonts w:ascii="Arial" w:hAnsi="Arial" w:cs="Arial"/>
          <w:color w:val="000000"/>
        </w:rPr>
        <w:t xml:space="preserve"> Ordinances. All fines collected shall be for the use of the Town. The enforcement authority may issue a summons and complaint along with a notice of fine pursuant to the procedures for pleas by mail set out in RSA 502-A:19-b.</w:t>
      </w:r>
    </w:p>
    <w:p w14:paraId="1E89D214" w14:textId="77777777" w:rsidR="00015384" w:rsidRPr="001E64E2" w:rsidRDefault="00015384" w:rsidP="00A81556">
      <w:pPr>
        <w:spacing w:before="100" w:beforeAutospacing="1" w:after="100" w:afterAutospacing="1"/>
        <w:ind w:left="720"/>
        <w:contextualSpacing/>
        <w:rPr>
          <w:rFonts w:ascii="Arial" w:hAnsi="Arial" w:cs="Arial"/>
          <w:b/>
          <w:color w:val="000000"/>
          <w:u w:val="single"/>
        </w:rPr>
      </w:pPr>
    </w:p>
    <w:p w14:paraId="284CFA7F" w14:textId="1125212C" w:rsidR="007E080D" w:rsidRPr="001E64E2" w:rsidRDefault="00BC072F" w:rsidP="00F0566C">
      <w:pPr>
        <w:numPr>
          <w:ilvl w:val="0"/>
          <w:numId w:val="38"/>
        </w:numPr>
        <w:spacing w:before="100" w:beforeAutospacing="1" w:after="100" w:afterAutospacing="1"/>
        <w:contextualSpacing/>
        <w:rPr>
          <w:rFonts w:ascii="Arial" w:hAnsi="Arial" w:cs="Arial"/>
          <w:color w:val="000000"/>
        </w:rPr>
      </w:pPr>
      <w:r w:rsidRPr="001E64E2">
        <w:rPr>
          <w:rFonts w:ascii="Arial" w:hAnsi="Arial" w:cs="Arial"/>
          <w:b/>
          <w:color w:val="000000"/>
          <w:u w:val="single"/>
        </w:rPr>
        <w:t>Civil Forfeiture:</w:t>
      </w:r>
      <w:r w:rsidRPr="001E64E2">
        <w:rPr>
          <w:rFonts w:ascii="Arial" w:hAnsi="Arial" w:cs="Arial"/>
          <w:color w:val="000000"/>
        </w:rPr>
        <w:t xml:space="preserve">  </w:t>
      </w:r>
      <w:r w:rsidR="00DB40C4" w:rsidRPr="001E64E2">
        <w:rPr>
          <w:rFonts w:ascii="Arial" w:hAnsi="Arial" w:cs="Arial"/>
          <w:color w:val="000000"/>
        </w:rPr>
        <w:t xml:space="preserve">A person may choose to pay a civil forfeiture </w:t>
      </w:r>
      <w:r w:rsidR="00323312">
        <w:rPr>
          <w:rFonts w:ascii="Arial" w:hAnsi="Arial" w:cs="Arial"/>
          <w:color w:val="000000"/>
        </w:rPr>
        <w:t>up to</w:t>
      </w:r>
      <w:r w:rsidR="00DB40C4" w:rsidRPr="001E64E2">
        <w:rPr>
          <w:rFonts w:ascii="Arial" w:hAnsi="Arial" w:cs="Arial"/>
          <w:color w:val="000000"/>
        </w:rPr>
        <w:t xml:space="preserve"> $100.00 to the Town Clerk within 48 hours of the time notice of violation is proposed and shall there by waive the right to be heard in Circuit Court and shall not be prosecuted for </w:t>
      </w:r>
      <w:r w:rsidR="00DB40C4" w:rsidRPr="001E64E2">
        <w:rPr>
          <w:rFonts w:ascii="Arial" w:hAnsi="Arial" w:cs="Arial"/>
          <w:color w:val="000000"/>
        </w:rPr>
        <w:lastRenderedPageBreak/>
        <w:t xml:space="preserve">that offense.  For each subsequent offense by the same person, the amount of civil forfeiture shall </w:t>
      </w:r>
      <w:r w:rsidR="00323312">
        <w:rPr>
          <w:rFonts w:ascii="Arial" w:hAnsi="Arial" w:cs="Arial"/>
          <w:color w:val="000000"/>
        </w:rPr>
        <w:t>up to</w:t>
      </w:r>
      <w:r w:rsidR="00DB40C4" w:rsidRPr="001E64E2">
        <w:rPr>
          <w:rFonts w:ascii="Arial" w:hAnsi="Arial" w:cs="Arial"/>
          <w:color w:val="000000"/>
        </w:rPr>
        <w:t xml:space="preserve"> $250.00.  However, civil forfeiture may not be paid after three (3) offenses in </w:t>
      </w:r>
      <w:r w:rsidR="00323312">
        <w:rPr>
          <w:rFonts w:ascii="Arial" w:hAnsi="Arial" w:cs="Arial"/>
          <w:color w:val="000000"/>
        </w:rPr>
        <w:t>twelve months</w:t>
      </w:r>
      <w:r w:rsidR="00DB40C4" w:rsidRPr="001E64E2">
        <w:rPr>
          <w:rFonts w:ascii="Arial" w:hAnsi="Arial" w:cs="Arial"/>
          <w:color w:val="000000"/>
        </w:rPr>
        <w:t>, rather Circuit Court proceedings and fines shall dispose of their case.</w:t>
      </w:r>
    </w:p>
    <w:p w14:paraId="2C329A94" w14:textId="77777777" w:rsidR="00F0566C" w:rsidRPr="001E64E2" w:rsidRDefault="00F0566C" w:rsidP="00F0566C">
      <w:pPr>
        <w:spacing w:before="100" w:beforeAutospacing="1" w:after="100" w:afterAutospacing="1"/>
        <w:contextualSpacing/>
        <w:rPr>
          <w:rFonts w:ascii="Arial" w:hAnsi="Arial" w:cs="Arial"/>
          <w:color w:val="000000"/>
        </w:rPr>
      </w:pPr>
    </w:p>
    <w:p w14:paraId="2C60DB56" w14:textId="77777777" w:rsidR="00BC072F" w:rsidRPr="001E64E2" w:rsidRDefault="00BC072F" w:rsidP="00F0566C">
      <w:pPr>
        <w:numPr>
          <w:ilvl w:val="0"/>
          <w:numId w:val="28"/>
        </w:numPr>
        <w:spacing w:before="100" w:beforeAutospacing="1" w:after="100" w:afterAutospacing="1"/>
        <w:contextualSpacing/>
        <w:rPr>
          <w:rFonts w:ascii="Arial" w:hAnsi="Arial" w:cs="Arial"/>
          <w:color w:val="000000"/>
        </w:rPr>
      </w:pPr>
      <w:r w:rsidRPr="001E64E2">
        <w:rPr>
          <w:rFonts w:ascii="Arial" w:hAnsi="Arial" w:cs="Arial"/>
          <w:color w:val="000000"/>
        </w:rPr>
        <w:t> </w:t>
      </w:r>
      <w:r w:rsidRPr="001E64E2">
        <w:rPr>
          <w:rFonts w:ascii="Arial" w:hAnsi="Arial" w:cs="Arial"/>
          <w:b/>
          <w:color w:val="000000"/>
          <w:u w:val="single"/>
        </w:rPr>
        <w:t>Severability:</w:t>
      </w:r>
      <w:r w:rsidRPr="001E64E2">
        <w:rPr>
          <w:rFonts w:ascii="Arial" w:hAnsi="Arial" w:cs="Arial"/>
          <w:color w:val="000000"/>
        </w:rPr>
        <w:t xml:space="preserve">  </w:t>
      </w:r>
      <w:r w:rsidR="007E080D" w:rsidRPr="001E64E2">
        <w:rPr>
          <w:rFonts w:ascii="Arial" w:hAnsi="Arial" w:cs="Arial"/>
          <w:color w:val="000000"/>
        </w:rPr>
        <w:t>If any provision of this ordinance is held to be unconstitutional or otherwise invalidated by any court of competent jurisdiction, the remaining provisions of the ordinance shall not be invalidated.</w:t>
      </w:r>
    </w:p>
    <w:p w14:paraId="1ACB353B" w14:textId="77777777" w:rsidR="00015384" w:rsidRPr="001E64E2" w:rsidRDefault="00015384" w:rsidP="00D20EF6">
      <w:pPr>
        <w:spacing w:before="100" w:beforeAutospacing="1" w:after="100" w:afterAutospacing="1"/>
        <w:contextualSpacing/>
        <w:rPr>
          <w:rFonts w:ascii="Arial" w:hAnsi="Arial" w:cs="Arial"/>
          <w:color w:val="000000"/>
        </w:rPr>
      </w:pPr>
    </w:p>
    <w:p w14:paraId="00C5DAC0" w14:textId="77777777" w:rsidR="007E080D" w:rsidRPr="001E64E2" w:rsidRDefault="007E080D" w:rsidP="00A81556">
      <w:pPr>
        <w:spacing w:before="100" w:beforeAutospacing="1" w:after="100" w:afterAutospacing="1"/>
        <w:contextualSpacing/>
        <w:rPr>
          <w:rFonts w:ascii="Arial" w:hAnsi="Arial" w:cs="Arial"/>
          <w:color w:val="000000"/>
        </w:rPr>
      </w:pPr>
      <w:r w:rsidRPr="001E64E2">
        <w:rPr>
          <w:rFonts w:ascii="Arial" w:hAnsi="Arial" w:cs="Arial"/>
          <w:color w:val="000000"/>
        </w:rPr>
        <w:t xml:space="preserve"> </w:t>
      </w:r>
      <w:r w:rsidR="00BC072F" w:rsidRPr="001E64E2">
        <w:rPr>
          <w:rFonts w:ascii="Arial" w:hAnsi="Arial" w:cs="Arial"/>
          <w:b/>
          <w:color w:val="000000"/>
          <w:u w:val="single"/>
        </w:rPr>
        <w:t>Effective date:</w:t>
      </w:r>
      <w:r w:rsidR="00BC072F" w:rsidRPr="001E64E2">
        <w:rPr>
          <w:rFonts w:ascii="Arial" w:hAnsi="Arial" w:cs="Arial"/>
          <w:color w:val="000000"/>
        </w:rPr>
        <w:t xml:space="preserve">  </w:t>
      </w:r>
      <w:r w:rsidRPr="001E64E2">
        <w:rPr>
          <w:rFonts w:ascii="Arial" w:hAnsi="Arial" w:cs="Arial"/>
          <w:color w:val="000000"/>
        </w:rPr>
        <w:t>Having held a public hearing, the Board of Selectmen voted to</w:t>
      </w:r>
      <w:r w:rsidR="00BC072F" w:rsidRPr="001E64E2">
        <w:rPr>
          <w:rFonts w:ascii="Arial" w:hAnsi="Arial" w:cs="Arial"/>
          <w:color w:val="000000"/>
        </w:rPr>
        <w:t xml:space="preserve"> adopt this Ordinance on the ___</w:t>
      </w:r>
      <w:r w:rsidRPr="001E64E2">
        <w:rPr>
          <w:rFonts w:ascii="Arial" w:hAnsi="Arial" w:cs="Arial"/>
          <w:color w:val="000000"/>
        </w:rPr>
        <w:t xml:space="preserve"> day of </w:t>
      </w:r>
      <w:r w:rsidR="00D82141" w:rsidRPr="001E64E2">
        <w:rPr>
          <w:rFonts w:ascii="Arial" w:hAnsi="Arial" w:cs="Arial"/>
          <w:color w:val="000000"/>
        </w:rPr>
        <w:t>____</w:t>
      </w:r>
      <w:r w:rsidR="0092298A" w:rsidRPr="001E64E2">
        <w:rPr>
          <w:rFonts w:ascii="Arial" w:hAnsi="Arial" w:cs="Arial"/>
          <w:color w:val="000000"/>
        </w:rPr>
        <w:t>_____,</w:t>
      </w:r>
      <w:r w:rsidR="001863EF" w:rsidRPr="001E64E2">
        <w:rPr>
          <w:rFonts w:ascii="Arial" w:hAnsi="Arial" w:cs="Arial"/>
          <w:color w:val="000000"/>
        </w:rPr>
        <w:t xml:space="preserve"> 2013</w:t>
      </w:r>
      <w:r w:rsidR="0092298A" w:rsidRPr="001E64E2">
        <w:rPr>
          <w:rFonts w:ascii="Arial" w:hAnsi="Arial" w:cs="Arial"/>
          <w:color w:val="000000"/>
        </w:rPr>
        <w:t xml:space="preserve"> </w:t>
      </w:r>
      <w:r w:rsidRPr="001E64E2">
        <w:rPr>
          <w:rFonts w:ascii="Arial" w:hAnsi="Arial" w:cs="Arial"/>
          <w:color w:val="000000"/>
        </w:rPr>
        <w:t>which shall be the effective date hereof.</w:t>
      </w:r>
    </w:p>
    <w:p w14:paraId="4165A1B6" w14:textId="77777777" w:rsidR="00F0566C" w:rsidRPr="001E64E2" w:rsidRDefault="00F0566C" w:rsidP="00DD7E5C">
      <w:pPr>
        <w:rPr>
          <w:rFonts w:ascii="Arial" w:hAnsi="Arial" w:cs="Arial"/>
          <w:b/>
        </w:rPr>
      </w:pPr>
    </w:p>
    <w:p w14:paraId="72F9922A" w14:textId="77777777" w:rsidR="00C53D24" w:rsidRPr="001E64E2" w:rsidRDefault="00C53D24" w:rsidP="00DD7E5C">
      <w:pPr>
        <w:rPr>
          <w:rFonts w:ascii="Arial" w:hAnsi="Arial" w:cs="Arial"/>
          <w:b/>
        </w:rPr>
      </w:pPr>
    </w:p>
    <w:p w14:paraId="6B6952C3" w14:textId="77777777" w:rsidR="00C53D24" w:rsidRPr="001E64E2" w:rsidRDefault="00C53D24" w:rsidP="00DD7E5C">
      <w:pPr>
        <w:rPr>
          <w:rFonts w:ascii="Arial" w:hAnsi="Arial" w:cs="Arial"/>
          <w:b/>
        </w:rPr>
      </w:pPr>
    </w:p>
    <w:p w14:paraId="4298E645" w14:textId="77777777" w:rsidR="00DA153B" w:rsidRPr="001E64E2" w:rsidRDefault="00CF2A6D" w:rsidP="00DD7E5C">
      <w:pPr>
        <w:rPr>
          <w:rFonts w:ascii="Arial" w:hAnsi="Arial" w:cs="Arial"/>
        </w:rPr>
      </w:pPr>
      <w:r w:rsidRPr="001E64E2">
        <w:rPr>
          <w:rFonts w:ascii="Arial" w:hAnsi="Arial" w:cs="Arial"/>
          <w:b/>
        </w:rPr>
        <w:t>This Ordinance shall be effective:</w:t>
      </w:r>
      <w:r w:rsidRPr="001E64E2">
        <w:rPr>
          <w:rFonts w:ascii="Arial" w:hAnsi="Arial" w:cs="Arial"/>
        </w:rPr>
        <w:t xml:space="preserve"> _______________</w:t>
      </w:r>
    </w:p>
    <w:p w14:paraId="7EC6C067" w14:textId="77777777" w:rsidR="009966AB" w:rsidRPr="001E64E2" w:rsidRDefault="009966AB" w:rsidP="00DD7E5C">
      <w:pPr>
        <w:rPr>
          <w:rFonts w:ascii="Arial" w:hAnsi="Arial" w:cs="Arial"/>
        </w:rPr>
      </w:pPr>
    </w:p>
    <w:p w14:paraId="29D0195E" w14:textId="77777777" w:rsidR="009966AB" w:rsidRPr="001E64E2" w:rsidRDefault="009966AB" w:rsidP="00DD7E5C">
      <w:pPr>
        <w:rPr>
          <w:rFonts w:ascii="Arial" w:hAnsi="Arial" w:cs="Arial"/>
        </w:rPr>
      </w:pPr>
    </w:p>
    <w:p w14:paraId="2F69FEFF" w14:textId="77777777" w:rsidR="00C53D24" w:rsidRPr="001E64E2" w:rsidRDefault="00C53D24" w:rsidP="00DD7E5C">
      <w:pPr>
        <w:rPr>
          <w:rFonts w:ascii="Arial" w:hAnsi="Arial" w:cs="Arial"/>
        </w:rPr>
      </w:pPr>
    </w:p>
    <w:p w14:paraId="106839EE" w14:textId="77777777" w:rsidR="00C53D24" w:rsidRPr="001E64E2" w:rsidRDefault="00C53D24" w:rsidP="00CF2A6D">
      <w:pPr>
        <w:jc w:val="center"/>
        <w:rPr>
          <w:rFonts w:ascii="Arial" w:hAnsi="Arial" w:cs="Arial"/>
          <w:b/>
        </w:rPr>
      </w:pPr>
    </w:p>
    <w:p w14:paraId="09832945" w14:textId="77777777" w:rsidR="00CF2A6D" w:rsidRPr="001E64E2" w:rsidRDefault="00CF2A6D" w:rsidP="00CF2A6D">
      <w:pPr>
        <w:jc w:val="center"/>
        <w:rPr>
          <w:rFonts w:ascii="Arial" w:hAnsi="Arial" w:cs="Arial"/>
          <w:b/>
        </w:rPr>
      </w:pPr>
      <w:r w:rsidRPr="001E64E2">
        <w:rPr>
          <w:rFonts w:ascii="Arial" w:hAnsi="Arial" w:cs="Arial"/>
          <w:b/>
        </w:rPr>
        <w:t>Town of Bethlehem</w:t>
      </w:r>
    </w:p>
    <w:p w14:paraId="07D2EC53" w14:textId="77777777" w:rsidR="00CF2A6D" w:rsidRPr="001E64E2" w:rsidRDefault="00CF2A6D" w:rsidP="00CF2A6D">
      <w:pPr>
        <w:jc w:val="center"/>
        <w:rPr>
          <w:rFonts w:ascii="Arial" w:hAnsi="Arial" w:cs="Arial"/>
          <w:b/>
        </w:rPr>
      </w:pPr>
      <w:r w:rsidRPr="001E64E2">
        <w:rPr>
          <w:rFonts w:ascii="Arial" w:hAnsi="Arial" w:cs="Arial"/>
          <w:b/>
        </w:rPr>
        <w:t>By its Board of Selectmen</w:t>
      </w:r>
    </w:p>
    <w:p w14:paraId="41C0DEBB" w14:textId="77777777" w:rsidR="00F01B2D" w:rsidRPr="001E64E2" w:rsidRDefault="00F01B2D" w:rsidP="00CF2A6D">
      <w:pPr>
        <w:jc w:val="center"/>
        <w:rPr>
          <w:rFonts w:ascii="Arial" w:hAnsi="Arial" w:cs="Arial"/>
        </w:rPr>
      </w:pPr>
    </w:p>
    <w:p w14:paraId="1F2D76B7" w14:textId="77777777" w:rsidR="009966AB" w:rsidRPr="001E64E2" w:rsidRDefault="009966AB" w:rsidP="00CF2A6D">
      <w:pPr>
        <w:jc w:val="center"/>
        <w:rPr>
          <w:rFonts w:ascii="Arial" w:hAnsi="Arial" w:cs="Arial"/>
        </w:rPr>
      </w:pPr>
    </w:p>
    <w:p w14:paraId="2E300899" w14:textId="77777777" w:rsidR="00CF2A6D" w:rsidRPr="001E64E2" w:rsidRDefault="00CF2A6D" w:rsidP="00CF2A6D">
      <w:pPr>
        <w:jc w:val="center"/>
        <w:rPr>
          <w:rFonts w:ascii="Arial" w:hAnsi="Arial" w:cs="Arial"/>
        </w:rPr>
      </w:pPr>
      <w:r w:rsidRPr="001E64E2">
        <w:rPr>
          <w:rFonts w:ascii="Arial" w:hAnsi="Arial" w:cs="Arial"/>
        </w:rPr>
        <w:t>_____________</w:t>
      </w:r>
      <w:r w:rsidR="00D656CC" w:rsidRPr="001E64E2">
        <w:rPr>
          <w:rFonts w:ascii="Arial" w:hAnsi="Arial" w:cs="Arial"/>
        </w:rPr>
        <w:t>___</w:t>
      </w:r>
      <w:r w:rsidR="00D656CC" w:rsidRPr="001E64E2">
        <w:rPr>
          <w:rFonts w:ascii="Arial" w:hAnsi="Arial" w:cs="Arial"/>
        </w:rPr>
        <w:tab/>
      </w:r>
      <w:r w:rsidRPr="001E64E2">
        <w:rPr>
          <w:rFonts w:ascii="Arial" w:hAnsi="Arial" w:cs="Arial"/>
        </w:rPr>
        <w:tab/>
        <w:t>_____________</w:t>
      </w:r>
      <w:r w:rsidR="00D656CC" w:rsidRPr="001E64E2">
        <w:rPr>
          <w:rFonts w:ascii="Arial" w:hAnsi="Arial" w:cs="Arial"/>
        </w:rPr>
        <w:t>___</w:t>
      </w:r>
      <w:r w:rsidR="00D656CC" w:rsidRPr="001E64E2">
        <w:rPr>
          <w:rFonts w:ascii="Arial" w:hAnsi="Arial" w:cs="Arial"/>
        </w:rPr>
        <w:tab/>
      </w:r>
      <w:r w:rsidRPr="001E64E2">
        <w:rPr>
          <w:rFonts w:ascii="Arial" w:hAnsi="Arial" w:cs="Arial"/>
        </w:rPr>
        <w:tab/>
        <w:t>_____________</w:t>
      </w:r>
      <w:r w:rsidR="00D656CC" w:rsidRPr="001E64E2">
        <w:rPr>
          <w:rFonts w:ascii="Arial" w:hAnsi="Arial" w:cs="Arial"/>
        </w:rPr>
        <w:t>___</w:t>
      </w:r>
    </w:p>
    <w:p w14:paraId="03C69F51" w14:textId="77777777" w:rsidR="00CF2A6D" w:rsidRPr="001E64E2" w:rsidRDefault="00D656CC" w:rsidP="00CF2A6D">
      <w:pPr>
        <w:jc w:val="center"/>
        <w:rPr>
          <w:rFonts w:ascii="Arial" w:hAnsi="Arial" w:cs="Arial"/>
        </w:rPr>
      </w:pPr>
      <w:r w:rsidRPr="001E64E2">
        <w:rPr>
          <w:rFonts w:ascii="Arial" w:hAnsi="Arial" w:cs="Arial"/>
        </w:rPr>
        <w:tab/>
      </w:r>
    </w:p>
    <w:p w14:paraId="75DA8FB5" w14:textId="77777777" w:rsidR="009966AB" w:rsidRPr="001E64E2" w:rsidRDefault="009966AB" w:rsidP="00CF2A6D">
      <w:pPr>
        <w:jc w:val="center"/>
        <w:rPr>
          <w:rFonts w:ascii="Arial" w:hAnsi="Arial" w:cs="Arial"/>
        </w:rPr>
      </w:pPr>
    </w:p>
    <w:p w14:paraId="5CC8162D" w14:textId="77777777" w:rsidR="00CF2A6D" w:rsidRPr="001E64E2" w:rsidRDefault="00CF2A6D" w:rsidP="00CF2A6D">
      <w:pPr>
        <w:jc w:val="center"/>
        <w:rPr>
          <w:rFonts w:ascii="Arial" w:hAnsi="Arial" w:cs="Arial"/>
        </w:rPr>
      </w:pPr>
      <w:r w:rsidRPr="001E64E2">
        <w:rPr>
          <w:rFonts w:ascii="Arial" w:hAnsi="Arial" w:cs="Arial"/>
        </w:rPr>
        <w:t>_____________</w:t>
      </w:r>
      <w:r w:rsidR="00D656CC" w:rsidRPr="001E64E2">
        <w:rPr>
          <w:rFonts w:ascii="Arial" w:hAnsi="Arial" w:cs="Arial"/>
        </w:rPr>
        <w:t>___</w:t>
      </w:r>
      <w:r w:rsidR="00D656CC" w:rsidRPr="001E64E2">
        <w:rPr>
          <w:rFonts w:ascii="Arial" w:hAnsi="Arial" w:cs="Arial"/>
        </w:rPr>
        <w:tab/>
      </w:r>
      <w:r w:rsidRPr="001E64E2">
        <w:rPr>
          <w:rFonts w:ascii="Arial" w:hAnsi="Arial" w:cs="Arial"/>
        </w:rPr>
        <w:tab/>
        <w:t>_____________</w:t>
      </w:r>
      <w:r w:rsidR="00D656CC" w:rsidRPr="001E64E2">
        <w:rPr>
          <w:rFonts w:ascii="Arial" w:hAnsi="Arial" w:cs="Arial"/>
        </w:rPr>
        <w:t>___</w:t>
      </w:r>
    </w:p>
    <w:p w14:paraId="0307AD45" w14:textId="77777777" w:rsidR="00C53D24" w:rsidRPr="001E64E2" w:rsidRDefault="00C53D24" w:rsidP="00CF2A6D">
      <w:pPr>
        <w:jc w:val="center"/>
        <w:rPr>
          <w:rFonts w:ascii="Arial" w:hAnsi="Arial" w:cs="Arial"/>
        </w:rPr>
      </w:pPr>
    </w:p>
    <w:p w14:paraId="588ED947" w14:textId="77777777" w:rsidR="00C53D24" w:rsidRPr="001E64E2" w:rsidRDefault="00C53D24" w:rsidP="00CF2A6D">
      <w:pPr>
        <w:jc w:val="center"/>
        <w:rPr>
          <w:rFonts w:ascii="Arial" w:hAnsi="Arial" w:cs="Arial"/>
        </w:rPr>
      </w:pPr>
    </w:p>
    <w:p w14:paraId="7B324EE2" w14:textId="77777777" w:rsidR="00C76A5D" w:rsidRPr="001E64E2" w:rsidRDefault="00C76A5D" w:rsidP="001E64E2">
      <w:pPr>
        <w:rPr>
          <w:rFonts w:ascii="Arial" w:hAnsi="Arial" w:cs="Arial"/>
        </w:rPr>
      </w:pPr>
    </w:p>
    <w:sectPr w:rsidR="00C76A5D" w:rsidRPr="001E64E2" w:rsidSect="00C53D24">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F9781" w14:textId="77777777" w:rsidR="00FB7FC4" w:rsidRDefault="00FB7FC4" w:rsidP="00CF2A6D">
      <w:r>
        <w:separator/>
      </w:r>
    </w:p>
  </w:endnote>
  <w:endnote w:type="continuationSeparator" w:id="0">
    <w:p w14:paraId="54D0EAD1" w14:textId="77777777" w:rsidR="00FB7FC4" w:rsidRDefault="00FB7FC4" w:rsidP="00CF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FAF18" w14:textId="77777777" w:rsidR="00FB7FC4" w:rsidRDefault="00FB7FC4" w:rsidP="00CF2A6D">
      <w:r>
        <w:separator/>
      </w:r>
    </w:p>
  </w:footnote>
  <w:footnote w:type="continuationSeparator" w:id="0">
    <w:p w14:paraId="01BE0B74" w14:textId="77777777" w:rsidR="00FB7FC4" w:rsidRDefault="00FB7FC4" w:rsidP="00CF2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BF0"/>
    <w:multiLevelType w:val="hybridMultilevel"/>
    <w:tmpl w:val="4F98041C"/>
    <w:lvl w:ilvl="0" w:tplc="9C722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26A6E"/>
    <w:multiLevelType w:val="hybridMultilevel"/>
    <w:tmpl w:val="9F98192C"/>
    <w:lvl w:ilvl="0" w:tplc="1EE8FEDC">
      <w:start w:val="1"/>
      <w:numFmt w:val="upperRoman"/>
      <w:lvlText w:val="%1."/>
      <w:lvlJc w:val="right"/>
      <w:pPr>
        <w:tabs>
          <w:tab w:val="num" w:pos="720"/>
        </w:tabs>
        <w:ind w:left="720" w:hanging="360"/>
      </w:pPr>
    </w:lvl>
    <w:lvl w:ilvl="1" w:tplc="0C00C8AA" w:tentative="1">
      <w:start w:val="1"/>
      <w:numFmt w:val="upperRoman"/>
      <w:lvlText w:val="%2."/>
      <w:lvlJc w:val="right"/>
      <w:pPr>
        <w:tabs>
          <w:tab w:val="num" w:pos="1440"/>
        </w:tabs>
        <w:ind w:left="1440" w:hanging="360"/>
      </w:pPr>
    </w:lvl>
    <w:lvl w:ilvl="2" w:tplc="BF548A70" w:tentative="1">
      <w:start w:val="1"/>
      <w:numFmt w:val="upperRoman"/>
      <w:lvlText w:val="%3."/>
      <w:lvlJc w:val="right"/>
      <w:pPr>
        <w:tabs>
          <w:tab w:val="num" w:pos="2160"/>
        </w:tabs>
        <w:ind w:left="2160" w:hanging="360"/>
      </w:pPr>
    </w:lvl>
    <w:lvl w:ilvl="3" w:tplc="895609B8" w:tentative="1">
      <w:start w:val="1"/>
      <w:numFmt w:val="upperRoman"/>
      <w:lvlText w:val="%4."/>
      <w:lvlJc w:val="right"/>
      <w:pPr>
        <w:tabs>
          <w:tab w:val="num" w:pos="2880"/>
        </w:tabs>
        <w:ind w:left="2880" w:hanging="360"/>
      </w:pPr>
    </w:lvl>
    <w:lvl w:ilvl="4" w:tplc="5A1A1468" w:tentative="1">
      <w:start w:val="1"/>
      <w:numFmt w:val="upperRoman"/>
      <w:lvlText w:val="%5."/>
      <w:lvlJc w:val="right"/>
      <w:pPr>
        <w:tabs>
          <w:tab w:val="num" w:pos="3600"/>
        </w:tabs>
        <w:ind w:left="3600" w:hanging="360"/>
      </w:pPr>
    </w:lvl>
    <w:lvl w:ilvl="5" w:tplc="2DEAD2B8" w:tentative="1">
      <w:start w:val="1"/>
      <w:numFmt w:val="upperRoman"/>
      <w:lvlText w:val="%6."/>
      <w:lvlJc w:val="right"/>
      <w:pPr>
        <w:tabs>
          <w:tab w:val="num" w:pos="4320"/>
        </w:tabs>
        <w:ind w:left="4320" w:hanging="360"/>
      </w:pPr>
    </w:lvl>
    <w:lvl w:ilvl="6" w:tplc="55F2767A" w:tentative="1">
      <w:start w:val="1"/>
      <w:numFmt w:val="upperRoman"/>
      <w:lvlText w:val="%7."/>
      <w:lvlJc w:val="right"/>
      <w:pPr>
        <w:tabs>
          <w:tab w:val="num" w:pos="5040"/>
        </w:tabs>
        <w:ind w:left="5040" w:hanging="360"/>
      </w:pPr>
    </w:lvl>
    <w:lvl w:ilvl="7" w:tplc="94BEE412" w:tentative="1">
      <w:start w:val="1"/>
      <w:numFmt w:val="upperRoman"/>
      <w:lvlText w:val="%8."/>
      <w:lvlJc w:val="right"/>
      <w:pPr>
        <w:tabs>
          <w:tab w:val="num" w:pos="5760"/>
        </w:tabs>
        <w:ind w:left="5760" w:hanging="360"/>
      </w:pPr>
    </w:lvl>
    <w:lvl w:ilvl="8" w:tplc="091CF47C" w:tentative="1">
      <w:start w:val="1"/>
      <w:numFmt w:val="upperRoman"/>
      <w:lvlText w:val="%9."/>
      <w:lvlJc w:val="right"/>
      <w:pPr>
        <w:tabs>
          <w:tab w:val="num" w:pos="6480"/>
        </w:tabs>
        <w:ind w:left="6480" w:hanging="360"/>
      </w:pPr>
    </w:lvl>
  </w:abstractNum>
  <w:abstractNum w:abstractNumId="2" w15:restartNumberingAfterBreak="0">
    <w:nsid w:val="145E02C0"/>
    <w:multiLevelType w:val="hybridMultilevel"/>
    <w:tmpl w:val="FDD22B1A"/>
    <w:lvl w:ilvl="0" w:tplc="6EE0DF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067B5"/>
    <w:multiLevelType w:val="hybridMultilevel"/>
    <w:tmpl w:val="EBB66012"/>
    <w:lvl w:ilvl="0" w:tplc="79C01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90923"/>
    <w:multiLevelType w:val="hybridMultilevel"/>
    <w:tmpl w:val="7916DFE4"/>
    <w:lvl w:ilvl="0" w:tplc="F33ABF04">
      <w:start w:val="1"/>
      <w:numFmt w:val="decimal"/>
      <w:lvlText w:val="%1."/>
      <w:lvlJc w:val="left"/>
      <w:pPr>
        <w:tabs>
          <w:tab w:val="num" w:pos="720"/>
        </w:tabs>
        <w:ind w:left="720" w:hanging="360"/>
      </w:pPr>
    </w:lvl>
    <w:lvl w:ilvl="1" w:tplc="6DEEB8CA">
      <w:start w:val="1"/>
      <w:numFmt w:val="decimal"/>
      <w:lvlText w:val="%2."/>
      <w:lvlJc w:val="left"/>
      <w:pPr>
        <w:tabs>
          <w:tab w:val="num" w:pos="1440"/>
        </w:tabs>
        <w:ind w:left="1440" w:hanging="360"/>
      </w:pPr>
    </w:lvl>
    <w:lvl w:ilvl="2" w:tplc="D03AC02C" w:tentative="1">
      <w:start w:val="1"/>
      <w:numFmt w:val="decimal"/>
      <w:lvlText w:val="%3."/>
      <w:lvlJc w:val="left"/>
      <w:pPr>
        <w:tabs>
          <w:tab w:val="num" w:pos="2160"/>
        </w:tabs>
        <w:ind w:left="2160" w:hanging="360"/>
      </w:pPr>
    </w:lvl>
    <w:lvl w:ilvl="3" w:tplc="C7E2AAF2" w:tentative="1">
      <w:start w:val="1"/>
      <w:numFmt w:val="decimal"/>
      <w:lvlText w:val="%4."/>
      <w:lvlJc w:val="left"/>
      <w:pPr>
        <w:tabs>
          <w:tab w:val="num" w:pos="2880"/>
        </w:tabs>
        <w:ind w:left="2880" w:hanging="360"/>
      </w:pPr>
    </w:lvl>
    <w:lvl w:ilvl="4" w:tplc="AEBE625A" w:tentative="1">
      <w:start w:val="1"/>
      <w:numFmt w:val="decimal"/>
      <w:lvlText w:val="%5."/>
      <w:lvlJc w:val="left"/>
      <w:pPr>
        <w:tabs>
          <w:tab w:val="num" w:pos="3600"/>
        </w:tabs>
        <w:ind w:left="3600" w:hanging="360"/>
      </w:pPr>
    </w:lvl>
    <w:lvl w:ilvl="5" w:tplc="8A847602" w:tentative="1">
      <w:start w:val="1"/>
      <w:numFmt w:val="decimal"/>
      <w:lvlText w:val="%6."/>
      <w:lvlJc w:val="left"/>
      <w:pPr>
        <w:tabs>
          <w:tab w:val="num" w:pos="4320"/>
        </w:tabs>
        <w:ind w:left="4320" w:hanging="360"/>
      </w:pPr>
    </w:lvl>
    <w:lvl w:ilvl="6" w:tplc="C5CCD158" w:tentative="1">
      <w:start w:val="1"/>
      <w:numFmt w:val="decimal"/>
      <w:lvlText w:val="%7."/>
      <w:lvlJc w:val="left"/>
      <w:pPr>
        <w:tabs>
          <w:tab w:val="num" w:pos="5040"/>
        </w:tabs>
        <w:ind w:left="5040" w:hanging="360"/>
      </w:pPr>
    </w:lvl>
    <w:lvl w:ilvl="7" w:tplc="97E0E09C" w:tentative="1">
      <w:start w:val="1"/>
      <w:numFmt w:val="decimal"/>
      <w:lvlText w:val="%8."/>
      <w:lvlJc w:val="left"/>
      <w:pPr>
        <w:tabs>
          <w:tab w:val="num" w:pos="5760"/>
        </w:tabs>
        <w:ind w:left="5760" w:hanging="360"/>
      </w:pPr>
    </w:lvl>
    <w:lvl w:ilvl="8" w:tplc="8690AB3C" w:tentative="1">
      <w:start w:val="1"/>
      <w:numFmt w:val="decimal"/>
      <w:lvlText w:val="%9."/>
      <w:lvlJc w:val="left"/>
      <w:pPr>
        <w:tabs>
          <w:tab w:val="num" w:pos="6480"/>
        </w:tabs>
        <w:ind w:left="6480" w:hanging="360"/>
      </w:pPr>
    </w:lvl>
  </w:abstractNum>
  <w:abstractNum w:abstractNumId="5" w15:restartNumberingAfterBreak="0">
    <w:nsid w:val="1E002AA8"/>
    <w:multiLevelType w:val="hybridMultilevel"/>
    <w:tmpl w:val="C9EAC27A"/>
    <w:lvl w:ilvl="0" w:tplc="DB2EFF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52896"/>
    <w:multiLevelType w:val="hybridMultilevel"/>
    <w:tmpl w:val="BE4E68E8"/>
    <w:lvl w:ilvl="0" w:tplc="CFA0D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297C12"/>
    <w:multiLevelType w:val="hybridMultilevel"/>
    <w:tmpl w:val="D990F4E6"/>
    <w:lvl w:ilvl="0" w:tplc="C824C81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A169BB"/>
    <w:multiLevelType w:val="hybridMultilevel"/>
    <w:tmpl w:val="B9B4A9A4"/>
    <w:lvl w:ilvl="0" w:tplc="46F44E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B92B89"/>
    <w:multiLevelType w:val="hybridMultilevel"/>
    <w:tmpl w:val="3294B860"/>
    <w:lvl w:ilvl="0" w:tplc="191EF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E95761"/>
    <w:multiLevelType w:val="hybridMultilevel"/>
    <w:tmpl w:val="BCE2C30C"/>
    <w:lvl w:ilvl="0" w:tplc="9E28D93E">
      <w:start w:val="1"/>
      <w:numFmt w:val="upperLetter"/>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1F73E4"/>
    <w:multiLevelType w:val="hybridMultilevel"/>
    <w:tmpl w:val="EE70C388"/>
    <w:lvl w:ilvl="0" w:tplc="B42C83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1D40D4"/>
    <w:multiLevelType w:val="hybridMultilevel"/>
    <w:tmpl w:val="AAB8FA10"/>
    <w:lvl w:ilvl="0" w:tplc="BCAE091E">
      <w:start w:val="1"/>
      <w:numFmt w:val="upperLetter"/>
      <w:lvlText w:val="%1."/>
      <w:lvlJc w:val="left"/>
      <w:pPr>
        <w:ind w:left="1785" w:hanging="106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796739"/>
    <w:multiLevelType w:val="hybridMultilevel"/>
    <w:tmpl w:val="3364E4C0"/>
    <w:lvl w:ilvl="0" w:tplc="429E17F6">
      <w:start w:val="1"/>
      <w:numFmt w:val="upperLetter"/>
      <w:lvlText w:val="%1."/>
      <w:lvlJc w:val="left"/>
      <w:pPr>
        <w:ind w:left="1785" w:hanging="106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C20231"/>
    <w:multiLevelType w:val="hybridMultilevel"/>
    <w:tmpl w:val="DAAC868C"/>
    <w:lvl w:ilvl="0" w:tplc="C0C27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06041"/>
    <w:multiLevelType w:val="hybridMultilevel"/>
    <w:tmpl w:val="07F23318"/>
    <w:lvl w:ilvl="0" w:tplc="3DBCC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510404"/>
    <w:multiLevelType w:val="hybridMultilevel"/>
    <w:tmpl w:val="1BA8578E"/>
    <w:lvl w:ilvl="0" w:tplc="71D6A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3313FA"/>
    <w:multiLevelType w:val="hybridMultilevel"/>
    <w:tmpl w:val="70B41D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A1597"/>
    <w:multiLevelType w:val="hybridMultilevel"/>
    <w:tmpl w:val="1CA4026A"/>
    <w:lvl w:ilvl="0" w:tplc="255EEE3C">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3D5413"/>
    <w:multiLevelType w:val="hybridMultilevel"/>
    <w:tmpl w:val="5E2C3A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671D5F"/>
    <w:multiLevelType w:val="multilevel"/>
    <w:tmpl w:val="BC60204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B233F"/>
    <w:multiLevelType w:val="hybridMultilevel"/>
    <w:tmpl w:val="35D6D15C"/>
    <w:lvl w:ilvl="0" w:tplc="B9C8B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201FD1"/>
    <w:multiLevelType w:val="hybridMultilevel"/>
    <w:tmpl w:val="56B49CA2"/>
    <w:lvl w:ilvl="0" w:tplc="BC00E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3675ED"/>
    <w:multiLevelType w:val="hybridMultilevel"/>
    <w:tmpl w:val="781C4336"/>
    <w:lvl w:ilvl="0" w:tplc="0A0A6238">
      <w:start w:val="9"/>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6425E4A"/>
    <w:multiLevelType w:val="hybridMultilevel"/>
    <w:tmpl w:val="984C0C18"/>
    <w:lvl w:ilvl="0" w:tplc="EC981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E711AB"/>
    <w:multiLevelType w:val="hybridMultilevel"/>
    <w:tmpl w:val="3538186C"/>
    <w:lvl w:ilvl="0" w:tplc="2952A42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229B7"/>
    <w:multiLevelType w:val="hybridMultilevel"/>
    <w:tmpl w:val="103659F6"/>
    <w:lvl w:ilvl="0" w:tplc="E02C8D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A7D3CEE"/>
    <w:multiLevelType w:val="hybridMultilevel"/>
    <w:tmpl w:val="4AF64D54"/>
    <w:lvl w:ilvl="0" w:tplc="104A27B4">
      <w:start w:val="1"/>
      <w:numFmt w:val="decimal"/>
      <w:lvlText w:val="%1."/>
      <w:lvlJc w:val="left"/>
      <w:pPr>
        <w:tabs>
          <w:tab w:val="num" w:pos="720"/>
        </w:tabs>
        <w:ind w:left="720" w:hanging="360"/>
      </w:pPr>
    </w:lvl>
    <w:lvl w:ilvl="1" w:tplc="8EEC6C68">
      <w:start w:val="1"/>
      <w:numFmt w:val="decimal"/>
      <w:lvlText w:val="%2."/>
      <w:lvlJc w:val="left"/>
      <w:pPr>
        <w:tabs>
          <w:tab w:val="num" w:pos="1440"/>
        </w:tabs>
        <w:ind w:left="1440" w:hanging="360"/>
      </w:pPr>
    </w:lvl>
    <w:lvl w:ilvl="2" w:tplc="5B2C192A" w:tentative="1">
      <w:start w:val="1"/>
      <w:numFmt w:val="decimal"/>
      <w:lvlText w:val="%3."/>
      <w:lvlJc w:val="left"/>
      <w:pPr>
        <w:tabs>
          <w:tab w:val="num" w:pos="2160"/>
        </w:tabs>
        <w:ind w:left="2160" w:hanging="360"/>
      </w:pPr>
    </w:lvl>
    <w:lvl w:ilvl="3" w:tplc="AD6466C6" w:tentative="1">
      <w:start w:val="1"/>
      <w:numFmt w:val="decimal"/>
      <w:lvlText w:val="%4."/>
      <w:lvlJc w:val="left"/>
      <w:pPr>
        <w:tabs>
          <w:tab w:val="num" w:pos="2880"/>
        </w:tabs>
        <w:ind w:left="2880" w:hanging="360"/>
      </w:pPr>
    </w:lvl>
    <w:lvl w:ilvl="4" w:tplc="38D2242C" w:tentative="1">
      <w:start w:val="1"/>
      <w:numFmt w:val="decimal"/>
      <w:lvlText w:val="%5."/>
      <w:lvlJc w:val="left"/>
      <w:pPr>
        <w:tabs>
          <w:tab w:val="num" w:pos="3600"/>
        </w:tabs>
        <w:ind w:left="3600" w:hanging="360"/>
      </w:pPr>
    </w:lvl>
    <w:lvl w:ilvl="5" w:tplc="F2ECDCF4" w:tentative="1">
      <w:start w:val="1"/>
      <w:numFmt w:val="decimal"/>
      <w:lvlText w:val="%6."/>
      <w:lvlJc w:val="left"/>
      <w:pPr>
        <w:tabs>
          <w:tab w:val="num" w:pos="4320"/>
        </w:tabs>
        <w:ind w:left="4320" w:hanging="360"/>
      </w:pPr>
    </w:lvl>
    <w:lvl w:ilvl="6" w:tplc="0574B6AE" w:tentative="1">
      <w:start w:val="1"/>
      <w:numFmt w:val="decimal"/>
      <w:lvlText w:val="%7."/>
      <w:lvlJc w:val="left"/>
      <w:pPr>
        <w:tabs>
          <w:tab w:val="num" w:pos="5040"/>
        </w:tabs>
        <w:ind w:left="5040" w:hanging="360"/>
      </w:pPr>
    </w:lvl>
    <w:lvl w:ilvl="7" w:tplc="DB0CED08" w:tentative="1">
      <w:start w:val="1"/>
      <w:numFmt w:val="decimal"/>
      <w:lvlText w:val="%8."/>
      <w:lvlJc w:val="left"/>
      <w:pPr>
        <w:tabs>
          <w:tab w:val="num" w:pos="5760"/>
        </w:tabs>
        <w:ind w:left="5760" w:hanging="360"/>
      </w:pPr>
    </w:lvl>
    <w:lvl w:ilvl="8" w:tplc="FE86E10A" w:tentative="1">
      <w:start w:val="1"/>
      <w:numFmt w:val="decimal"/>
      <w:lvlText w:val="%9."/>
      <w:lvlJc w:val="left"/>
      <w:pPr>
        <w:tabs>
          <w:tab w:val="num" w:pos="6480"/>
        </w:tabs>
        <w:ind w:left="6480" w:hanging="360"/>
      </w:pPr>
    </w:lvl>
  </w:abstractNum>
  <w:abstractNum w:abstractNumId="28" w15:restartNumberingAfterBreak="0">
    <w:nsid w:val="65177C22"/>
    <w:multiLevelType w:val="hybridMultilevel"/>
    <w:tmpl w:val="90CC440C"/>
    <w:lvl w:ilvl="0" w:tplc="745431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A11822"/>
    <w:multiLevelType w:val="hybridMultilevel"/>
    <w:tmpl w:val="283CF49A"/>
    <w:lvl w:ilvl="0" w:tplc="0748B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1D063E"/>
    <w:multiLevelType w:val="hybridMultilevel"/>
    <w:tmpl w:val="57A4AE56"/>
    <w:lvl w:ilvl="0" w:tplc="ABA09A42">
      <w:start w:val="1"/>
      <w:numFmt w:val="upperRoman"/>
      <w:lvlText w:val="%1."/>
      <w:lvlJc w:val="right"/>
      <w:pPr>
        <w:tabs>
          <w:tab w:val="num" w:pos="720"/>
        </w:tabs>
        <w:ind w:left="720" w:hanging="360"/>
      </w:pPr>
    </w:lvl>
    <w:lvl w:ilvl="1" w:tplc="432EAE5C">
      <w:start w:val="1"/>
      <w:numFmt w:val="decimal"/>
      <w:lvlText w:val="%2."/>
      <w:lvlJc w:val="right"/>
      <w:pPr>
        <w:tabs>
          <w:tab w:val="num" w:pos="1440"/>
        </w:tabs>
        <w:ind w:left="1440" w:hanging="360"/>
      </w:pPr>
    </w:lvl>
    <w:lvl w:ilvl="2" w:tplc="73564A7C" w:tentative="1">
      <w:start w:val="1"/>
      <w:numFmt w:val="upperRoman"/>
      <w:lvlText w:val="%3."/>
      <w:lvlJc w:val="right"/>
      <w:pPr>
        <w:tabs>
          <w:tab w:val="num" w:pos="2160"/>
        </w:tabs>
        <w:ind w:left="2160" w:hanging="360"/>
      </w:pPr>
    </w:lvl>
    <w:lvl w:ilvl="3" w:tplc="F2343C76" w:tentative="1">
      <w:start w:val="1"/>
      <w:numFmt w:val="upperRoman"/>
      <w:lvlText w:val="%4."/>
      <w:lvlJc w:val="right"/>
      <w:pPr>
        <w:tabs>
          <w:tab w:val="num" w:pos="2880"/>
        </w:tabs>
        <w:ind w:left="2880" w:hanging="360"/>
      </w:pPr>
    </w:lvl>
    <w:lvl w:ilvl="4" w:tplc="0D9A4DE0" w:tentative="1">
      <w:start w:val="1"/>
      <w:numFmt w:val="upperRoman"/>
      <w:lvlText w:val="%5."/>
      <w:lvlJc w:val="right"/>
      <w:pPr>
        <w:tabs>
          <w:tab w:val="num" w:pos="3600"/>
        </w:tabs>
        <w:ind w:left="3600" w:hanging="360"/>
      </w:pPr>
    </w:lvl>
    <w:lvl w:ilvl="5" w:tplc="FE14DCB4" w:tentative="1">
      <w:start w:val="1"/>
      <w:numFmt w:val="upperRoman"/>
      <w:lvlText w:val="%6."/>
      <w:lvlJc w:val="right"/>
      <w:pPr>
        <w:tabs>
          <w:tab w:val="num" w:pos="4320"/>
        </w:tabs>
        <w:ind w:left="4320" w:hanging="360"/>
      </w:pPr>
    </w:lvl>
    <w:lvl w:ilvl="6" w:tplc="9DEA937C" w:tentative="1">
      <w:start w:val="1"/>
      <w:numFmt w:val="upperRoman"/>
      <w:lvlText w:val="%7."/>
      <w:lvlJc w:val="right"/>
      <w:pPr>
        <w:tabs>
          <w:tab w:val="num" w:pos="5040"/>
        </w:tabs>
        <w:ind w:left="5040" w:hanging="360"/>
      </w:pPr>
    </w:lvl>
    <w:lvl w:ilvl="7" w:tplc="71F2E29C" w:tentative="1">
      <w:start w:val="1"/>
      <w:numFmt w:val="upperRoman"/>
      <w:lvlText w:val="%8."/>
      <w:lvlJc w:val="right"/>
      <w:pPr>
        <w:tabs>
          <w:tab w:val="num" w:pos="5760"/>
        </w:tabs>
        <w:ind w:left="5760" w:hanging="360"/>
      </w:pPr>
    </w:lvl>
    <w:lvl w:ilvl="8" w:tplc="3328FDA8" w:tentative="1">
      <w:start w:val="1"/>
      <w:numFmt w:val="upperRoman"/>
      <w:lvlText w:val="%9."/>
      <w:lvlJc w:val="right"/>
      <w:pPr>
        <w:tabs>
          <w:tab w:val="num" w:pos="6480"/>
        </w:tabs>
        <w:ind w:left="6480" w:hanging="360"/>
      </w:pPr>
    </w:lvl>
  </w:abstractNum>
  <w:abstractNum w:abstractNumId="31" w15:restartNumberingAfterBreak="0">
    <w:nsid w:val="6E0868C8"/>
    <w:multiLevelType w:val="hybridMultilevel"/>
    <w:tmpl w:val="B36CCC98"/>
    <w:lvl w:ilvl="0" w:tplc="EE4EA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D93E6E"/>
    <w:multiLevelType w:val="hybridMultilevel"/>
    <w:tmpl w:val="6EBA3968"/>
    <w:lvl w:ilvl="0" w:tplc="A8BEF972">
      <w:start w:val="1"/>
      <w:numFmt w:val="upperRoman"/>
      <w:lvlText w:val="%1."/>
      <w:lvlJc w:val="right"/>
      <w:pPr>
        <w:tabs>
          <w:tab w:val="num" w:pos="720"/>
        </w:tabs>
        <w:ind w:left="720" w:hanging="360"/>
      </w:pPr>
    </w:lvl>
    <w:lvl w:ilvl="1" w:tplc="2788D18E" w:tentative="1">
      <w:start w:val="1"/>
      <w:numFmt w:val="upperRoman"/>
      <w:lvlText w:val="%2."/>
      <w:lvlJc w:val="right"/>
      <w:pPr>
        <w:tabs>
          <w:tab w:val="num" w:pos="1440"/>
        </w:tabs>
        <w:ind w:left="1440" w:hanging="360"/>
      </w:pPr>
    </w:lvl>
    <w:lvl w:ilvl="2" w:tplc="CE704FAE" w:tentative="1">
      <w:start w:val="1"/>
      <w:numFmt w:val="upperRoman"/>
      <w:lvlText w:val="%3."/>
      <w:lvlJc w:val="right"/>
      <w:pPr>
        <w:tabs>
          <w:tab w:val="num" w:pos="2160"/>
        </w:tabs>
        <w:ind w:left="2160" w:hanging="360"/>
      </w:pPr>
    </w:lvl>
    <w:lvl w:ilvl="3" w:tplc="2000E1E2" w:tentative="1">
      <w:start w:val="1"/>
      <w:numFmt w:val="upperRoman"/>
      <w:lvlText w:val="%4."/>
      <w:lvlJc w:val="right"/>
      <w:pPr>
        <w:tabs>
          <w:tab w:val="num" w:pos="2880"/>
        </w:tabs>
        <w:ind w:left="2880" w:hanging="360"/>
      </w:pPr>
    </w:lvl>
    <w:lvl w:ilvl="4" w:tplc="6122B77E" w:tentative="1">
      <w:start w:val="1"/>
      <w:numFmt w:val="upperRoman"/>
      <w:lvlText w:val="%5."/>
      <w:lvlJc w:val="right"/>
      <w:pPr>
        <w:tabs>
          <w:tab w:val="num" w:pos="3600"/>
        </w:tabs>
        <w:ind w:left="3600" w:hanging="360"/>
      </w:pPr>
    </w:lvl>
    <w:lvl w:ilvl="5" w:tplc="F1B09982" w:tentative="1">
      <w:start w:val="1"/>
      <w:numFmt w:val="upperRoman"/>
      <w:lvlText w:val="%6."/>
      <w:lvlJc w:val="right"/>
      <w:pPr>
        <w:tabs>
          <w:tab w:val="num" w:pos="4320"/>
        </w:tabs>
        <w:ind w:left="4320" w:hanging="360"/>
      </w:pPr>
    </w:lvl>
    <w:lvl w:ilvl="6" w:tplc="B13CF14C" w:tentative="1">
      <w:start w:val="1"/>
      <w:numFmt w:val="upperRoman"/>
      <w:lvlText w:val="%7."/>
      <w:lvlJc w:val="right"/>
      <w:pPr>
        <w:tabs>
          <w:tab w:val="num" w:pos="5040"/>
        </w:tabs>
        <w:ind w:left="5040" w:hanging="360"/>
      </w:pPr>
    </w:lvl>
    <w:lvl w:ilvl="7" w:tplc="8B8CEF3C" w:tentative="1">
      <w:start w:val="1"/>
      <w:numFmt w:val="upperRoman"/>
      <w:lvlText w:val="%8."/>
      <w:lvlJc w:val="right"/>
      <w:pPr>
        <w:tabs>
          <w:tab w:val="num" w:pos="5760"/>
        </w:tabs>
        <w:ind w:left="5760" w:hanging="360"/>
      </w:pPr>
    </w:lvl>
    <w:lvl w:ilvl="8" w:tplc="68305CAA" w:tentative="1">
      <w:start w:val="1"/>
      <w:numFmt w:val="upperRoman"/>
      <w:lvlText w:val="%9."/>
      <w:lvlJc w:val="right"/>
      <w:pPr>
        <w:tabs>
          <w:tab w:val="num" w:pos="6480"/>
        </w:tabs>
        <w:ind w:left="6480" w:hanging="360"/>
      </w:pPr>
    </w:lvl>
  </w:abstractNum>
  <w:abstractNum w:abstractNumId="33" w15:restartNumberingAfterBreak="0">
    <w:nsid w:val="71F222C0"/>
    <w:multiLevelType w:val="hybridMultilevel"/>
    <w:tmpl w:val="B74C6128"/>
    <w:lvl w:ilvl="0" w:tplc="51520BF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15:restartNumberingAfterBreak="0">
    <w:nsid w:val="73E90ED8"/>
    <w:multiLevelType w:val="hybridMultilevel"/>
    <w:tmpl w:val="16F2A17C"/>
    <w:lvl w:ilvl="0" w:tplc="32A8B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0F1D9F"/>
    <w:multiLevelType w:val="hybridMultilevel"/>
    <w:tmpl w:val="6C8CB1F0"/>
    <w:lvl w:ilvl="0" w:tplc="AF62E3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3A3903"/>
    <w:multiLevelType w:val="hybridMultilevel"/>
    <w:tmpl w:val="C34A97F4"/>
    <w:lvl w:ilvl="0" w:tplc="11A8C6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24E87"/>
    <w:multiLevelType w:val="multilevel"/>
    <w:tmpl w:val="A82078A8"/>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0"/>
  </w:num>
  <w:num w:numId="3">
    <w:abstractNumId w:val="27"/>
  </w:num>
  <w:num w:numId="4">
    <w:abstractNumId w:val="32"/>
  </w:num>
  <w:num w:numId="5">
    <w:abstractNumId w:val="4"/>
  </w:num>
  <w:num w:numId="6">
    <w:abstractNumId w:val="20"/>
  </w:num>
  <w:num w:numId="7">
    <w:abstractNumId w:val="0"/>
  </w:num>
  <w:num w:numId="8">
    <w:abstractNumId w:val="31"/>
  </w:num>
  <w:num w:numId="9">
    <w:abstractNumId w:val="17"/>
  </w:num>
  <w:num w:numId="10">
    <w:abstractNumId w:val="2"/>
  </w:num>
  <w:num w:numId="11">
    <w:abstractNumId w:val="22"/>
  </w:num>
  <w:num w:numId="12">
    <w:abstractNumId w:val="13"/>
  </w:num>
  <w:num w:numId="13">
    <w:abstractNumId w:val="37"/>
  </w:num>
  <w:num w:numId="14">
    <w:abstractNumId w:val="5"/>
  </w:num>
  <w:num w:numId="15">
    <w:abstractNumId w:val="12"/>
  </w:num>
  <w:num w:numId="16">
    <w:abstractNumId w:val="19"/>
  </w:num>
  <w:num w:numId="17">
    <w:abstractNumId w:val="6"/>
  </w:num>
  <w:num w:numId="18">
    <w:abstractNumId w:val="10"/>
  </w:num>
  <w:num w:numId="19">
    <w:abstractNumId w:val="25"/>
  </w:num>
  <w:num w:numId="20">
    <w:abstractNumId w:val="18"/>
  </w:num>
  <w:num w:numId="21">
    <w:abstractNumId w:val="33"/>
  </w:num>
  <w:num w:numId="22">
    <w:abstractNumId w:val="9"/>
  </w:num>
  <w:num w:numId="23">
    <w:abstractNumId w:val="28"/>
  </w:num>
  <w:num w:numId="24">
    <w:abstractNumId w:val="36"/>
  </w:num>
  <w:num w:numId="25">
    <w:abstractNumId w:val="34"/>
  </w:num>
  <w:num w:numId="26">
    <w:abstractNumId w:val="16"/>
  </w:num>
  <w:num w:numId="27">
    <w:abstractNumId w:val="29"/>
  </w:num>
  <w:num w:numId="28">
    <w:abstractNumId w:val="14"/>
  </w:num>
  <w:num w:numId="29">
    <w:abstractNumId w:val="7"/>
  </w:num>
  <w:num w:numId="30">
    <w:abstractNumId w:val="11"/>
  </w:num>
  <w:num w:numId="31">
    <w:abstractNumId w:val="26"/>
  </w:num>
  <w:num w:numId="32">
    <w:abstractNumId w:val="23"/>
  </w:num>
  <w:num w:numId="33">
    <w:abstractNumId w:val="35"/>
  </w:num>
  <w:num w:numId="34">
    <w:abstractNumId w:val="15"/>
  </w:num>
  <w:num w:numId="35">
    <w:abstractNumId w:val="24"/>
  </w:num>
  <w:num w:numId="36">
    <w:abstractNumId w:val="8"/>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F1"/>
    <w:rsid w:val="00006B7B"/>
    <w:rsid w:val="00010FEC"/>
    <w:rsid w:val="00015384"/>
    <w:rsid w:val="00024B1B"/>
    <w:rsid w:val="000270A8"/>
    <w:rsid w:val="00033B69"/>
    <w:rsid w:val="000445FC"/>
    <w:rsid w:val="00045F4A"/>
    <w:rsid w:val="0004760D"/>
    <w:rsid w:val="00051EFF"/>
    <w:rsid w:val="0005454F"/>
    <w:rsid w:val="00056B25"/>
    <w:rsid w:val="000577CA"/>
    <w:rsid w:val="00075F15"/>
    <w:rsid w:val="00083023"/>
    <w:rsid w:val="00093F0E"/>
    <w:rsid w:val="000B1F17"/>
    <w:rsid w:val="000C2685"/>
    <w:rsid w:val="000D059A"/>
    <w:rsid w:val="000D074D"/>
    <w:rsid w:val="000E0334"/>
    <w:rsid w:val="000E10D7"/>
    <w:rsid w:val="000E3AEA"/>
    <w:rsid w:val="000E492D"/>
    <w:rsid w:val="000E6E39"/>
    <w:rsid w:val="000F69DE"/>
    <w:rsid w:val="00106E8B"/>
    <w:rsid w:val="00115249"/>
    <w:rsid w:val="00147121"/>
    <w:rsid w:val="00163652"/>
    <w:rsid w:val="001757C8"/>
    <w:rsid w:val="001863EF"/>
    <w:rsid w:val="00191233"/>
    <w:rsid w:val="001A35A3"/>
    <w:rsid w:val="001A4D09"/>
    <w:rsid w:val="001B3B06"/>
    <w:rsid w:val="001B7361"/>
    <w:rsid w:val="001C6409"/>
    <w:rsid w:val="001D001B"/>
    <w:rsid w:val="001D76E8"/>
    <w:rsid w:val="001E2B7F"/>
    <w:rsid w:val="001E64E2"/>
    <w:rsid w:val="002130CA"/>
    <w:rsid w:val="00237ADD"/>
    <w:rsid w:val="00294E84"/>
    <w:rsid w:val="002964C3"/>
    <w:rsid w:val="002966F8"/>
    <w:rsid w:val="002A7403"/>
    <w:rsid w:val="002C7A56"/>
    <w:rsid w:val="002D6637"/>
    <w:rsid w:val="002E0BF1"/>
    <w:rsid w:val="002E455F"/>
    <w:rsid w:val="002F16A2"/>
    <w:rsid w:val="003052C8"/>
    <w:rsid w:val="003057B0"/>
    <w:rsid w:val="00322020"/>
    <w:rsid w:val="00323312"/>
    <w:rsid w:val="003279F9"/>
    <w:rsid w:val="00330892"/>
    <w:rsid w:val="00346681"/>
    <w:rsid w:val="003625F4"/>
    <w:rsid w:val="00370AC5"/>
    <w:rsid w:val="00376646"/>
    <w:rsid w:val="003827AC"/>
    <w:rsid w:val="003906B7"/>
    <w:rsid w:val="003A776B"/>
    <w:rsid w:val="003B2C02"/>
    <w:rsid w:val="003C0BFF"/>
    <w:rsid w:val="003D3BF0"/>
    <w:rsid w:val="003E2141"/>
    <w:rsid w:val="003F4A31"/>
    <w:rsid w:val="003F55FC"/>
    <w:rsid w:val="00425244"/>
    <w:rsid w:val="00465331"/>
    <w:rsid w:val="00467D1E"/>
    <w:rsid w:val="00483BD4"/>
    <w:rsid w:val="0049576F"/>
    <w:rsid w:val="004A32C1"/>
    <w:rsid w:val="004A57EA"/>
    <w:rsid w:val="004C7E8E"/>
    <w:rsid w:val="004D5796"/>
    <w:rsid w:val="004D7613"/>
    <w:rsid w:val="004F1729"/>
    <w:rsid w:val="004F44FD"/>
    <w:rsid w:val="00517406"/>
    <w:rsid w:val="00524A81"/>
    <w:rsid w:val="00524BEE"/>
    <w:rsid w:val="00526592"/>
    <w:rsid w:val="005347CE"/>
    <w:rsid w:val="005505EF"/>
    <w:rsid w:val="0056187D"/>
    <w:rsid w:val="00565716"/>
    <w:rsid w:val="00572EF7"/>
    <w:rsid w:val="00574952"/>
    <w:rsid w:val="00576FE6"/>
    <w:rsid w:val="00577C99"/>
    <w:rsid w:val="005800DD"/>
    <w:rsid w:val="00581A4B"/>
    <w:rsid w:val="005956A9"/>
    <w:rsid w:val="005A0454"/>
    <w:rsid w:val="005A2E77"/>
    <w:rsid w:val="005B20A5"/>
    <w:rsid w:val="005B574A"/>
    <w:rsid w:val="005D4334"/>
    <w:rsid w:val="005E4324"/>
    <w:rsid w:val="005F0157"/>
    <w:rsid w:val="006044CD"/>
    <w:rsid w:val="00616BB7"/>
    <w:rsid w:val="00626A62"/>
    <w:rsid w:val="00630227"/>
    <w:rsid w:val="00665471"/>
    <w:rsid w:val="00665FF0"/>
    <w:rsid w:val="00696E02"/>
    <w:rsid w:val="00696F73"/>
    <w:rsid w:val="00696FE7"/>
    <w:rsid w:val="006B791D"/>
    <w:rsid w:val="006D3525"/>
    <w:rsid w:val="006D5824"/>
    <w:rsid w:val="006E49CE"/>
    <w:rsid w:val="006F4928"/>
    <w:rsid w:val="00702DE5"/>
    <w:rsid w:val="007077B8"/>
    <w:rsid w:val="0071204C"/>
    <w:rsid w:val="00721082"/>
    <w:rsid w:val="0072627D"/>
    <w:rsid w:val="00730559"/>
    <w:rsid w:val="0073060B"/>
    <w:rsid w:val="00743B35"/>
    <w:rsid w:val="00743CC2"/>
    <w:rsid w:val="00744478"/>
    <w:rsid w:val="007476A3"/>
    <w:rsid w:val="007629E2"/>
    <w:rsid w:val="007665E6"/>
    <w:rsid w:val="0077279B"/>
    <w:rsid w:val="00777BDE"/>
    <w:rsid w:val="00780E87"/>
    <w:rsid w:val="007A46A1"/>
    <w:rsid w:val="007B2386"/>
    <w:rsid w:val="007B2883"/>
    <w:rsid w:val="007E080D"/>
    <w:rsid w:val="007F2821"/>
    <w:rsid w:val="0081373F"/>
    <w:rsid w:val="00820968"/>
    <w:rsid w:val="00826BC5"/>
    <w:rsid w:val="00827C10"/>
    <w:rsid w:val="00846574"/>
    <w:rsid w:val="008546A5"/>
    <w:rsid w:val="00867625"/>
    <w:rsid w:val="00873059"/>
    <w:rsid w:val="00882C08"/>
    <w:rsid w:val="00887CC0"/>
    <w:rsid w:val="00893023"/>
    <w:rsid w:val="008B47EC"/>
    <w:rsid w:val="008C5E35"/>
    <w:rsid w:val="008D64FC"/>
    <w:rsid w:val="008D6DFC"/>
    <w:rsid w:val="008E061F"/>
    <w:rsid w:val="008E2230"/>
    <w:rsid w:val="008F551D"/>
    <w:rsid w:val="008F5BB0"/>
    <w:rsid w:val="008F73A7"/>
    <w:rsid w:val="00901E00"/>
    <w:rsid w:val="00903895"/>
    <w:rsid w:val="00903B67"/>
    <w:rsid w:val="00913059"/>
    <w:rsid w:val="00920E9C"/>
    <w:rsid w:val="0092298A"/>
    <w:rsid w:val="00960AF1"/>
    <w:rsid w:val="00961965"/>
    <w:rsid w:val="00964DC5"/>
    <w:rsid w:val="0096519D"/>
    <w:rsid w:val="009704BB"/>
    <w:rsid w:val="009738A1"/>
    <w:rsid w:val="00973D4A"/>
    <w:rsid w:val="00993B3A"/>
    <w:rsid w:val="009966AB"/>
    <w:rsid w:val="009A301D"/>
    <w:rsid w:val="009B23E5"/>
    <w:rsid w:val="009B6C88"/>
    <w:rsid w:val="009D2833"/>
    <w:rsid w:val="009E1675"/>
    <w:rsid w:val="00A038A1"/>
    <w:rsid w:val="00A2700F"/>
    <w:rsid w:val="00A31725"/>
    <w:rsid w:val="00A54DDD"/>
    <w:rsid w:val="00A60A44"/>
    <w:rsid w:val="00A61F99"/>
    <w:rsid w:val="00A81556"/>
    <w:rsid w:val="00A94177"/>
    <w:rsid w:val="00A96E5E"/>
    <w:rsid w:val="00AA2456"/>
    <w:rsid w:val="00AA68B7"/>
    <w:rsid w:val="00AB550E"/>
    <w:rsid w:val="00AC6F8A"/>
    <w:rsid w:val="00AF050A"/>
    <w:rsid w:val="00AF4A62"/>
    <w:rsid w:val="00B02DE8"/>
    <w:rsid w:val="00B05B96"/>
    <w:rsid w:val="00B06AAA"/>
    <w:rsid w:val="00B21183"/>
    <w:rsid w:val="00B22B6C"/>
    <w:rsid w:val="00B76157"/>
    <w:rsid w:val="00B81D53"/>
    <w:rsid w:val="00B83EE0"/>
    <w:rsid w:val="00B91CE9"/>
    <w:rsid w:val="00B978F2"/>
    <w:rsid w:val="00BA2420"/>
    <w:rsid w:val="00BC072F"/>
    <w:rsid w:val="00BC0DB0"/>
    <w:rsid w:val="00BD1DF7"/>
    <w:rsid w:val="00BD42B3"/>
    <w:rsid w:val="00C07804"/>
    <w:rsid w:val="00C27187"/>
    <w:rsid w:val="00C529F6"/>
    <w:rsid w:val="00C53D24"/>
    <w:rsid w:val="00C54A56"/>
    <w:rsid w:val="00C55FBE"/>
    <w:rsid w:val="00C56B35"/>
    <w:rsid w:val="00C67865"/>
    <w:rsid w:val="00C76A5D"/>
    <w:rsid w:val="00C7776C"/>
    <w:rsid w:val="00CC1502"/>
    <w:rsid w:val="00CC2261"/>
    <w:rsid w:val="00CD044C"/>
    <w:rsid w:val="00CE3E30"/>
    <w:rsid w:val="00CF2980"/>
    <w:rsid w:val="00CF2A6D"/>
    <w:rsid w:val="00D050C6"/>
    <w:rsid w:val="00D15824"/>
    <w:rsid w:val="00D20EF6"/>
    <w:rsid w:val="00D33538"/>
    <w:rsid w:val="00D40A69"/>
    <w:rsid w:val="00D44637"/>
    <w:rsid w:val="00D53AE8"/>
    <w:rsid w:val="00D656CC"/>
    <w:rsid w:val="00D67A3E"/>
    <w:rsid w:val="00D82141"/>
    <w:rsid w:val="00D869D4"/>
    <w:rsid w:val="00D9092E"/>
    <w:rsid w:val="00DA141A"/>
    <w:rsid w:val="00DA153B"/>
    <w:rsid w:val="00DB40C4"/>
    <w:rsid w:val="00DC11B4"/>
    <w:rsid w:val="00DD7E5C"/>
    <w:rsid w:val="00DF45F0"/>
    <w:rsid w:val="00E24476"/>
    <w:rsid w:val="00E25C4E"/>
    <w:rsid w:val="00E416A8"/>
    <w:rsid w:val="00E45820"/>
    <w:rsid w:val="00E517CD"/>
    <w:rsid w:val="00E52975"/>
    <w:rsid w:val="00E85429"/>
    <w:rsid w:val="00E879DA"/>
    <w:rsid w:val="00E96453"/>
    <w:rsid w:val="00EA012E"/>
    <w:rsid w:val="00EA3610"/>
    <w:rsid w:val="00EA37BF"/>
    <w:rsid w:val="00EC0769"/>
    <w:rsid w:val="00EC21C8"/>
    <w:rsid w:val="00EE08D5"/>
    <w:rsid w:val="00EF1B55"/>
    <w:rsid w:val="00EF7788"/>
    <w:rsid w:val="00F00B68"/>
    <w:rsid w:val="00F01B2D"/>
    <w:rsid w:val="00F0566C"/>
    <w:rsid w:val="00F51199"/>
    <w:rsid w:val="00F52285"/>
    <w:rsid w:val="00F56BF3"/>
    <w:rsid w:val="00F57F14"/>
    <w:rsid w:val="00F65FC7"/>
    <w:rsid w:val="00F964D8"/>
    <w:rsid w:val="00FB7FC4"/>
    <w:rsid w:val="00FC6456"/>
    <w:rsid w:val="00FD15ED"/>
    <w:rsid w:val="00FD30C1"/>
    <w:rsid w:val="00FE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A92C"/>
  <w15:docId w15:val="{B6182905-8575-4605-A95A-AC59C62F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4">
    <w:name w:val="heading 4"/>
    <w:basedOn w:val="Normal"/>
    <w:next w:val="Normal"/>
    <w:qFormat/>
    <w:pPr>
      <w:keepNext/>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pPr>
      <w:spacing w:before="100" w:beforeAutospacing="1"/>
      <w:jc w:val="both"/>
    </w:pPr>
    <w:rPr>
      <w:rFonts w:ascii="Arial" w:eastAsia="Arial Unicode MS" w:hAnsi="Arial" w:cs="Arial"/>
      <w:i/>
      <w:iCs/>
      <w:color w:val="000000"/>
      <w:sz w:val="28"/>
      <w:szCs w:val="28"/>
    </w:rPr>
  </w:style>
  <w:style w:type="paragraph" w:styleId="Title">
    <w:name w:val="Title"/>
    <w:basedOn w:val="Normal"/>
    <w:qFormat/>
    <w:pPr>
      <w:jc w:val="center"/>
    </w:pPr>
    <w:rPr>
      <w:rFonts w:ascii="Edwardian Script ITC" w:hAnsi="Edwardian Script ITC"/>
      <w:color w:val="800000"/>
      <w:sz w:val="56"/>
      <w:szCs w:val="5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ListParagraph">
    <w:name w:val="List Paragraph"/>
    <w:basedOn w:val="Normal"/>
    <w:uiPriority w:val="34"/>
    <w:qFormat/>
    <w:rsid w:val="00C67865"/>
    <w:pPr>
      <w:ind w:left="720"/>
    </w:pPr>
  </w:style>
  <w:style w:type="paragraph" w:styleId="Header">
    <w:name w:val="header"/>
    <w:basedOn w:val="Normal"/>
    <w:link w:val="HeaderChar"/>
    <w:uiPriority w:val="99"/>
    <w:semiHidden/>
    <w:unhideWhenUsed/>
    <w:rsid w:val="00CF2A6D"/>
    <w:pPr>
      <w:tabs>
        <w:tab w:val="center" w:pos="4680"/>
        <w:tab w:val="right" w:pos="9360"/>
      </w:tabs>
    </w:pPr>
  </w:style>
  <w:style w:type="character" w:customStyle="1" w:styleId="HeaderChar">
    <w:name w:val="Header Char"/>
    <w:basedOn w:val="DefaultParagraphFont"/>
    <w:link w:val="Header"/>
    <w:uiPriority w:val="99"/>
    <w:semiHidden/>
    <w:rsid w:val="00CF2A6D"/>
    <w:rPr>
      <w:sz w:val="24"/>
      <w:szCs w:val="24"/>
    </w:rPr>
  </w:style>
  <w:style w:type="paragraph" w:styleId="Footer">
    <w:name w:val="footer"/>
    <w:basedOn w:val="Normal"/>
    <w:link w:val="FooterChar"/>
    <w:uiPriority w:val="99"/>
    <w:semiHidden/>
    <w:unhideWhenUsed/>
    <w:rsid w:val="00CF2A6D"/>
    <w:pPr>
      <w:tabs>
        <w:tab w:val="center" w:pos="4680"/>
        <w:tab w:val="right" w:pos="9360"/>
      </w:tabs>
    </w:pPr>
  </w:style>
  <w:style w:type="character" w:customStyle="1" w:styleId="FooterChar">
    <w:name w:val="Footer Char"/>
    <w:basedOn w:val="DefaultParagraphFont"/>
    <w:link w:val="Footer"/>
    <w:uiPriority w:val="99"/>
    <w:semiHidden/>
    <w:rsid w:val="00CF2A6D"/>
    <w:rPr>
      <w:sz w:val="24"/>
      <w:szCs w:val="24"/>
    </w:rPr>
  </w:style>
  <w:style w:type="paragraph" w:styleId="BodyTextIndent">
    <w:name w:val="Body Text Indent"/>
    <w:basedOn w:val="Normal"/>
    <w:link w:val="BodyTextIndentChar"/>
    <w:uiPriority w:val="99"/>
    <w:semiHidden/>
    <w:unhideWhenUsed/>
    <w:rsid w:val="00483BD4"/>
    <w:pPr>
      <w:spacing w:after="120"/>
      <w:ind w:left="360"/>
    </w:pPr>
    <w:rPr>
      <w:sz w:val="20"/>
    </w:rPr>
  </w:style>
  <w:style w:type="character" w:customStyle="1" w:styleId="BodyTextIndentChar">
    <w:name w:val="Body Text Indent Char"/>
    <w:basedOn w:val="DefaultParagraphFont"/>
    <w:link w:val="BodyTextIndent"/>
    <w:uiPriority w:val="99"/>
    <w:semiHidden/>
    <w:rsid w:val="00483BD4"/>
    <w:rPr>
      <w:szCs w:val="24"/>
    </w:rPr>
  </w:style>
  <w:style w:type="character" w:styleId="CommentReference">
    <w:name w:val="annotation reference"/>
    <w:basedOn w:val="DefaultParagraphFont"/>
    <w:uiPriority w:val="99"/>
    <w:semiHidden/>
    <w:unhideWhenUsed/>
    <w:rsid w:val="008B47EC"/>
    <w:rPr>
      <w:sz w:val="16"/>
      <w:szCs w:val="16"/>
    </w:rPr>
  </w:style>
  <w:style w:type="paragraph" w:styleId="CommentText">
    <w:name w:val="annotation text"/>
    <w:basedOn w:val="Normal"/>
    <w:link w:val="CommentTextChar"/>
    <w:uiPriority w:val="99"/>
    <w:semiHidden/>
    <w:unhideWhenUsed/>
    <w:rsid w:val="008B47EC"/>
    <w:rPr>
      <w:sz w:val="20"/>
      <w:szCs w:val="20"/>
    </w:rPr>
  </w:style>
  <w:style w:type="character" w:customStyle="1" w:styleId="CommentTextChar">
    <w:name w:val="Comment Text Char"/>
    <w:basedOn w:val="DefaultParagraphFont"/>
    <w:link w:val="CommentText"/>
    <w:uiPriority w:val="99"/>
    <w:semiHidden/>
    <w:rsid w:val="008B47EC"/>
  </w:style>
  <w:style w:type="paragraph" w:styleId="CommentSubject">
    <w:name w:val="annotation subject"/>
    <w:basedOn w:val="CommentText"/>
    <w:next w:val="CommentText"/>
    <w:link w:val="CommentSubjectChar"/>
    <w:uiPriority w:val="99"/>
    <w:semiHidden/>
    <w:unhideWhenUsed/>
    <w:rsid w:val="008B47EC"/>
    <w:rPr>
      <w:b/>
      <w:bCs/>
    </w:rPr>
  </w:style>
  <w:style w:type="character" w:customStyle="1" w:styleId="CommentSubjectChar">
    <w:name w:val="Comment Subject Char"/>
    <w:basedOn w:val="CommentTextChar"/>
    <w:link w:val="CommentSubject"/>
    <w:uiPriority w:val="99"/>
    <w:semiHidden/>
    <w:rsid w:val="008B47EC"/>
    <w:rPr>
      <w:b/>
      <w:bCs/>
    </w:rPr>
  </w:style>
  <w:style w:type="paragraph" w:styleId="BalloonText">
    <w:name w:val="Balloon Text"/>
    <w:basedOn w:val="Normal"/>
    <w:link w:val="BalloonTextChar"/>
    <w:uiPriority w:val="99"/>
    <w:semiHidden/>
    <w:unhideWhenUsed/>
    <w:rsid w:val="008B4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BD77-3BF2-4190-9823-643A042A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Bethlehem</vt:lpstr>
    </vt:vector>
  </TitlesOfParts>
  <Company/>
  <LinksUpToDate>false</LinksUpToDate>
  <CharactersWithSpaces>8595</CharactersWithSpaces>
  <SharedDoc>false</SharedDoc>
  <HLinks>
    <vt:vector size="6" baseType="variant">
      <vt:variant>
        <vt:i4>2883587</vt:i4>
      </vt:variant>
      <vt:variant>
        <vt:i4>0</vt:i4>
      </vt:variant>
      <vt:variant>
        <vt:i4>0</vt:i4>
      </vt:variant>
      <vt:variant>
        <vt:i4>5</vt:i4>
      </vt:variant>
      <vt:variant>
        <vt:lpwstr>mailto:tobeth@roadrunner.com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Bethlehem</dc:title>
  <dc:creator>dianne</dc:creator>
  <cp:lastModifiedBy>Nicole McGrath</cp:lastModifiedBy>
  <cp:revision>2</cp:revision>
  <cp:lastPrinted>2011-07-26T20:37:00Z</cp:lastPrinted>
  <dcterms:created xsi:type="dcterms:W3CDTF">2021-01-15T13:11:00Z</dcterms:created>
  <dcterms:modified xsi:type="dcterms:W3CDTF">2021-01-15T13:11:00Z</dcterms:modified>
</cp:coreProperties>
</file>