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bookmarkStart w:id="3" w:name="_GoBack"/>
      <w:bookmarkEnd w:id="3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66515B2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401F56">
        <w:rPr>
          <w:rFonts w:ascii="Arial" w:hAnsi="Arial" w:cs="Arial"/>
          <w:b/>
        </w:rPr>
        <w:t>January</w:t>
      </w:r>
      <w:r w:rsidR="00A211B8">
        <w:rPr>
          <w:rFonts w:ascii="Arial" w:hAnsi="Arial" w:cs="Arial"/>
          <w:b/>
        </w:rPr>
        <w:t xml:space="preserve"> </w:t>
      </w:r>
      <w:r w:rsidR="00220E87">
        <w:rPr>
          <w:rFonts w:ascii="Arial" w:hAnsi="Arial" w:cs="Arial"/>
          <w:b/>
        </w:rPr>
        <w:t>4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4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815CDC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5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6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7" w:name="_Hlk52528117"/>
      <w:bookmarkStart w:id="8" w:name="_Hlk51840507"/>
      <w:bookmarkEnd w:id="0"/>
      <w:bookmarkEnd w:id="1"/>
      <w:bookmarkEnd w:id="2"/>
      <w:bookmarkEnd w:id="4"/>
      <w:bookmarkEnd w:id="5"/>
      <w:bookmarkEnd w:id="6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377DCCE1" w14:textId="345B1D5A" w:rsidR="00707BDF" w:rsidRDefault="00707BDF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Town meeting options </w:t>
      </w:r>
    </w:p>
    <w:p w14:paraId="17A5AB43" w14:textId="2F07F0FE" w:rsidR="00707BDF" w:rsidRDefault="008D7264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Petition warrant article requirements </w:t>
      </w:r>
    </w:p>
    <w:p w14:paraId="1C0785E8" w14:textId="67FC99EE" w:rsidR="00401F56" w:rsidRDefault="00401F56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Abatement</w:t>
      </w:r>
      <w:r w:rsidR="00707BDF">
        <w:rPr>
          <w:rFonts w:ascii="Arial" w:eastAsia="Times New Roman" w:hAnsi="Arial" w:cs="Arial"/>
          <w:b/>
          <w:color w:val="000000"/>
        </w:rPr>
        <w:t xml:space="preserve"> </w:t>
      </w:r>
    </w:p>
    <w:p w14:paraId="1CEF8B10" w14:textId="60AA1EEB" w:rsidR="00761F20" w:rsidRDefault="00CE3864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NHIT fund return FYE20 distribution</w:t>
      </w:r>
      <w:r w:rsidR="00707BDF">
        <w:rPr>
          <w:rFonts w:ascii="Arial" w:eastAsia="Times New Roman" w:hAnsi="Arial" w:cs="Arial"/>
          <w:b/>
          <w:color w:val="000000"/>
        </w:rPr>
        <w:t xml:space="preserve"> </w:t>
      </w:r>
    </w:p>
    <w:p w14:paraId="748F3F9D" w14:textId="797106F1" w:rsidR="00387090" w:rsidRPr="002352E7" w:rsidRDefault="00387090" w:rsidP="00401F5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2352E7">
        <w:rPr>
          <w:rFonts w:ascii="Arial" w:eastAsia="Times New Roman" w:hAnsi="Arial" w:cs="Arial"/>
          <w:b/>
          <w:color w:val="000000"/>
        </w:rPr>
        <w:t>Town Employee Handbook update</w:t>
      </w:r>
      <w:r w:rsidR="00707BDF" w:rsidRPr="002352E7">
        <w:rPr>
          <w:rFonts w:ascii="Arial" w:eastAsia="Times New Roman" w:hAnsi="Arial" w:cs="Arial"/>
          <w:b/>
          <w:color w:val="000000"/>
        </w:rPr>
        <w:t xml:space="preserve"> </w:t>
      </w:r>
    </w:p>
    <w:p w14:paraId="59C71AA2" w14:textId="0CF8C250" w:rsidR="00503968" w:rsidRPr="002352E7" w:rsidRDefault="00503968" w:rsidP="00401F5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2352E7">
        <w:rPr>
          <w:rFonts w:ascii="Arial" w:eastAsia="Times New Roman" w:hAnsi="Arial" w:cs="Arial"/>
          <w:b/>
          <w:color w:val="000000"/>
        </w:rPr>
        <w:t>Heritage Roof</w:t>
      </w:r>
      <w:r w:rsidR="00707BDF" w:rsidRPr="002352E7">
        <w:rPr>
          <w:rFonts w:ascii="Arial" w:eastAsia="Times New Roman" w:hAnsi="Arial" w:cs="Arial"/>
          <w:b/>
          <w:color w:val="000000"/>
        </w:rPr>
        <w:t xml:space="preserve"> </w:t>
      </w:r>
    </w:p>
    <w:p w14:paraId="2417C8A3" w14:textId="4B333C2C" w:rsidR="00503968" w:rsidRPr="002352E7" w:rsidRDefault="00503968" w:rsidP="00401F5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2352E7">
        <w:rPr>
          <w:rFonts w:ascii="Arial" w:eastAsia="Times New Roman" w:hAnsi="Arial" w:cs="Arial"/>
          <w:b/>
          <w:color w:val="000000"/>
        </w:rPr>
        <w:t>Town offices closure</w:t>
      </w:r>
      <w:r w:rsidR="00707BDF" w:rsidRPr="002352E7">
        <w:rPr>
          <w:rFonts w:ascii="Arial" w:eastAsia="Times New Roman" w:hAnsi="Arial" w:cs="Arial"/>
          <w:b/>
          <w:color w:val="000000"/>
        </w:rPr>
        <w:t xml:space="preserve"> </w:t>
      </w:r>
    </w:p>
    <w:p w14:paraId="2021800E" w14:textId="01AF234E" w:rsidR="00401F56" w:rsidRDefault="00401F56" w:rsidP="00401F56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Total Budget Review</w:t>
      </w:r>
      <w:r w:rsidR="00707BDF">
        <w:rPr>
          <w:rFonts w:ascii="Arial" w:eastAsia="Times New Roman" w:hAnsi="Arial" w:cs="Arial"/>
          <w:b/>
          <w:color w:val="000000"/>
        </w:rPr>
        <w:t xml:space="preserve"> </w:t>
      </w:r>
    </w:p>
    <w:p w14:paraId="3F348C4C" w14:textId="5001F661" w:rsidR="001461CE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Follow Up </w:t>
      </w:r>
      <w:r w:rsidR="00707BDF">
        <w:rPr>
          <w:rFonts w:ascii="Arial" w:eastAsia="Times New Roman" w:hAnsi="Arial" w:cs="Arial"/>
          <w:b/>
          <w:color w:val="000000"/>
        </w:rPr>
        <w:t>–</w:t>
      </w:r>
      <w:r w:rsidRPr="001461CE">
        <w:rPr>
          <w:rFonts w:ascii="Arial" w:eastAsia="Times New Roman" w:hAnsi="Arial" w:cs="Arial"/>
          <w:b/>
          <w:color w:val="000000"/>
        </w:rPr>
        <w:t xml:space="preserve"> </w:t>
      </w:r>
      <w:r w:rsidR="00707BDF">
        <w:rPr>
          <w:rFonts w:ascii="Arial" w:eastAsia="Times New Roman" w:hAnsi="Arial" w:cs="Arial"/>
          <w:b/>
          <w:color w:val="000000"/>
        </w:rPr>
        <w:t xml:space="preserve">Fiber Broadband </w:t>
      </w:r>
    </w:p>
    <w:p w14:paraId="174F9898" w14:textId="0969E9A1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Other - if any</w:t>
      </w:r>
    </w:p>
    <w:p w14:paraId="639DC187" w14:textId="29B61E55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(1</w:t>
      </w:r>
      <w:r w:rsidR="00220E87">
        <w:rPr>
          <w:rFonts w:ascii="Arial" w:eastAsia="Times New Roman" w:hAnsi="Arial" w:cs="Arial"/>
          <w:b/>
          <w:color w:val="000000"/>
        </w:rPr>
        <w:t>2</w:t>
      </w:r>
      <w:r w:rsidR="002E5CAE" w:rsidRPr="001461CE">
        <w:rPr>
          <w:rFonts w:ascii="Arial" w:eastAsia="Times New Roman" w:hAnsi="Arial" w:cs="Arial"/>
          <w:b/>
          <w:color w:val="000000"/>
        </w:rPr>
        <w:t>/</w:t>
      </w:r>
      <w:r w:rsidR="00220E87">
        <w:rPr>
          <w:rFonts w:ascii="Arial" w:eastAsia="Times New Roman" w:hAnsi="Arial" w:cs="Arial"/>
          <w:b/>
          <w:color w:val="000000"/>
        </w:rPr>
        <w:t>07</w:t>
      </w:r>
      <w:r w:rsidR="002E5CAE" w:rsidRPr="001461CE">
        <w:rPr>
          <w:rFonts w:ascii="Arial" w:eastAsia="Times New Roman" w:hAnsi="Arial" w:cs="Arial"/>
          <w:b/>
          <w:color w:val="000000"/>
        </w:rPr>
        <w:t>/20)</w:t>
      </w:r>
    </w:p>
    <w:p w14:paraId="36164EBB" w14:textId="60F8959F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220E87">
        <w:rPr>
          <w:rFonts w:ascii="Arial" w:eastAsia="Times New Roman" w:hAnsi="Arial" w:cs="Arial"/>
          <w:b/>
          <w:color w:val="000000"/>
        </w:rPr>
        <w:t xml:space="preserve">a) 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7"/>
      <w:bookmarkEnd w:id="8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B5871"/>
    <w:rsid w:val="000C1CC2"/>
    <w:rsid w:val="000C4BB1"/>
    <w:rsid w:val="000C6C92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52E7"/>
    <w:rsid w:val="0023644E"/>
    <w:rsid w:val="0023729B"/>
    <w:rsid w:val="00241CC0"/>
    <w:rsid w:val="00245A1B"/>
    <w:rsid w:val="00255825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3968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15CDC"/>
    <w:rsid w:val="008201C1"/>
    <w:rsid w:val="00844CED"/>
    <w:rsid w:val="00844ED0"/>
    <w:rsid w:val="00852C36"/>
    <w:rsid w:val="00862BD7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63BE7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42AB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3AE5-5F0B-49DB-96EF-A571787E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2021-01-04T13:45:00Z</cp:lastPrinted>
  <dcterms:created xsi:type="dcterms:W3CDTF">2021-01-04T13:51:00Z</dcterms:created>
  <dcterms:modified xsi:type="dcterms:W3CDTF">2021-01-04T13:51:00Z</dcterms:modified>
</cp:coreProperties>
</file>