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64FF14" w14:textId="77777777" w:rsidR="001D0815" w:rsidRPr="005162EA" w:rsidRDefault="001D0815" w:rsidP="00B635D3">
      <w:pPr>
        <w:pStyle w:val="NoSpacing"/>
        <w:jc w:val="center"/>
        <w:rPr>
          <w:rFonts w:ascii="Arial" w:hAnsi="Arial" w:cs="Arial"/>
          <w:sz w:val="28"/>
          <w:szCs w:val="28"/>
        </w:rPr>
      </w:pPr>
      <w:r w:rsidRPr="005162EA">
        <w:rPr>
          <w:rFonts w:ascii="Arial" w:hAnsi="Arial" w:cs="Arial"/>
          <w:sz w:val="28"/>
          <w:szCs w:val="28"/>
        </w:rPr>
        <w:t>Bethlehem Board of Selectmen</w:t>
      </w:r>
    </w:p>
    <w:p w14:paraId="0C9A72BE" w14:textId="1436CA0B" w:rsidR="001D0815" w:rsidRPr="005162EA" w:rsidRDefault="001D0815" w:rsidP="00B635D3">
      <w:pPr>
        <w:spacing w:line="240" w:lineRule="auto"/>
        <w:jc w:val="center"/>
        <w:rPr>
          <w:rFonts w:ascii="Arial" w:hAnsi="Arial" w:cs="Arial"/>
          <w:sz w:val="28"/>
          <w:szCs w:val="28"/>
        </w:rPr>
      </w:pPr>
      <w:r w:rsidRPr="005162EA">
        <w:rPr>
          <w:rFonts w:ascii="Arial" w:hAnsi="Arial" w:cs="Arial"/>
          <w:sz w:val="28"/>
          <w:szCs w:val="28"/>
        </w:rPr>
        <w:t>Meeting Minutes</w:t>
      </w:r>
    </w:p>
    <w:p w14:paraId="1C3099A6" w14:textId="7724F46D" w:rsidR="001D0815" w:rsidRPr="005162EA" w:rsidRDefault="003D0F7E" w:rsidP="00D9221B">
      <w:pPr>
        <w:spacing w:line="240" w:lineRule="auto"/>
        <w:jc w:val="center"/>
        <w:rPr>
          <w:rFonts w:ascii="Arial" w:hAnsi="Arial" w:cs="Arial"/>
          <w:sz w:val="28"/>
          <w:szCs w:val="28"/>
        </w:rPr>
      </w:pPr>
      <w:r w:rsidRPr="005162EA">
        <w:rPr>
          <w:rFonts w:ascii="Arial" w:hAnsi="Arial" w:cs="Arial"/>
          <w:sz w:val="28"/>
          <w:szCs w:val="28"/>
        </w:rPr>
        <w:t xml:space="preserve">January </w:t>
      </w:r>
      <w:r w:rsidR="00B635D3" w:rsidRPr="005162EA">
        <w:rPr>
          <w:rFonts w:ascii="Arial" w:hAnsi="Arial" w:cs="Arial"/>
          <w:sz w:val="28"/>
          <w:szCs w:val="28"/>
        </w:rPr>
        <w:t>18</w:t>
      </w:r>
      <w:r w:rsidR="001D0815" w:rsidRPr="005162EA">
        <w:rPr>
          <w:rFonts w:ascii="Arial" w:hAnsi="Arial" w:cs="Arial"/>
          <w:sz w:val="28"/>
          <w:szCs w:val="28"/>
        </w:rPr>
        <w:t>, 202</w:t>
      </w:r>
      <w:r w:rsidRPr="005162EA">
        <w:rPr>
          <w:rFonts w:ascii="Arial" w:hAnsi="Arial" w:cs="Arial"/>
          <w:sz w:val="28"/>
          <w:szCs w:val="28"/>
        </w:rPr>
        <w:t>1</w:t>
      </w:r>
    </w:p>
    <w:p w14:paraId="0F8338BE" w14:textId="77777777" w:rsidR="001D0815" w:rsidRPr="005162EA" w:rsidRDefault="001D0815" w:rsidP="00D9221B">
      <w:pPr>
        <w:spacing w:line="240" w:lineRule="auto"/>
        <w:rPr>
          <w:rFonts w:ascii="Arial" w:hAnsi="Arial" w:cs="Arial"/>
          <w:sz w:val="28"/>
          <w:szCs w:val="28"/>
        </w:rPr>
      </w:pPr>
    </w:p>
    <w:p w14:paraId="382496C8" w14:textId="5985D302" w:rsidR="001D0815" w:rsidRPr="005162EA" w:rsidRDefault="001D0815" w:rsidP="00D9221B">
      <w:pPr>
        <w:spacing w:line="240" w:lineRule="auto"/>
        <w:rPr>
          <w:rFonts w:ascii="Arial" w:hAnsi="Arial" w:cs="Arial"/>
        </w:rPr>
      </w:pPr>
      <w:r w:rsidRPr="005162EA">
        <w:rPr>
          <w:rFonts w:ascii="Arial" w:hAnsi="Arial" w:cs="Arial"/>
        </w:rPr>
        <w:t xml:space="preserve">Via Zoom – Chairman </w:t>
      </w:r>
      <w:proofErr w:type="spellStart"/>
      <w:r w:rsidRPr="005162EA">
        <w:rPr>
          <w:rFonts w:ascii="Arial" w:hAnsi="Arial" w:cs="Arial"/>
        </w:rPr>
        <w:t>Boisseau</w:t>
      </w:r>
      <w:proofErr w:type="spellEnd"/>
      <w:r w:rsidRPr="005162EA">
        <w:rPr>
          <w:rFonts w:ascii="Arial" w:hAnsi="Arial" w:cs="Arial"/>
        </w:rPr>
        <w:t xml:space="preserve">, </w:t>
      </w:r>
      <w:r w:rsidR="00BE2EA7" w:rsidRPr="005162EA">
        <w:rPr>
          <w:rFonts w:ascii="Arial" w:hAnsi="Arial" w:cs="Arial"/>
        </w:rPr>
        <w:t>Selectman</w:t>
      </w:r>
      <w:r w:rsidRPr="005162EA">
        <w:rPr>
          <w:rFonts w:ascii="Arial" w:hAnsi="Arial" w:cs="Arial"/>
        </w:rPr>
        <w:t xml:space="preserve"> Moore, </w:t>
      </w:r>
      <w:r w:rsidR="00BE2EA7" w:rsidRPr="005162EA">
        <w:rPr>
          <w:rFonts w:ascii="Arial" w:hAnsi="Arial" w:cs="Arial"/>
        </w:rPr>
        <w:t>Selectman</w:t>
      </w:r>
      <w:r w:rsidRPr="005162EA">
        <w:rPr>
          <w:rFonts w:ascii="Arial" w:hAnsi="Arial" w:cs="Arial"/>
        </w:rPr>
        <w:t xml:space="preserve"> </w:t>
      </w:r>
      <w:r w:rsidR="00DA0A5C" w:rsidRPr="005162EA">
        <w:rPr>
          <w:rFonts w:ascii="Arial" w:hAnsi="Arial" w:cs="Arial"/>
        </w:rPr>
        <w:t xml:space="preserve">Moritz, </w:t>
      </w:r>
      <w:r w:rsidR="00BE2EA7" w:rsidRPr="005162EA">
        <w:rPr>
          <w:rFonts w:ascii="Arial" w:hAnsi="Arial" w:cs="Arial"/>
        </w:rPr>
        <w:t>Selectman</w:t>
      </w:r>
      <w:r w:rsidR="003A2B1C" w:rsidRPr="005162EA">
        <w:rPr>
          <w:rFonts w:ascii="Arial" w:hAnsi="Arial" w:cs="Arial"/>
        </w:rPr>
        <w:t xml:space="preserve"> </w:t>
      </w:r>
      <w:proofErr w:type="spellStart"/>
      <w:r w:rsidR="003A2B1C" w:rsidRPr="005162EA">
        <w:rPr>
          <w:rFonts w:ascii="Arial" w:hAnsi="Arial" w:cs="Arial"/>
        </w:rPr>
        <w:t>Caplain</w:t>
      </w:r>
      <w:proofErr w:type="spellEnd"/>
      <w:r w:rsidR="003A2B1C" w:rsidRPr="005162EA">
        <w:rPr>
          <w:rFonts w:ascii="Arial" w:hAnsi="Arial" w:cs="Arial"/>
        </w:rPr>
        <w:t xml:space="preserve">, </w:t>
      </w:r>
      <w:r w:rsidR="00BE2EA7" w:rsidRPr="005162EA">
        <w:rPr>
          <w:rFonts w:ascii="Arial" w:hAnsi="Arial" w:cs="Arial"/>
        </w:rPr>
        <w:t>Selectman</w:t>
      </w:r>
      <w:r w:rsidRPr="005162EA">
        <w:rPr>
          <w:rFonts w:ascii="Arial" w:hAnsi="Arial" w:cs="Arial"/>
        </w:rPr>
        <w:t xml:space="preserve"> Jensen.</w:t>
      </w:r>
    </w:p>
    <w:p w14:paraId="4D26012C" w14:textId="667218D8" w:rsidR="00B65CDD" w:rsidRPr="005162EA" w:rsidRDefault="00CF415B" w:rsidP="00D9221B">
      <w:pPr>
        <w:spacing w:line="240" w:lineRule="auto"/>
        <w:rPr>
          <w:rFonts w:ascii="Arial" w:hAnsi="Arial" w:cs="Arial"/>
        </w:rPr>
      </w:pPr>
      <w:r w:rsidRPr="005162EA">
        <w:rPr>
          <w:rFonts w:ascii="Arial" w:hAnsi="Arial" w:cs="Arial"/>
        </w:rPr>
        <w:t xml:space="preserve">Chairman </w:t>
      </w:r>
      <w:proofErr w:type="spellStart"/>
      <w:r w:rsidRPr="005162EA">
        <w:rPr>
          <w:rFonts w:ascii="Arial" w:hAnsi="Arial" w:cs="Arial"/>
        </w:rPr>
        <w:t>Boisseau</w:t>
      </w:r>
      <w:proofErr w:type="spellEnd"/>
      <w:r w:rsidRPr="005162EA">
        <w:rPr>
          <w:rFonts w:ascii="Arial" w:hAnsi="Arial" w:cs="Arial"/>
        </w:rPr>
        <w:t xml:space="preserve"> </w:t>
      </w:r>
      <w:r w:rsidR="001D0815" w:rsidRPr="005162EA">
        <w:rPr>
          <w:rFonts w:ascii="Arial" w:hAnsi="Arial" w:cs="Arial"/>
        </w:rPr>
        <w:t>opened the meeting at 6:0</w:t>
      </w:r>
      <w:r w:rsidR="00FF11D9" w:rsidRPr="005162EA">
        <w:rPr>
          <w:rFonts w:ascii="Arial" w:hAnsi="Arial" w:cs="Arial"/>
        </w:rPr>
        <w:t>0</w:t>
      </w:r>
      <w:r w:rsidR="00455277" w:rsidRPr="005162EA">
        <w:rPr>
          <w:rFonts w:ascii="Arial" w:hAnsi="Arial" w:cs="Arial"/>
        </w:rPr>
        <w:t>pm</w:t>
      </w:r>
      <w:r w:rsidR="00536A09" w:rsidRPr="005162EA">
        <w:rPr>
          <w:rFonts w:ascii="Arial" w:hAnsi="Arial" w:cs="Arial"/>
        </w:rPr>
        <w:t xml:space="preserve"> and reminded people to leave their microphones on mute.  </w:t>
      </w:r>
    </w:p>
    <w:p w14:paraId="7BA5A741" w14:textId="1215EC64" w:rsidR="00B36EDE" w:rsidRPr="005162EA" w:rsidRDefault="00B36EDE" w:rsidP="00D9221B">
      <w:pPr>
        <w:spacing w:line="240" w:lineRule="auto"/>
        <w:rPr>
          <w:rFonts w:ascii="Arial" w:hAnsi="Arial" w:cs="Arial"/>
        </w:rPr>
      </w:pPr>
      <w:r w:rsidRPr="005162EA">
        <w:rPr>
          <w:rFonts w:ascii="Arial" w:hAnsi="Arial" w:cs="Arial"/>
        </w:rPr>
        <w:t xml:space="preserve"> </w:t>
      </w:r>
    </w:p>
    <w:p w14:paraId="0807AEC9" w14:textId="4702B743" w:rsidR="00EB7E6C" w:rsidRPr="005162EA" w:rsidRDefault="00536A09" w:rsidP="00D9221B">
      <w:pPr>
        <w:spacing w:line="240" w:lineRule="auto"/>
        <w:rPr>
          <w:rFonts w:ascii="Arial" w:hAnsi="Arial" w:cs="Arial"/>
          <w:b/>
          <w:bCs/>
        </w:rPr>
      </w:pPr>
      <w:r w:rsidRPr="005162EA">
        <w:rPr>
          <w:rFonts w:ascii="Arial" w:hAnsi="Arial" w:cs="Arial"/>
          <w:b/>
          <w:bCs/>
        </w:rPr>
        <w:t>PUBLIC INPUT</w:t>
      </w:r>
      <w:r w:rsidR="00455277" w:rsidRPr="005162EA">
        <w:rPr>
          <w:rFonts w:ascii="Arial" w:hAnsi="Arial" w:cs="Arial"/>
          <w:b/>
          <w:bCs/>
        </w:rPr>
        <w:t>:</w:t>
      </w:r>
    </w:p>
    <w:p w14:paraId="4E3D71E9" w14:textId="2AA34E36" w:rsidR="00455277" w:rsidRPr="005162EA" w:rsidRDefault="00455277" w:rsidP="00D9221B">
      <w:pPr>
        <w:spacing w:line="240" w:lineRule="auto"/>
        <w:rPr>
          <w:rFonts w:ascii="Arial" w:hAnsi="Arial" w:cs="Arial"/>
        </w:rPr>
      </w:pPr>
      <w:r w:rsidRPr="005162EA">
        <w:rPr>
          <w:rFonts w:ascii="Arial" w:hAnsi="Arial" w:cs="Arial"/>
        </w:rPr>
        <w:t>Allegra Wright:</w:t>
      </w:r>
      <w:r w:rsidRPr="005162EA">
        <w:rPr>
          <w:rFonts w:ascii="Arial" w:hAnsi="Arial" w:cs="Arial"/>
          <w:b/>
          <w:bCs/>
        </w:rPr>
        <w:t xml:space="preserve"> </w:t>
      </w:r>
      <w:r w:rsidR="00EA0061" w:rsidRPr="005162EA">
        <w:rPr>
          <w:rFonts w:ascii="Arial" w:hAnsi="Arial" w:cs="Arial"/>
        </w:rPr>
        <w:t>Ms. Wright asked if the</w:t>
      </w:r>
      <w:r w:rsidR="00EA0061" w:rsidRPr="005162EA">
        <w:rPr>
          <w:rFonts w:ascii="Arial" w:hAnsi="Arial" w:cs="Arial"/>
          <w:b/>
          <w:bCs/>
        </w:rPr>
        <w:t xml:space="preserve"> </w:t>
      </w:r>
      <w:r w:rsidRPr="005162EA">
        <w:rPr>
          <w:rFonts w:ascii="Arial" w:hAnsi="Arial" w:cs="Arial"/>
        </w:rPr>
        <w:t>issue of water quality</w:t>
      </w:r>
      <w:r w:rsidR="00EA0061" w:rsidRPr="005162EA">
        <w:rPr>
          <w:rFonts w:ascii="Arial" w:hAnsi="Arial" w:cs="Arial"/>
        </w:rPr>
        <w:t xml:space="preserve"> was</w:t>
      </w:r>
      <w:r w:rsidRPr="005162EA">
        <w:rPr>
          <w:rFonts w:ascii="Arial" w:hAnsi="Arial" w:cs="Arial"/>
        </w:rPr>
        <w:t xml:space="preserve"> coming up</w:t>
      </w:r>
      <w:r w:rsidR="00EA0061" w:rsidRPr="005162EA">
        <w:rPr>
          <w:rFonts w:ascii="Arial" w:hAnsi="Arial" w:cs="Arial"/>
        </w:rPr>
        <w:t xml:space="preserve"> in a future board meeting</w:t>
      </w:r>
      <w:r w:rsidRPr="005162EA">
        <w:rPr>
          <w:rFonts w:ascii="Arial" w:hAnsi="Arial" w:cs="Arial"/>
        </w:rPr>
        <w:t>?</w:t>
      </w:r>
      <w:r w:rsidRPr="005162EA">
        <w:rPr>
          <w:rFonts w:ascii="Arial" w:hAnsi="Arial" w:cs="Arial"/>
          <w:b/>
          <w:bCs/>
        </w:rPr>
        <w:t xml:space="preserve"> </w:t>
      </w:r>
      <w:r w:rsidR="00EA0061" w:rsidRPr="005162EA">
        <w:rPr>
          <w:rFonts w:ascii="Arial" w:hAnsi="Arial" w:cs="Arial"/>
        </w:rPr>
        <w:t>She would</w:t>
      </w:r>
      <w:r w:rsidR="00EA0061" w:rsidRPr="005162EA">
        <w:rPr>
          <w:rFonts w:ascii="Arial" w:hAnsi="Arial" w:cs="Arial"/>
          <w:b/>
          <w:bCs/>
        </w:rPr>
        <w:t xml:space="preserve"> </w:t>
      </w:r>
      <w:r w:rsidR="00EA0061" w:rsidRPr="005162EA">
        <w:rPr>
          <w:rFonts w:ascii="Arial" w:hAnsi="Arial" w:cs="Arial"/>
        </w:rPr>
        <w:t>l</w:t>
      </w:r>
      <w:r w:rsidRPr="005162EA">
        <w:rPr>
          <w:rFonts w:ascii="Arial" w:hAnsi="Arial" w:cs="Arial"/>
        </w:rPr>
        <w:t xml:space="preserve">ike to discuss in future meeting. </w:t>
      </w:r>
      <w:r w:rsidR="00EA0061" w:rsidRPr="005162EA">
        <w:rPr>
          <w:rFonts w:ascii="Arial" w:hAnsi="Arial" w:cs="Arial"/>
        </w:rPr>
        <w:t xml:space="preserve">Chairman </w:t>
      </w:r>
      <w:proofErr w:type="spellStart"/>
      <w:r w:rsidR="00EA0061" w:rsidRPr="005162EA">
        <w:rPr>
          <w:rFonts w:ascii="Arial" w:hAnsi="Arial" w:cs="Arial"/>
        </w:rPr>
        <w:t>Boisseau</w:t>
      </w:r>
      <w:proofErr w:type="spellEnd"/>
      <w:r w:rsidR="00EA0061" w:rsidRPr="005162EA">
        <w:rPr>
          <w:rFonts w:ascii="Arial" w:hAnsi="Arial" w:cs="Arial"/>
        </w:rPr>
        <w:t xml:space="preserve"> explained the </w:t>
      </w:r>
      <w:r w:rsidRPr="005162EA">
        <w:rPr>
          <w:rFonts w:ascii="Arial" w:hAnsi="Arial" w:cs="Arial"/>
        </w:rPr>
        <w:t xml:space="preserve">Village </w:t>
      </w:r>
      <w:r w:rsidR="00EA0061" w:rsidRPr="005162EA">
        <w:rPr>
          <w:rFonts w:ascii="Arial" w:hAnsi="Arial" w:cs="Arial"/>
        </w:rPr>
        <w:t>D</w:t>
      </w:r>
      <w:r w:rsidRPr="005162EA">
        <w:rPr>
          <w:rFonts w:ascii="Arial" w:hAnsi="Arial" w:cs="Arial"/>
        </w:rPr>
        <w:t>istrict has own board meetings and Select Board does not oversee water/sewage</w:t>
      </w:r>
      <w:r w:rsidR="00EA0061" w:rsidRPr="005162EA">
        <w:rPr>
          <w:rFonts w:ascii="Arial" w:hAnsi="Arial" w:cs="Arial"/>
        </w:rPr>
        <w:t>.</w:t>
      </w:r>
    </w:p>
    <w:p w14:paraId="54A45734" w14:textId="77777777" w:rsidR="00455277" w:rsidRPr="005162EA" w:rsidRDefault="00455277" w:rsidP="00D9221B">
      <w:pPr>
        <w:spacing w:line="240" w:lineRule="auto"/>
        <w:rPr>
          <w:rFonts w:ascii="Arial" w:hAnsi="Arial" w:cs="Arial"/>
          <w:b/>
          <w:bCs/>
        </w:rPr>
      </w:pPr>
    </w:p>
    <w:p w14:paraId="4AEFE3DA" w14:textId="33DF1F22" w:rsidR="00B65CDD" w:rsidRPr="005162EA" w:rsidRDefault="00B65CDD" w:rsidP="00D9221B">
      <w:pPr>
        <w:spacing w:line="240" w:lineRule="auto"/>
        <w:rPr>
          <w:rFonts w:ascii="Arial" w:hAnsi="Arial" w:cs="Arial"/>
          <w:b/>
          <w:bCs/>
        </w:rPr>
      </w:pPr>
      <w:r w:rsidRPr="005162EA">
        <w:rPr>
          <w:rFonts w:ascii="Arial" w:hAnsi="Arial" w:cs="Arial"/>
          <w:b/>
          <w:bCs/>
        </w:rPr>
        <w:t>BUDGET HEARING</w:t>
      </w:r>
      <w:r w:rsidR="00455277" w:rsidRPr="005162EA">
        <w:rPr>
          <w:rFonts w:ascii="Arial" w:hAnsi="Arial" w:cs="Arial"/>
          <w:b/>
          <w:bCs/>
        </w:rPr>
        <w:t>:</w:t>
      </w:r>
    </w:p>
    <w:p w14:paraId="11BA2B87" w14:textId="1592EB61" w:rsidR="00455277" w:rsidRPr="005162EA" w:rsidRDefault="00455277" w:rsidP="00D9221B">
      <w:pPr>
        <w:spacing w:line="240" w:lineRule="auto"/>
        <w:rPr>
          <w:rFonts w:ascii="Arial" w:hAnsi="Arial" w:cs="Arial"/>
        </w:rPr>
      </w:pPr>
      <w:r w:rsidRPr="005162EA">
        <w:rPr>
          <w:rFonts w:ascii="Arial" w:hAnsi="Arial" w:cs="Arial"/>
          <w:b/>
          <w:bCs/>
        </w:rPr>
        <w:t xml:space="preserve">Chairman </w:t>
      </w:r>
      <w:proofErr w:type="spellStart"/>
      <w:r w:rsidRPr="005162EA">
        <w:rPr>
          <w:rFonts w:ascii="Arial" w:hAnsi="Arial" w:cs="Arial"/>
          <w:b/>
          <w:bCs/>
        </w:rPr>
        <w:t>Boisseau</w:t>
      </w:r>
      <w:proofErr w:type="spellEnd"/>
      <w:r w:rsidRPr="005162EA">
        <w:rPr>
          <w:rFonts w:ascii="Arial" w:hAnsi="Arial" w:cs="Arial"/>
          <w:b/>
          <w:bCs/>
        </w:rPr>
        <w:t xml:space="preserve">: </w:t>
      </w:r>
      <w:r w:rsidRPr="005162EA">
        <w:rPr>
          <w:rFonts w:ascii="Arial" w:hAnsi="Arial" w:cs="Arial"/>
        </w:rPr>
        <w:t xml:space="preserve">will go through various departments. Broad strokes – 2020 -2,737,738, 2021 – 2,825,389 – 30% increase – $87k up – majority is building maintained - </w:t>
      </w:r>
      <w:proofErr w:type="spellStart"/>
      <w:r w:rsidRPr="005162EA">
        <w:rPr>
          <w:rFonts w:ascii="Arial" w:hAnsi="Arial" w:cs="Arial"/>
        </w:rPr>
        <w:t>hwy</w:t>
      </w:r>
      <w:proofErr w:type="spellEnd"/>
      <w:r w:rsidRPr="005162EA">
        <w:rPr>
          <w:rFonts w:ascii="Arial" w:hAnsi="Arial" w:cs="Arial"/>
        </w:rPr>
        <w:t xml:space="preserve"> dept, visitor’s center – no pay increase – flat salary – direct assistance program manager – Board/public questions/comment on broad overview? None</w:t>
      </w:r>
    </w:p>
    <w:p w14:paraId="405CA6E1" w14:textId="25E2549B" w:rsidR="00455277" w:rsidRPr="005162EA" w:rsidRDefault="00455277" w:rsidP="00D9221B">
      <w:pPr>
        <w:spacing w:line="240" w:lineRule="auto"/>
        <w:rPr>
          <w:rFonts w:ascii="Arial" w:hAnsi="Arial" w:cs="Arial"/>
        </w:rPr>
      </w:pPr>
      <w:r w:rsidRPr="005162EA">
        <w:rPr>
          <w:rFonts w:ascii="Arial" w:hAnsi="Arial" w:cs="Arial"/>
          <w:b/>
          <w:bCs/>
        </w:rPr>
        <w:t>Executive</w:t>
      </w:r>
      <w:r w:rsidRPr="005162EA">
        <w:rPr>
          <w:rFonts w:ascii="Arial" w:hAnsi="Arial" w:cs="Arial"/>
        </w:rPr>
        <w:t xml:space="preserve"> – $169,911 to $168,011 - $1900 decrease – mainly salary </w:t>
      </w:r>
      <w:r w:rsidR="00EA0061" w:rsidRPr="005162EA">
        <w:rPr>
          <w:rFonts w:ascii="Arial" w:hAnsi="Arial" w:cs="Arial"/>
        </w:rPr>
        <w:t>decrease.</w:t>
      </w:r>
    </w:p>
    <w:p w14:paraId="5718A297" w14:textId="5FA721D2" w:rsidR="00455277" w:rsidRPr="005162EA" w:rsidRDefault="001D52B9" w:rsidP="00D9221B">
      <w:pPr>
        <w:spacing w:line="240" w:lineRule="auto"/>
        <w:rPr>
          <w:rFonts w:ascii="Arial" w:hAnsi="Arial" w:cs="Arial"/>
        </w:rPr>
      </w:pPr>
      <w:r w:rsidRPr="005162EA">
        <w:rPr>
          <w:rFonts w:ascii="Arial" w:hAnsi="Arial" w:cs="Arial"/>
          <w:b/>
          <w:bCs/>
        </w:rPr>
        <w:t>Town Clerk</w:t>
      </w:r>
      <w:r w:rsidRPr="005162EA">
        <w:rPr>
          <w:rFonts w:ascii="Arial" w:hAnsi="Arial" w:cs="Arial"/>
        </w:rPr>
        <w:t xml:space="preserve"> - $68,632 to $63,102 - $5500 decrease – less elections in 2021</w:t>
      </w:r>
    </w:p>
    <w:p w14:paraId="123A109C" w14:textId="276A5BF0" w:rsidR="001D52B9" w:rsidRPr="005162EA" w:rsidRDefault="001D52B9" w:rsidP="00D9221B">
      <w:pPr>
        <w:spacing w:line="240" w:lineRule="auto"/>
        <w:rPr>
          <w:rFonts w:ascii="Arial" w:hAnsi="Arial" w:cs="Arial"/>
        </w:rPr>
      </w:pPr>
      <w:r w:rsidRPr="005162EA">
        <w:rPr>
          <w:rFonts w:ascii="Arial" w:hAnsi="Arial" w:cs="Arial"/>
          <w:b/>
          <w:bCs/>
        </w:rPr>
        <w:t>Finance Tax collecting</w:t>
      </w:r>
      <w:r w:rsidRPr="005162EA">
        <w:rPr>
          <w:rFonts w:ascii="Arial" w:hAnsi="Arial" w:cs="Arial"/>
        </w:rPr>
        <w:t xml:space="preserve"> – $57,330 to $58,823 - $1493 increase </w:t>
      </w:r>
    </w:p>
    <w:p w14:paraId="3655D47D" w14:textId="4A3BD371" w:rsidR="001D52B9" w:rsidRPr="005162EA" w:rsidRDefault="001D52B9" w:rsidP="00D9221B">
      <w:pPr>
        <w:spacing w:line="240" w:lineRule="auto"/>
        <w:rPr>
          <w:rFonts w:ascii="Arial" w:hAnsi="Arial" w:cs="Arial"/>
        </w:rPr>
      </w:pPr>
      <w:r w:rsidRPr="005162EA">
        <w:rPr>
          <w:rFonts w:ascii="Arial" w:hAnsi="Arial" w:cs="Arial"/>
          <w:b/>
          <w:bCs/>
        </w:rPr>
        <w:t>Appraisal</w:t>
      </w:r>
      <w:r w:rsidRPr="005162EA">
        <w:rPr>
          <w:rFonts w:ascii="Arial" w:hAnsi="Arial" w:cs="Arial"/>
        </w:rPr>
        <w:t xml:space="preserve"> - $29,870 to $57,295 - $27,425 increase – new assessment firm for special properties</w:t>
      </w:r>
    </w:p>
    <w:p w14:paraId="4847B823" w14:textId="7C5DD6C5" w:rsidR="00455277" w:rsidRPr="005162EA" w:rsidRDefault="001D52B9" w:rsidP="00D9221B">
      <w:pPr>
        <w:spacing w:line="240" w:lineRule="auto"/>
        <w:rPr>
          <w:rFonts w:ascii="Arial" w:hAnsi="Arial" w:cs="Arial"/>
        </w:rPr>
      </w:pPr>
      <w:r w:rsidRPr="005162EA">
        <w:rPr>
          <w:rFonts w:ascii="Arial" w:hAnsi="Arial" w:cs="Arial"/>
          <w:b/>
          <w:bCs/>
        </w:rPr>
        <w:t>Legal</w:t>
      </w:r>
      <w:r w:rsidRPr="005162EA">
        <w:rPr>
          <w:rFonts w:ascii="Arial" w:hAnsi="Arial" w:cs="Arial"/>
        </w:rPr>
        <w:t xml:space="preserve"> - $15,000 to $20,000 - $5000 increase – budget legally allowed to go over if </w:t>
      </w:r>
      <w:r w:rsidR="00EA0061" w:rsidRPr="005162EA">
        <w:rPr>
          <w:rFonts w:ascii="Arial" w:hAnsi="Arial" w:cs="Arial"/>
        </w:rPr>
        <w:t>needed.</w:t>
      </w:r>
    </w:p>
    <w:p w14:paraId="2E0D10A4" w14:textId="416F5E74" w:rsidR="001D52B9" w:rsidRPr="005162EA" w:rsidRDefault="001D52B9" w:rsidP="00D9221B">
      <w:pPr>
        <w:spacing w:line="240" w:lineRule="auto"/>
        <w:rPr>
          <w:rFonts w:ascii="Arial" w:hAnsi="Arial" w:cs="Arial"/>
        </w:rPr>
      </w:pPr>
      <w:r w:rsidRPr="005162EA">
        <w:rPr>
          <w:rFonts w:ascii="Arial" w:hAnsi="Arial" w:cs="Arial"/>
          <w:b/>
          <w:bCs/>
        </w:rPr>
        <w:t>Planning Zoning</w:t>
      </w:r>
      <w:r w:rsidRPr="005162EA">
        <w:rPr>
          <w:rFonts w:ascii="Arial" w:hAnsi="Arial" w:cs="Arial"/>
        </w:rPr>
        <w:t xml:space="preserve"> - $21,822 to $21,822 – flat</w:t>
      </w:r>
    </w:p>
    <w:p w14:paraId="6505AD0E" w14:textId="28D338A3" w:rsidR="001D52B9" w:rsidRPr="005162EA" w:rsidRDefault="001D52B9" w:rsidP="00D9221B">
      <w:pPr>
        <w:spacing w:line="240" w:lineRule="auto"/>
        <w:rPr>
          <w:rFonts w:ascii="Arial" w:hAnsi="Arial" w:cs="Arial"/>
        </w:rPr>
      </w:pPr>
      <w:r w:rsidRPr="005162EA">
        <w:rPr>
          <w:rFonts w:ascii="Arial" w:hAnsi="Arial" w:cs="Arial"/>
          <w:b/>
          <w:bCs/>
        </w:rPr>
        <w:t>General Government Buildings</w:t>
      </w:r>
      <w:r w:rsidRPr="005162EA">
        <w:rPr>
          <w:rFonts w:ascii="Arial" w:hAnsi="Arial" w:cs="Arial"/>
        </w:rPr>
        <w:t xml:space="preserve"> - $100,433 to $165,433 - $65,000 increase – visitor center roof, town hall maintenance, highway trusses</w:t>
      </w:r>
    </w:p>
    <w:p w14:paraId="4A3082A8" w14:textId="048F22CD" w:rsidR="001D52B9" w:rsidRPr="005162EA" w:rsidRDefault="001D52B9" w:rsidP="00D9221B">
      <w:pPr>
        <w:spacing w:line="240" w:lineRule="auto"/>
        <w:rPr>
          <w:rFonts w:ascii="Arial" w:hAnsi="Arial" w:cs="Arial"/>
        </w:rPr>
      </w:pPr>
      <w:r w:rsidRPr="005162EA">
        <w:rPr>
          <w:rFonts w:ascii="Arial" w:hAnsi="Arial" w:cs="Arial"/>
        </w:rPr>
        <w:t xml:space="preserve">Chris McGrath </w:t>
      </w:r>
      <w:r w:rsidR="00EA0061" w:rsidRPr="005162EA">
        <w:rPr>
          <w:rFonts w:ascii="Arial" w:hAnsi="Arial" w:cs="Arial"/>
        </w:rPr>
        <w:t xml:space="preserve">asked if we could use capital funds for repairs. Selectman </w:t>
      </w:r>
      <w:proofErr w:type="spellStart"/>
      <w:r w:rsidR="00EA0061" w:rsidRPr="005162EA">
        <w:rPr>
          <w:rFonts w:ascii="Arial" w:hAnsi="Arial" w:cs="Arial"/>
        </w:rPr>
        <w:t>Boisseau</w:t>
      </w:r>
      <w:proofErr w:type="spellEnd"/>
      <w:r w:rsidR="00EA0061" w:rsidRPr="005162EA">
        <w:rPr>
          <w:rFonts w:ascii="Arial" w:hAnsi="Arial" w:cs="Arial"/>
        </w:rPr>
        <w:t xml:space="preserve"> stated there is </w:t>
      </w:r>
      <w:r w:rsidRPr="005162EA">
        <w:rPr>
          <w:rFonts w:ascii="Arial" w:hAnsi="Arial" w:cs="Arial"/>
        </w:rPr>
        <w:t>no specific fund for that kind of maintenance.</w:t>
      </w:r>
    </w:p>
    <w:p w14:paraId="46685E2A" w14:textId="665657FF" w:rsidR="001D52B9" w:rsidRPr="005162EA" w:rsidRDefault="001D52B9" w:rsidP="00D9221B">
      <w:pPr>
        <w:spacing w:line="240" w:lineRule="auto"/>
        <w:rPr>
          <w:rFonts w:ascii="Arial" w:hAnsi="Arial" w:cs="Arial"/>
        </w:rPr>
      </w:pPr>
      <w:r w:rsidRPr="005162EA">
        <w:rPr>
          <w:rFonts w:ascii="Arial" w:hAnsi="Arial" w:cs="Arial"/>
          <w:b/>
          <w:bCs/>
        </w:rPr>
        <w:t>Insurance</w:t>
      </w:r>
      <w:r w:rsidRPr="005162EA">
        <w:rPr>
          <w:rFonts w:ascii="Arial" w:hAnsi="Arial" w:cs="Arial"/>
        </w:rPr>
        <w:t xml:space="preserve"> - $265,274 to $263,353 - $34</w:t>
      </w:r>
      <w:r w:rsidR="00872072" w:rsidRPr="005162EA">
        <w:rPr>
          <w:rFonts w:ascii="Arial" w:hAnsi="Arial" w:cs="Arial"/>
        </w:rPr>
        <w:t>,073 – increased insurance rates</w:t>
      </w:r>
    </w:p>
    <w:p w14:paraId="197ACC99" w14:textId="0811D6FD" w:rsidR="00872072" w:rsidRPr="005162EA" w:rsidRDefault="00872072" w:rsidP="00D9221B">
      <w:pPr>
        <w:spacing w:line="240" w:lineRule="auto"/>
        <w:rPr>
          <w:rFonts w:ascii="Arial" w:hAnsi="Arial" w:cs="Arial"/>
        </w:rPr>
      </w:pPr>
      <w:r w:rsidRPr="005162EA">
        <w:rPr>
          <w:rFonts w:ascii="Arial" w:hAnsi="Arial" w:cs="Arial"/>
          <w:b/>
          <w:bCs/>
        </w:rPr>
        <w:t>Visitor center</w:t>
      </w:r>
      <w:r w:rsidRPr="005162EA">
        <w:rPr>
          <w:rFonts w:ascii="Arial" w:hAnsi="Arial" w:cs="Arial"/>
        </w:rPr>
        <w:t xml:space="preserve"> - $10,412 to $11,127 - $717 increase</w:t>
      </w:r>
    </w:p>
    <w:p w14:paraId="2F716547" w14:textId="49131D85" w:rsidR="00872072" w:rsidRPr="005162EA" w:rsidRDefault="00872072" w:rsidP="00D9221B">
      <w:pPr>
        <w:spacing w:line="240" w:lineRule="auto"/>
        <w:rPr>
          <w:rFonts w:ascii="Arial" w:hAnsi="Arial" w:cs="Arial"/>
        </w:rPr>
      </w:pPr>
      <w:r w:rsidRPr="005162EA">
        <w:rPr>
          <w:rFonts w:ascii="Arial" w:hAnsi="Arial" w:cs="Arial"/>
          <w:b/>
          <w:bCs/>
        </w:rPr>
        <w:t>Wood assessing</w:t>
      </w:r>
      <w:r w:rsidRPr="005162EA">
        <w:rPr>
          <w:rFonts w:ascii="Arial" w:hAnsi="Arial" w:cs="Arial"/>
        </w:rPr>
        <w:t xml:space="preserve"> - $2,200 to $2,200 – </w:t>
      </w:r>
      <w:proofErr w:type="gramStart"/>
      <w:r w:rsidRPr="005162EA">
        <w:rPr>
          <w:rFonts w:ascii="Arial" w:hAnsi="Arial" w:cs="Arial"/>
        </w:rPr>
        <w:t>flat</w:t>
      </w:r>
      <w:proofErr w:type="gramEnd"/>
    </w:p>
    <w:p w14:paraId="213A26F9" w14:textId="28C97668" w:rsidR="00872072" w:rsidRPr="005162EA" w:rsidRDefault="00872072" w:rsidP="00D9221B">
      <w:pPr>
        <w:spacing w:line="240" w:lineRule="auto"/>
        <w:rPr>
          <w:rFonts w:ascii="Arial" w:hAnsi="Arial" w:cs="Arial"/>
        </w:rPr>
      </w:pPr>
      <w:r w:rsidRPr="005162EA">
        <w:rPr>
          <w:rFonts w:ascii="Arial" w:hAnsi="Arial" w:cs="Arial"/>
          <w:b/>
          <w:bCs/>
        </w:rPr>
        <w:t>Police</w:t>
      </w:r>
      <w:r w:rsidRPr="005162EA">
        <w:rPr>
          <w:rFonts w:ascii="Arial" w:hAnsi="Arial" w:cs="Arial"/>
        </w:rPr>
        <w:t xml:space="preserve"> - $562,498 to $557,916 - $4,582 decrease – salary changed with new position and </w:t>
      </w:r>
      <w:r w:rsidR="00EA0061" w:rsidRPr="005162EA">
        <w:rPr>
          <w:rFonts w:ascii="Arial" w:hAnsi="Arial" w:cs="Arial"/>
        </w:rPr>
        <w:t>in-house</w:t>
      </w:r>
      <w:r w:rsidRPr="005162EA">
        <w:rPr>
          <w:rFonts w:ascii="Arial" w:hAnsi="Arial" w:cs="Arial"/>
        </w:rPr>
        <w:t xml:space="preserve"> </w:t>
      </w:r>
      <w:r w:rsidR="00EA0061" w:rsidRPr="005162EA">
        <w:rPr>
          <w:rFonts w:ascii="Arial" w:hAnsi="Arial" w:cs="Arial"/>
        </w:rPr>
        <w:t>prosecutor.</w:t>
      </w:r>
    </w:p>
    <w:p w14:paraId="1DDB9B04" w14:textId="77E33680" w:rsidR="00872072" w:rsidRPr="005162EA" w:rsidRDefault="00872072" w:rsidP="00D9221B">
      <w:pPr>
        <w:spacing w:line="240" w:lineRule="auto"/>
        <w:rPr>
          <w:rFonts w:ascii="Arial" w:hAnsi="Arial" w:cs="Arial"/>
        </w:rPr>
      </w:pPr>
      <w:r w:rsidRPr="005162EA">
        <w:rPr>
          <w:rFonts w:ascii="Arial" w:hAnsi="Arial" w:cs="Arial"/>
          <w:b/>
          <w:bCs/>
        </w:rPr>
        <w:lastRenderedPageBreak/>
        <w:t>Fire</w:t>
      </w:r>
      <w:r w:rsidRPr="005162EA">
        <w:rPr>
          <w:rFonts w:ascii="Arial" w:hAnsi="Arial" w:cs="Arial"/>
        </w:rPr>
        <w:t xml:space="preserve"> - $154,915 to $164,707 – increase of $9,792 – increase call out pay to 2 hours from 1 </w:t>
      </w:r>
      <w:proofErr w:type="gramStart"/>
      <w:r w:rsidRPr="005162EA">
        <w:rPr>
          <w:rFonts w:ascii="Arial" w:hAnsi="Arial" w:cs="Arial"/>
        </w:rPr>
        <w:t>hour</w:t>
      </w:r>
      <w:proofErr w:type="gramEnd"/>
    </w:p>
    <w:p w14:paraId="62AEC4AF" w14:textId="39062168" w:rsidR="00872072" w:rsidRPr="005162EA" w:rsidRDefault="00872072" w:rsidP="00D9221B">
      <w:pPr>
        <w:spacing w:line="240" w:lineRule="auto"/>
        <w:rPr>
          <w:rFonts w:ascii="Arial" w:hAnsi="Arial" w:cs="Arial"/>
        </w:rPr>
      </w:pPr>
      <w:r w:rsidRPr="005162EA">
        <w:rPr>
          <w:rFonts w:ascii="Arial" w:hAnsi="Arial" w:cs="Arial"/>
          <w:b/>
          <w:bCs/>
        </w:rPr>
        <w:t>Dispatch</w:t>
      </w:r>
      <w:r w:rsidRPr="005162EA">
        <w:rPr>
          <w:rFonts w:ascii="Arial" w:hAnsi="Arial" w:cs="Arial"/>
        </w:rPr>
        <w:t xml:space="preserve"> - $85,000 to $60,000 - $25,000 decrease</w:t>
      </w:r>
    </w:p>
    <w:p w14:paraId="3B3C61AE" w14:textId="44E86F80" w:rsidR="00872072" w:rsidRPr="005162EA" w:rsidRDefault="00872072" w:rsidP="00D9221B">
      <w:pPr>
        <w:spacing w:line="240" w:lineRule="auto"/>
        <w:rPr>
          <w:rFonts w:ascii="Arial" w:hAnsi="Arial" w:cs="Arial"/>
        </w:rPr>
      </w:pPr>
      <w:r w:rsidRPr="005162EA">
        <w:rPr>
          <w:rFonts w:ascii="Arial" w:hAnsi="Arial" w:cs="Arial"/>
          <w:b/>
          <w:bCs/>
        </w:rPr>
        <w:t>Building</w:t>
      </w:r>
      <w:r w:rsidRPr="005162EA">
        <w:rPr>
          <w:rFonts w:ascii="Arial" w:hAnsi="Arial" w:cs="Arial"/>
        </w:rPr>
        <w:t xml:space="preserve"> - $17,793 to $17,793 – flat</w:t>
      </w:r>
    </w:p>
    <w:p w14:paraId="1D744943" w14:textId="182541AE" w:rsidR="00872072" w:rsidRPr="005162EA" w:rsidRDefault="00872072" w:rsidP="00D9221B">
      <w:pPr>
        <w:spacing w:line="240" w:lineRule="auto"/>
        <w:rPr>
          <w:rFonts w:ascii="Arial" w:hAnsi="Arial" w:cs="Arial"/>
        </w:rPr>
      </w:pPr>
      <w:r w:rsidRPr="005162EA">
        <w:rPr>
          <w:rFonts w:ascii="Arial" w:hAnsi="Arial" w:cs="Arial"/>
          <w:b/>
          <w:bCs/>
        </w:rPr>
        <w:t>Highway</w:t>
      </w:r>
      <w:r w:rsidRPr="005162EA">
        <w:rPr>
          <w:rFonts w:ascii="Arial" w:hAnsi="Arial" w:cs="Arial"/>
        </w:rPr>
        <w:t xml:space="preserve"> - $747,030 to $751,420 - $4,389 increase</w:t>
      </w:r>
    </w:p>
    <w:p w14:paraId="4599D236" w14:textId="378D2FE9" w:rsidR="001D52B9" w:rsidRPr="005162EA" w:rsidRDefault="00872072" w:rsidP="00D9221B">
      <w:pPr>
        <w:spacing w:line="240" w:lineRule="auto"/>
        <w:rPr>
          <w:rFonts w:ascii="Arial" w:hAnsi="Arial" w:cs="Arial"/>
        </w:rPr>
      </w:pPr>
      <w:r w:rsidRPr="005162EA">
        <w:rPr>
          <w:rFonts w:ascii="Arial" w:hAnsi="Arial" w:cs="Arial"/>
          <w:b/>
          <w:bCs/>
        </w:rPr>
        <w:t>Street Lighting</w:t>
      </w:r>
      <w:r w:rsidRPr="005162EA">
        <w:rPr>
          <w:rFonts w:ascii="Arial" w:hAnsi="Arial" w:cs="Arial"/>
        </w:rPr>
        <w:t xml:space="preserve"> - $26,000 to $26,000 – flat</w:t>
      </w:r>
    </w:p>
    <w:p w14:paraId="3034B4AA" w14:textId="0BC98766" w:rsidR="00872072" w:rsidRPr="005162EA" w:rsidRDefault="00872072" w:rsidP="00D9221B">
      <w:pPr>
        <w:spacing w:line="240" w:lineRule="auto"/>
        <w:rPr>
          <w:rFonts w:ascii="Arial" w:hAnsi="Arial" w:cs="Arial"/>
        </w:rPr>
      </w:pPr>
      <w:r w:rsidRPr="005162EA">
        <w:rPr>
          <w:rFonts w:ascii="Arial" w:hAnsi="Arial" w:cs="Arial"/>
          <w:b/>
          <w:bCs/>
        </w:rPr>
        <w:t>Ambulance</w:t>
      </w:r>
      <w:r w:rsidRPr="005162EA">
        <w:rPr>
          <w:rFonts w:ascii="Arial" w:hAnsi="Arial" w:cs="Arial"/>
        </w:rPr>
        <w:t xml:space="preserve"> - $42,274 to $48,657 - $6,383 increase  </w:t>
      </w:r>
    </w:p>
    <w:p w14:paraId="13D77F2E" w14:textId="231B2620" w:rsidR="00872072" w:rsidRPr="005162EA" w:rsidRDefault="00872072" w:rsidP="00D9221B">
      <w:pPr>
        <w:spacing w:line="240" w:lineRule="auto"/>
        <w:rPr>
          <w:rFonts w:ascii="Arial" w:hAnsi="Arial" w:cs="Arial"/>
        </w:rPr>
      </w:pPr>
      <w:r w:rsidRPr="005162EA">
        <w:rPr>
          <w:rFonts w:ascii="Arial" w:hAnsi="Arial" w:cs="Arial"/>
          <w:b/>
          <w:bCs/>
        </w:rPr>
        <w:t>Emergency Management</w:t>
      </w:r>
      <w:r w:rsidRPr="005162EA">
        <w:rPr>
          <w:rFonts w:ascii="Arial" w:hAnsi="Arial" w:cs="Arial"/>
        </w:rPr>
        <w:t xml:space="preserve"> - $500 to $500 – flat</w:t>
      </w:r>
    </w:p>
    <w:p w14:paraId="5EDEBAF9" w14:textId="1B89574F" w:rsidR="00872072" w:rsidRPr="005162EA" w:rsidRDefault="00872072" w:rsidP="00D9221B">
      <w:pPr>
        <w:spacing w:line="240" w:lineRule="auto"/>
        <w:rPr>
          <w:rFonts w:ascii="Arial" w:hAnsi="Arial" w:cs="Arial"/>
        </w:rPr>
      </w:pPr>
      <w:r w:rsidRPr="005162EA">
        <w:rPr>
          <w:rFonts w:ascii="Arial" w:hAnsi="Arial" w:cs="Arial"/>
          <w:b/>
          <w:bCs/>
        </w:rPr>
        <w:t>Welfare</w:t>
      </w:r>
      <w:r w:rsidRPr="005162EA">
        <w:rPr>
          <w:rFonts w:ascii="Arial" w:hAnsi="Arial" w:cs="Arial"/>
        </w:rPr>
        <w:t xml:space="preserve"> - $12,000 to $28,013 - $16,013 increase – stipend for general assistance manager</w:t>
      </w:r>
    </w:p>
    <w:p w14:paraId="1CF3885D" w14:textId="38772DD4" w:rsidR="00D34101" w:rsidRPr="005162EA" w:rsidRDefault="00D34101" w:rsidP="00D9221B">
      <w:pPr>
        <w:spacing w:line="240" w:lineRule="auto"/>
        <w:rPr>
          <w:rFonts w:ascii="Arial" w:hAnsi="Arial" w:cs="Arial"/>
        </w:rPr>
      </w:pPr>
      <w:r w:rsidRPr="005162EA">
        <w:rPr>
          <w:rFonts w:ascii="Arial" w:hAnsi="Arial" w:cs="Arial"/>
        </w:rPr>
        <w:t xml:space="preserve">Chris McGrath </w:t>
      </w:r>
      <w:r w:rsidR="00C31288" w:rsidRPr="005162EA">
        <w:rPr>
          <w:rFonts w:ascii="Arial" w:hAnsi="Arial" w:cs="Arial"/>
        </w:rPr>
        <w:t>asked why the welfare stipend increased.</w:t>
      </w:r>
      <w:r w:rsidRPr="005162EA">
        <w:rPr>
          <w:rFonts w:ascii="Arial" w:hAnsi="Arial" w:cs="Arial"/>
        </w:rPr>
        <w:t xml:space="preserve"> </w:t>
      </w:r>
      <w:r w:rsidR="00C31288" w:rsidRPr="005162EA">
        <w:rPr>
          <w:rFonts w:ascii="Arial" w:hAnsi="Arial" w:cs="Arial"/>
        </w:rPr>
        <w:t xml:space="preserve">Selectman </w:t>
      </w:r>
      <w:proofErr w:type="spellStart"/>
      <w:r w:rsidR="00C31288" w:rsidRPr="005162EA">
        <w:rPr>
          <w:rFonts w:ascii="Arial" w:hAnsi="Arial" w:cs="Arial"/>
        </w:rPr>
        <w:t>Boisseau</w:t>
      </w:r>
      <w:proofErr w:type="spellEnd"/>
      <w:r w:rsidR="00C31288" w:rsidRPr="005162EA">
        <w:rPr>
          <w:rFonts w:ascii="Arial" w:hAnsi="Arial" w:cs="Arial"/>
        </w:rPr>
        <w:t xml:space="preserve"> explained that </w:t>
      </w:r>
      <w:r w:rsidRPr="005162EA">
        <w:rPr>
          <w:rFonts w:ascii="Arial" w:hAnsi="Arial" w:cs="Arial"/>
        </w:rPr>
        <w:t xml:space="preserve">to fill position </w:t>
      </w:r>
      <w:r w:rsidR="00C31288" w:rsidRPr="005162EA">
        <w:rPr>
          <w:rFonts w:ascii="Arial" w:hAnsi="Arial" w:cs="Arial"/>
        </w:rPr>
        <w:t xml:space="preserve">they </w:t>
      </w:r>
      <w:r w:rsidRPr="005162EA">
        <w:rPr>
          <w:rFonts w:ascii="Arial" w:hAnsi="Arial" w:cs="Arial"/>
        </w:rPr>
        <w:t>needed to increase stipend.</w:t>
      </w:r>
    </w:p>
    <w:p w14:paraId="7EE71F67" w14:textId="41F1057E" w:rsidR="00872072" w:rsidRPr="005162EA" w:rsidRDefault="00D34101" w:rsidP="00D9221B">
      <w:pPr>
        <w:spacing w:line="240" w:lineRule="auto"/>
        <w:rPr>
          <w:rFonts w:ascii="Arial" w:hAnsi="Arial" w:cs="Arial"/>
        </w:rPr>
      </w:pPr>
      <w:r w:rsidRPr="005162EA">
        <w:rPr>
          <w:rFonts w:ascii="Arial" w:hAnsi="Arial" w:cs="Arial"/>
          <w:b/>
          <w:bCs/>
        </w:rPr>
        <w:t>Recreation</w:t>
      </w:r>
      <w:r w:rsidR="00872072" w:rsidRPr="005162EA">
        <w:rPr>
          <w:rFonts w:ascii="Arial" w:hAnsi="Arial" w:cs="Arial"/>
        </w:rPr>
        <w:t xml:space="preserve"> -</w:t>
      </w:r>
      <w:r w:rsidRPr="005162EA">
        <w:rPr>
          <w:rFonts w:ascii="Arial" w:hAnsi="Arial" w:cs="Arial"/>
        </w:rPr>
        <w:t xml:space="preserve"> $127,921 to $113,047 - $14,874 decrease – salary position </w:t>
      </w:r>
      <w:r w:rsidR="00C31288" w:rsidRPr="005162EA">
        <w:rPr>
          <w:rFonts w:ascii="Arial" w:hAnsi="Arial" w:cs="Arial"/>
        </w:rPr>
        <w:t>changed.</w:t>
      </w:r>
    </w:p>
    <w:p w14:paraId="7EF5BA7A" w14:textId="0B213D6D" w:rsidR="00C31288" w:rsidRPr="005162EA" w:rsidRDefault="00C31288" w:rsidP="00D9221B">
      <w:pPr>
        <w:spacing w:line="240" w:lineRule="auto"/>
        <w:rPr>
          <w:rFonts w:ascii="Arial" w:hAnsi="Arial" w:cs="Arial"/>
        </w:rPr>
      </w:pPr>
      <w:r w:rsidRPr="005162EA">
        <w:rPr>
          <w:rFonts w:ascii="Arial" w:hAnsi="Arial" w:cs="Arial"/>
        </w:rPr>
        <w:t xml:space="preserve">Chris McGrath asked if the new salary was enough to retain a new person and if there was a line for property maintenance. He believes there are enough issues on the fields that can be safety issues and they need to be addressed.  Chairman </w:t>
      </w:r>
      <w:proofErr w:type="spellStart"/>
      <w:r w:rsidRPr="005162EA">
        <w:rPr>
          <w:rFonts w:ascii="Arial" w:hAnsi="Arial" w:cs="Arial"/>
        </w:rPr>
        <w:t>Boisseau</w:t>
      </w:r>
      <w:proofErr w:type="spellEnd"/>
      <w:r w:rsidRPr="005162EA">
        <w:rPr>
          <w:rFonts w:ascii="Arial" w:hAnsi="Arial" w:cs="Arial"/>
        </w:rPr>
        <w:t xml:space="preserve"> stated there is currently no line item for maintenance. </w:t>
      </w:r>
    </w:p>
    <w:p w14:paraId="5077131A" w14:textId="305CE894" w:rsidR="00CF3D1B" w:rsidRPr="005162EA" w:rsidRDefault="00CF3D1B" w:rsidP="00D9221B">
      <w:pPr>
        <w:spacing w:line="240" w:lineRule="auto"/>
        <w:rPr>
          <w:rFonts w:ascii="Arial" w:hAnsi="Arial" w:cs="Arial"/>
        </w:rPr>
      </w:pPr>
      <w:r w:rsidRPr="005162EA">
        <w:rPr>
          <w:rFonts w:ascii="Arial" w:hAnsi="Arial" w:cs="Arial"/>
        </w:rPr>
        <w:t xml:space="preserve">Mike Culver </w:t>
      </w:r>
      <w:r w:rsidR="00C31288" w:rsidRPr="005162EA">
        <w:rPr>
          <w:rFonts w:ascii="Arial" w:hAnsi="Arial" w:cs="Arial"/>
        </w:rPr>
        <w:t xml:space="preserve">asked if </w:t>
      </w:r>
      <w:r w:rsidRPr="005162EA">
        <w:rPr>
          <w:rFonts w:ascii="Arial" w:hAnsi="Arial" w:cs="Arial"/>
        </w:rPr>
        <w:t xml:space="preserve">we </w:t>
      </w:r>
      <w:r w:rsidR="00C31288" w:rsidRPr="005162EA">
        <w:rPr>
          <w:rFonts w:ascii="Arial" w:hAnsi="Arial" w:cs="Arial"/>
        </w:rPr>
        <w:t xml:space="preserve">could </w:t>
      </w:r>
      <w:r w:rsidRPr="005162EA">
        <w:rPr>
          <w:rFonts w:ascii="Arial" w:hAnsi="Arial" w:cs="Arial"/>
        </w:rPr>
        <w:t xml:space="preserve">expand the budget tonight to cover those costs? Now is the time to expand the program for the kids. </w:t>
      </w:r>
    </w:p>
    <w:p w14:paraId="2EA210EB" w14:textId="028D4772" w:rsidR="00CF3D1B" w:rsidRPr="005162EA" w:rsidRDefault="00CF3D1B" w:rsidP="00D9221B">
      <w:pPr>
        <w:spacing w:line="240" w:lineRule="auto"/>
        <w:rPr>
          <w:rFonts w:ascii="Arial" w:hAnsi="Arial" w:cs="Arial"/>
        </w:rPr>
      </w:pPr>
      <w:r w:rsidRPr="005162EA">
        <w:rPr>
          <w:rFonts w:ascii="Arial" w:hAnsi="Arial" w:cs="Arial"/>
        </w:rPr>
        <w:t xml:space="preserve">Chairman </w:t>
      </w:r>
      <w:proofErr w:type="spellStart"/>
      <w:r w:rsidRPr="005162EA">
        <w:rPr>
          <w:rFonts w:ascii="Arial" w:hAnsi="Arial" w:cs="Arial"/>
        </w:rPr>
        <w:t>Boisseau</w:t>
      </w:r>
      <w:proofErr w:type="spellEnd"/>
      <w:r w:rsidRPr="005162EA">
        <w:rPr>
          <w:rFonts w:ascii="Arial" w:hAnsi="Arial" w:cs="Arial"/>
        </w:rPr>
        <w:t xml:space="preserve"> – fence repair approx. $15k potentially double for all projects – pool maintenance is a lot – hard to decide without estimates for work needed to be done – </w:t>
      </w:r>
    </w:p>
    <w:p w14:paraId="0EC006D9" w14:textId="6DB1AAC6" w:rsidR="00CF3D1B" w:rsidRPr="005162EA" w:rsidRDefault="00CF3D1B" w:rsidP="00D9221B">
      <w:pPr>
        <w:spacing w:line="240" w:lineRule="auto"/>
        <w:rPr>
          <w:rFonts w:ascii="Arial" w:hAnsi="Arial" w:cs="Arial"/>
        </w:rPr>
      </w:pPr>
      <w:r w:rsidRPr="005162EA">
        <w:rPr>
          <w:rFonts w:ascii="Arial" w:hAnsi="Arial" w:cs="Arial"/>
        </w:rPr>
        <w:t xml:space="preserve">Chris Jensen – can we use country club sale to fund maintenance? GB – can add to budget and offset tax rate at end of year or on a warrant </w:t>
      </w:r>
      <w:proofErr w:type="gramStart"/>
      <w:r w:rsidRPr="005162EA">
        <w:rPr>
          <w:rFonts w:ascii="Arial" w:hAnsi="Arial" w:cs="Arial"/>
        </w:rPr>
        <w:t>article</w:t>
      </w:r>
      <w:proofErr w:type="gramEnd"/>
    </w:p>
    <w:p w14:paraId="51CE62BB" w14:textId="25EC87BD" w:rsidR="00C31288" w:rsidRPr="005162EA" w:rsidRDefault="00C31288" w:rsidP="00D9221B">
      <w:pPr>
        <w:spacing w:line="240" w:lineRule="auto"/>
        <w:rPr>
          <w:rFonts w:ascii="Arial" w:hAnsi="Arial" w:cs="Arial"/>
        </w:rPr>
      </w:pPr>
      <w:r w:rsidRPr="005162EA">
        <w:rPr>
          <w:rFonts w:ascii="Arial" w:hAnsi="Arial" w:cs="Arial"/>
        </w:rPr>
        <w:t xml:space="preserve">The board discussed the options and amounts of adding a maintenance line item to the rec budget. </w:t>
      </w:r>
    </w:p>
    <w:p w14:paraId="7E20225E" w14:textId="45876FA6" w:rsidR="00C31288" w:rsidRPr="005162EA" w:rsidRDefault="00C31288" w:rsidP="00D9221B">
      <w:pPr>
        <w:spacing w:line="240" w:lineRule="auto"/>
        <w:rPr>
          <w:rFonts w:ascii="Arial" w:hAnsi="Arial" w:cs="Arial"/>
        </w:rPr>
      </w:pPr>
      <w:r w:rsidRPr="005162EA">
        <w:rPr>
          <w:rFonts w:ascii="Arial" w:hAnsi="Arial" w:cs="Arial"/>
        </w:rPr>
        <w:t xml:space="preserve">Selectman </w:t>
      </w:r>
      <w:proofErr w:type="spellStart"/>
      <w:r w:rsidRPr="005162EA">
        <w:rPr>
          <w:rFonts w:ascii="Arial" w:hAnsi="Arial" w:cs="Arial"/>
        </w:rPr>
        <w:t>Boisseau</w:t>
      </w:r>
      <w:proofErr w:type="spellEnd"/>
      <w:r w:rsidRPr="005162EA">
        <w:rPr>
          <w:rFonts w:ascii="Arial" w:hAnsi="Arial" w:cs="Arial"/>
        </w:rPr>
        <w:t xml:space="preserve"> made a motion to add a $10,000 maintenance line to the recreation budget. Selectman Jensen seconded - roll call – all – motion passed.</w:t>
      </w:r>
    </w:p>
    <w:p w14:paraId="1F195F3C" w14:textId="788C2083" w:rsidR="00D34101" w:rsidRPr="005162EA" w:rsidRDefault="00C31288" w:rsidP="00D9221B">
      <w:pPr>
        <w:spacing w:line="240" w:lineRule="auto"/>
        <w:rPr>
          <w:rFonts w:ascii="Arial" w:hAnsi="Arial" w:cs="Arial"/>
        </w:rPr>
      </w:pPr>
      <w:r w:rsidRPr="005162EA">
        <w:rPr>
          <w:rFonts w:ascii="Arial" w:hAnsi="Arial" w:cs="Arial"/>
          <w:b/>
          <w:bCs/>
        </w:rPr>
        <w:t>L</w:t>
      </w:r>
      <w:r w:rsidR="00D34101" w:rsidRPr="005162EA">
        <w:rPr>
          <w:rFonts w:ascii="Arial" w:hAnsi="Arial" w:cs="Arial"/>
          <w:b/>
          <w:bCs/>
        </w:rPr>
        <w:t>ibrary</w:t>
      </w:r>
      <w:r w:rsidR="00D34101" w:rsidRPr="005162EA">
        <w:rPr>
          <w:rFonts w:ascii="Arial" w:hAnsi="Arial" w:cs="Arial"/>
        </w:rPr>
        <w:t xml:space="preserve"> </w:t>
      </w:r>
      <w:r w:rsidR="009C3451" w:rsidRPr="005162EA">
        <w:rPr>
          <w:rFonts w:ascii="Arial" w:hAnsi="Arial" w:cs="Arial"/>
        </w:rPr>
        <w:t>–</w:t>
      </w:r>
      <w:r w:rsidR="00D34101" w:rsidRPr="005162EA">
        <w:rPr>
          <w:rFonts w:ascii="Arial" w:hAnsi="Arial" w:cs="Arial"/>
        </w:rPr>
        <w:t xml:space="preserve"> </w:t>
      </w:r>
      <w:r w:rsidR="009C3451" w:rsidRPr="005162EA">
        <w:rPr>
          <w:rFonts w:ascii="Arial" w:hAnsi="Arial" w:cs="Arial"/>
        </w:rPr>
        <w:t>$123,621 to $123,621 – flat</w:t>
      </w:r>
    </w:p>
    <w:p w14:paraId="3A519AC2" w14:textId="6BB825A2" w:rsidR="009C3451" w:rsidRPr="005162EA" w:rsidRDefault="009C3451" w:rsidP="00D9221B">
      <w:pPr>
        <w:spacing w:line="240" w:lineRule="auto"/>
        <w:rPr>
          <w:rFonts w:ascii="Arial" w:hAnsi="Arial" w:cs="Arial"/>
        </w:rPr>
      </w:pPr>
      <w:r w:rsidRPr="005162EA">
        <w:rPr>
          <w:rFonts w:ascii="Arial" w:hAnsi="Arial" w:cs="Arial"/>
          <w:b/>
          <w:bCs/>
        </w:rPr>
        <w:t>Culture</w:t>
      </w:r>
      <w:r w:rsidRPr="005162EA">
        <w:rPr>
          <w:rFonts w:ascii="Arial" w:hAnsi="Arial" w:cs="Arial"/>
        </w:rPr>
        <w:t xml:space="preserve"> – warrant article for concerts</w:t>
      </w:r>
    </w:p>
    <w:p w14:paraId="1288A433" w14:textId="5EFC8302" w:rsidR="009C3451" w:rsidRPr="005162EA" w:rsidRDefault="009C3451" w:rsidP="00D9221B">
      <w:pPr>
        <w:spacing w:line="240" w:lineRule="auto"/>
        <w:rPr>
          <w:rFonts w:ascii="Arial" w:hAnsi="Arial" w:cs="Arial"/>
        </w:rPr>
      </w:pPr>
      <w:r w:rsidRPr="005162EA">
        <w:rPr>
          <w:rFonts w:ascii="Arial" w:hAnsi="Arial" w:cs="Arial"/>
          <w:b/>
          <w:bCs/>
        </w:rPr>
        <w:t>Conservation Commission</w:t>
      </w:r>
      <w:r w:rsidRPr="005162EA">
        <w:rPr>
          <w:rFonts w:ascii="Arial" w:hAnsi="Arial" w:cs="Arial"/>
        </w:rPr>
        <w:t xml:space="preserve"> - $1,270 to $1,270 – flat</w:t>
      </w:r>
    </w:p>
    <w:p w14:paraId="417D8DFF" w14:textId="0CEF5C3B" w:rsidR="009C3451" w:rsidRPr="005162EA" w:rsidRDefault="009C3451" w:rsidP="00D9221B">
      <w:pPr>
        <w:spacing w:line="240" w:lineRule="auto"/>
        <w:rPr>
          <w:rFonts w:ascii="Arial" w:hAnsi="Arial" w:cs="Arial"/>
        </w:rPr>
      </w:pPr>
      <w:r w:rsidRPr="005162EA">
        <w:rPr>
          <w:rFonts w:ascii="Arial" w:hAnsi="Arial" w:cs="Arial"/>
          <w:b/>
          <w:bCs/>
        </w:rPr>
        <w:t>Debt services</w:t>
      </w:r>
      <w:r w:rsidRPr="005162EA">
        <w:rPr>
          <w:rFonts w:ascii="Arial" w:hAnsi="Arial" w:cs="Arial"/>
        </w:rPr>
        <w:t xml:space="preserve"> - $86,035 to $55,284 - $30,751 decrease – paying loans off</w:t>
      </w:r>
    </w:p>
    <w:p w14:paraId="55B1F748" w14:textId="085BF3DC" w:rsidR="009C3451" w:rsidRPr="005162EA" w:rsidRDefault="009C3451" w:rsidP="00D9221B">
      <w:pPr>
        <w:spacing w:line="240" w:lineRule="auto"/>
        <w:rPr>
          <w:rFonts w:ascii="Arial" w:hAnsi="Arial" w:cs="Arial"/>
        </w:rPr>
      </w:pPr>
      <w:r w:rsidRPr="005162EA">
        <w:rPr>
          <w:rFonts w:ascii="Arial" w:hAnsi="Arial" w:cs="Arial"/>
          <w:b/>
          <w:bCs/>
        </w:rPr>
        <w:t>TAN notice</w:t>
      </w:r>
      <w:r w:rsidRPr="005162EA">
        <w:rPr>
          <w:rFonts w:ascii="Arial" w:hAnsi="Arial" w:cs="Arial"/>
        </w:rPr>
        <w:t xml:space="preserve"> - $10k to $10k – flat</w:t>
      </w:r>
    </w:p>
    <w:p w14:paraId="75260FC4" w14:textId="7B08056A" w:rsidR="009C3451" w:rsidRPr="005162EA" w:rsidRDefault="009C3451" w:rsidP="00D9221B">
      <w:pPr>
        <w:spacing w:line="240" w:lineRule="auto"/>
        <w:rPr>
          <w:rFonts w:ascii="Arial" w:hAnsi="Arial" w:cs="Arial"/>
        </w:rPr>
      </w:pPr>
      <w:r w:rsidRPr="005162EA">
        <w:rPr>
          <w:rFonts w:ascii="Arial" w:hAnsi="Arial" w:cs="Arial"/>
          <w:b/>
          <w:bCs/>
        </w:rPr>
        <w:t>Rec Revolving</w:t>
      </w:r>
      <w:r w:rsidRPr="005162EA">
        <w:rPr>
          <w:rFonts w:ascii="Arial" w:hAnsi="Arial" w:cs="Arial"/>
        </w:rPr>
        <w:t xml:space="preserve"> - $35,005 to $24,250</w:t>
      </w:r>
    </w:p>
    <w:p w14:paraId="7DC4B821" w14:textId="5F48B5A9" w:rsidR="009C3451" w:rsidRPr="005162EA" w:rsidRDefault="009C3451" w:rsidP="00D9221B">
      <w:pPr>
        <w:spacing w:line="240" w:lineRule="auto"/>
        <w:rPr>
          <w:rFonts w:ascii="Arial" w:hAnsi="Arial" w:cs="Arial"/>
        </w:rPr>
      </w:pPr>
      <w:r w:rsidRPr="005162EA">
        <w:rPr>
          <w:rFonts w:ascii="Arial" w:hAnsi="Arial" w:cs="Arial"/>
          <w:b/>
          <w:bCs/>
        </w:rPr>
        <w:t>Rec Expenses</w:t>
      </w:r>
      <w:r w:rsidRPr="005162EA">
        <w:rPr>
          <w:rFonts w:ascii="Arial" w:hAnsi="Arial" w:cs="Arial"/>
        </w:rPr>
        <w:t xml:space="preserve"> - $41,115 to $41,273 – </w:t>
      </w:r>
    </w:p>
    <w:p w14:paraId="036DF91A" w14:textId="2947207B" w:rsidR="009C3451" w:rsidRPr="005162EA" w:rsidRDefault="009C3451" w:rsidP="00D9221B">
      <w:pPr>
        <w:spacing w:line="240" w:lineRule="auto"/>
        <w:rPr>
          <w:rFonts w:ascii="Arial" w:hAnsi="Arial" w:cs="Arial"/>
        </w:rPr>
      </w:pPr>
      <w:r w:rsidRPr="005162EA">
        <w:rPr>
          <w:rFonts w:ascii="Arial" w:hAnsi="Arial" w:cs="Arial"/>
        </w:rPr>
        <w:t xml:space="preserve">Highway revolving fund – Frank </w:t>
      </w:r>
      <w:proofErr w:type="spellStart"/>
      <w:r w:rsidRPr="005162EA">
        <w:rPr>
          <w:rFonts w:ascii="Arial" w:hAnsi="Arial" w:cs="Arial"/>
        </w:rPr>
        <w:t>Claffey</w:t>
      </w:r>
      <w:proofErr w:type="spellEnd"/>
      <w:r w:rsidRPr="005162EA">
        <w:rPr>
          <w:rFonts w:ascii="Arial" w:hAnsi="Arial" w:cs="Arial"/>
        </w:rPr>
        <w:t xml:space="preserve"> – revolving funds by warrant funded by Block Grant from state.</w:t>
      </w:r>
    </w:p>
    <w:p w14:paraId="28B5DFD5" w14:textId="67D7DE3A" w:rsidR="009C3451" w:rsidRPr="005162EA" w:rsidRDefault="009C3451" w:rsidP="00D9221B">
      <w:pPr>
        <w:spacing w:line="240" w:lineRule="auto"/>
        <w:rPr>
          <w:rFonts w:ascii="Arial" w:hAnsi="Arial" w:cs="Arial"/>
        </w:rPr>
      </w:pPr>
      <w:r w:rsidRPr="005162EA">
        <w:rPr>
          <w:rFonts w:ascii="Arial" w:hAnsi="Arial" w:cs="Arial"/>
        </w:rPr>
        <w:t>Revenues – no questions</w:t>
      </w:r>
    </w:p>
    <w:p w14:paraId="5F755360" w14:textId="02FFE7FC" w:rsidR="009C3451" w:rsidRPr="005162EA" w:rsidRDefault="009C3451" w:rsidP="00D9221B">
      <w:pPr>
        <w:spacing w:line="240" w:lineRule="auto"/>
        <w:rPr>
          <w:rFonts w:ascii="Arial" w:hAnsi="Arial" w:cs="Arial"/>
        </w:rPr>
      </w:pPr>
      <w:r w:rsidRPr="005162EA">
        <w:rPr>
          <w:rFonts w:ascii="Arial" w:hAnsi="Arial" w:cs="Arial"/>
          <w:b/>
          <w:bCs/>
        </w:rPr>
        <w:lastRenderedPageBreak/>
        <w:t>Warrants</w:t>
      </w:r>
      <w:r w:rsidRPr="005162EA">
        <w:rPr>
          <w:rFonts w:ascii="Arial" w:hAnsi="Arial" w:cs="Arial"/>
        </w:rPr>
        <w:t xml:space="preserve"> </w:t>
      </w:r>
      <w:r w:rsidR="007A45B8" w:rsidRPr="005162EA">
        <w:rPr>
          <w:rFonts w:ascii="Arial" w:hAnsi="Arial" w:cs="Arial"/>
        </w:rPr>
        <w:t>–</w:t>
      </w:r>
      <w:r w:rsidRPr="005162EA">
        <w:rPr>
          <w:rFonts w:ascii="Arial" w:hAnsi="Arial" w:cs="Arial"/>
        </w:rPr>
        <w:t xml:space="preserve"> </w:t>
      </w:r>
      <w:r w:rsidR="007A45B8" w:rsidRPr="005162EA">
        <w:rPr>
          <w:rFonts w:ascii="Arial" w:hAnsi="Arial" w:cs="Arial"/>
        </w:rPr>
        <w:t xml:space="preserve">Capital reserve – $166,500 – Petition articles – board decided to sponsor non-profit articles that were on warrant last year – Only Bridge House is a warrant – all others will be </w:t>
      </w:r>
      <w:proofErr w:type="spellStart"/>
      <w:r w:rsidR="007A45B8" w:rsidRPr="005162EA">
        <w:rPr>
          <w:rFonts w:ascii="Arial" w:hAnsi="Arial" w:cs="Arial"/>
        </w:rPr>
        <w:t>board</w:t>
      </w:r>
      <w:proofErr w:type="spellEnd"/>
      <w:r w:rsidR="007A45B8" w:rsidRPr="005162EA">
        <w:rPr>
          <w:rFonts w:ascii="Arial" w:hAnsi="Arial" w:cs="Arial"/>
        </w:rPr>
        <w:t xml:space="preserve"> sponsored – No signatures for safety reasons. $31,971 total of all articles -$198,471</w:t>
      </w:r>
    </w:p>
    <w:p w14:paraId="3416CDDF" w14:textId="1CA23D70" w:rsidR="009C3451" w:rsidRPr="005162EA" w:rsidRDefault="00277B29" w:rsidP="00D9221B">
      <w:pPr>
        <w:spacing w:line="240" w:lineRule="auto"/>
        <w:rPr>
          <w:rFonts w:ascii="Arial" w:hAnsi="Arial" w:cs="Arial"/>
        </w:rPr>
      </w:pPr>
      <w:r w:rsidRPr="005162EA">
        <w:rPr>
          <w:rFonts w:ascii="Arial" w:hAnsi="Arial" w:cs="Arial"/>
        </w:rPr>
        <w:t>Selectman</w:t>
      </w:r>
      <w:r w:rsidR="00C31288" w:rsidRPr="005162EA">
        <w:rPr>
          <w:rFonts w:ascii="Arial" w:hAnsi="Arial" w:cs="Arial"/>
        </w:rPr>
        <w:t xml:space="preserve"> </w:t>
      </w:r>
      <w:proofErr w:type="spellStart"/>
      <w:r w:rsidRPr="005162EA">
        <w:rPr>
          <w:rFonts w:ascii="Arial" w:hAnsi="Arial" w:cs="Arial"/>
        </w:rPr>
        <w:t>Boisseau</w:t>
      </w:r>
      <w:proofErr w:type="spellEnd"/>
      <w:r w:rsidR="00C31288" w:rsidRPr="005162EA">
        <w:rPr>
          <w:rFonts w:ascii="Arial" w:hAnsi="Arial" w:cs="Arial"/>
        </w:rPr>
        <w:t xml:space="preserve"> opened the </w:t>
      </w:r>
      <w:r w:rsidRPr="005162EA">
        <w:rPr>
          <w:rFonts w:ascii="Arial" w:hAnsi="Arial" w:cs="Arial"/>
        </w:rPr>
        <w:t>floor</w:t>
      </w:r>
      <w:r w:rsidR="00C31288" w:rsidRPr="005162EA">
        <w:rPr>
          <w:rFonts w:ascii="Arial" w:hAnsi="Arial" w:cs="Arial"/>
        </w:rPr>
        <w:t xml:space="preserve"> to any public questions or comments not already addressed in the individual budget discussion</w:t>
      </w:r>
      <w:r w:rsidRPr="005162EA">
        <w:rPr>
          <w:rFonts w:ascii="Arial" w:hAnsi="Arial" w:cs="Arial"/>
        </w:rPr>
        <w:t>.</w:t>
      </w:r>
    </w:p>
    <w:p w14:paraId="633606E0" w14:textId="63A743E9" w:rsidR="00277B29" w:rsidRPr="005162EA" w:rsidRDefault="007A45B8" w:rsidP="00D9221B">
      <w:pPr>
        <w:spacing w:line="240" w:lineRule="auto"/>
        <w:rPr>
          <w:rFonts w:ascii="Arial" w:hAnsi="Arial" w:cs="Arial"/>
        </w:rPr>
      </w:pPr>
      <w:r w:rsidRPr="005162EA">
        <w:rPr>
          <w:rFonts w:ascii="Arial" w:hAnsi="Arial" w:cs="Arial"/>
        </w:rPr>
        <w:t xml:space="preserve">Barry </w:t>
      </w:r>
      <w:proofErr w:type="spellStart"/>
      <w:r w:rsidRPr="005162EA">
        <w:rPr>
          <w:rFonts w:ascii="Arial" w:hAnsi="Arial" w:cs="Arial"/>
        </w:rPr>
        <w:t>Zitser</w:t>
      </w:r>
      <w:proofErr w:type="spellEnd"/>
      <w:r w:rsidRPr="005162EA">
        <w:rPr>
          <w:rFonts w:ascii="Arial" w:hAnsi="Arial" w:cs="Arial"/>
        </w:rPr>
        <w:t xml:space="preserve"> </w:t>
      </w:r>
      <w:r w:rsidR="00277B29" w:rsidRPr="005162EA">
        <w:rPr>
          <w:rFonts w:ascii="Arial" w:hAnsi="Arial" w:cs="Arial"/>
        </w:rPr>
        <w:t>asked h</w:t>
      </w:r>
      <w:r w:rsidRPr="005162EA">
        <w:rPr>
          <w:rFonts w:ascii="Arial" w:hAnsi="Arial" w:cs="Arial"/>
        </w:rPr>
        <w:t xml:space="preserve">ow was the host fee calculated in revenues? </w:t>
      </w:r>
      <w:r w:rsidR="00277B29" w:rsidRPr="005162EA">
        <w:rPr>
          <w:rFonts w:ascii="Arial" w:hAnsi="Arial" w:cs="Arial"/>
        </w:rPr>
        <w:t xml:space="preserve">The board explained how the fee is calculated and discussed looking into the fees with the new expansion of operations at the landfill. </w:t>
      </w:r>
    </w:p>
    <w:p w14:paraId="4A6AAC13" w14:textId="77777777" w:rsidR="00277B29" w:rsidRPr="005162EA" w:rsidRDefault="00277B29" w:rsidP="00D9221B">
      <w:pPr>
        <w:spacing w:line="240" w:lineRule="auto"/>
        <w:rPr>
          <w:rFonts w:ascii="Arial" w:hAnsi="Arial" w:cs="Arial"/>
        </w:rPr>
      </w:pPr>
    </w:p>
    <w:p w14:paraId="2F6ACDB2" w14:textId="22E51BDD" w:rsidR="00B65CDD" w:rsidRPr="005162EA" w:rsidRDefault="00B65CDD" w:rsidP="00D9221B">
      <w:pPr>
        <w:spacing w:line="240" w:lineRule="auto"/>
        <w:rPr>
          <w:rFonts w:ascii="Arial" w:hAnsi="Arial" w:cs="Arial"/>
          <w:b/>
          <w:bCs/>
        </w:rPr>
      </w:pPr>
      <w:r w:rsidRPr="005162EA">
        <w:rPr>
          <w:rFonts w:ascii="Arial" w:hAnsi="Arial" w:cs="Arial"/>
          <w:b/>
          <w:bCs/>
        </w:rPr>
        <w:t>NOISE ORDINANCE – FIRST PUBLIC HEARING</w:t>
      </w:r>
    </w:p>
    <w:p w14:paraId="08EF52D2" w14:textId="547E600A" w:rsidR="00277B29" w:rsidRPr="005162EA" w:rsidRDefault="00277B29" w:rsidP="00D9221B">
      <w:pPr>
        <w:spacing w:line="240" w:lineRule="auto"/>
        <w:rPr>
          <w:rFonts w:ascii="Arial" w:hAnsi="Arial" w:cs="Arial"/>
        </w:rPr>
      </w:pPr>
      <w:r w:rsidRPr="005162EA">
        <w:rPr>
          <w:rFonts w:ascii="Arial" w:hAnsi="Arial" w:cs="Arial"/>
          <w:b/>
          <w:bCs/>
        </w:rPr>
        <w:t xml:space="preserve">Selectman </w:t>
      </w:r>
      <w:proofErr w:type="spellStart"/>
      <w:r w:rsidRPr="005162EA">
        <w:rPr>
          <w:rFonts w:ascii="Arial" w:hAnsi="Arial" w:cs="Arial"/>
          <w:b/>
          <w:bCs/>
        </w:rPr>
        <w:t>Boisseau</w:t>
      </w:r>
      <w:proofErr w:type="spellEnd"/>
      <w:r w:rsidR="00E252A6" w:rsidRPr="005162EA">
        <w:rPr>
          <w:rFonts w:ascii="Arial" w:hAnsi="Arial" w:cs="Arial"/>
          <w:b/>
          <w:bCs/>
        </w:rPr>
        <w:t xml:space="preserve"> </w:t>
      </w:r>
      <w:r w:rsidRPr="005162EA">
        <w:rPr>
          <w:rFonts w:ascii="Arial" w:hAnsi="Arial" w:cs="Arial"/>
        </w:rPr>
        <w:t xml:space="preserve">gave a recap of the previous discussions regarding the proposed noise ordinance. The board stripped down the ordinance as the general provisions cover the focus of the ordinance. He asked if the board had any more questions or discussion. Selectman Jensen reminded the public that the ordinance is based on complaints and the police department will not be looking for offenders on their own accord. Selectman </w:t>
      </w:r>
      <w:proofErr w:type="spellStart"/>
      <w:r w:rsidRPr="005162EA">
        <w:rPr>
          <w:rFonts w:ascii="Arial" w:hAnsi="Arial" w:cs="Arial"/>
        </w:rPr>
        <w:t>Boisseau</w:t>
      </w:r>
      <w:proofErr w:type="spellEnd"/>
      <w:r w:rsidRPr="005162EA">
        <w:rPr>
          <w:rFonts w:ascii="Arial" w:hAnsi="Arial" w:cs="Arial"/>
        </w:rPr>
        <w:t xml:space="preserve"> opened the floor to public comments.</w:t>
      </w:r>
    </w:p>
    <w:p w14:paraId="3B0A41D5" w14:textId="10D7D099" w:rsidR="00850163" w:rsidRPr="005162EA" w:rsidRDefault="00850163" w:rsidP="00D9221B">
      <w:pPr>
        <w:spacing w:line="240" w:lineRule="auto"/>
        <w:rPr>
          <w:rFonts w:ascii="Arial" w:hAnsi="Arial" w:cs="Arial"/>
        </w:rPr>
      </w:pPr>
      <w:r w:rsidRPr="005162EA">
        <w:rPr>
          <w:rFonts w:ascii="Arial" w:hAnsi="Arial" w:cs="Arial"/>
        </w:rPr>
        <w:t>Public comments:</w:t>
      </w:r>
    </w:p>
    <w:p w14:paraId="5653D53B" w14:textId="2E871739" w:rsidR="00277B29" w:rsidRPr="005162EA" w:rsidRDefault="00850163" w:rsidP="00D9221B">
      <w:pPr>
        <w:spacing w:line="240" w:lineRule="auto"/>
        <w:rPr>
          <w:rFonts w:ascii="Arial" w:hAnsi="Arial" w:cs="Arial"/>
        </w:rPr>
      </w:pPr>
      <w:r w:rsidRPr="005162EA">
        <w:rPr>
          <w:rFonts w:ascii="Arial" w:hAnsi="Arial" w:cs="Arial"/>
          <w:b/>
          <w:bCs/>
        </w:rPr>
        <w:t>Scott Stevenson</w:t>
      </w:r>
      <w:r w:rsidR="00277B29" w:rsidRPr="005162EA">
        <w:rPr>
          <w:rFonts w:ascii="Arial" w:hAnsi="Arial" w:cs="Arial"/>
          <w:b/>
          <w:bCs/>
        </w:rPr>
        <w:t xml:space="preserve"> </w:t>
      </w:r>
      <w:r w:rsidR="00277B29" w:rsidRPr="005162EA">
        <w:rPr>
          <w:rFonts w:ascii="Arial" w:hAnsi="Arial" w:cs="Arial"/>
        </w:rPr>
        <w:t xml:space="preserve">had concerns that the board was trying to enact a subjective ordinance based on the responding officer’s idea of reasonable noise. He asked if there are exceptions for businesses that may need to open early to take advantage of short operating seasons. </w:t>
      </w:r>
      <w:r w:rsidR="00DC3A16" w:rsidRPr="005162EA">
        <w:rPr>
          <w:rFonts w:ascii="Arial" w:hAnsi="Arial" w:cs="Arial"/>
        </w:rPr>
        <w:t>The board explained the permitting process for exceptions and expressed their support for leaving it to the officer’s discretion when responding to calls.</w:t>
      </w:r>
      <w:r w:rsidRPr="005162EA">
        <w:rPr>
          <w:rFonts w:ascii="Arial" w:hAnsi="Arial" w:cs="Arial"/>
        </w:rPr>
        <w:t xml:space="preserve"> </w:t>
      </w:r>
    </w:p>
    <w:p w14:paraId="5908AB7A" w14:textId="6E4E1BAB" w:rsidR="0089644D" w:rsidRPr="005162EA" w:rsidRDefault="0089644D" w:rsidP="00D9221B">
      <w:pPr>
        <w:spacing w:line="240" w:lineRule="auto"/>
        <w:rPr>
          <w:rFonts w:ascii="Arial" w:hAnsi="Arial" w:cs="Arial"/>
        </w:rPr>
      </w:pPr>
      <w:r w:rsidRPr="005162EA">
        <w:rPr>
          <w:rFonts w:ascii="Arial" w:hAnsi="Arial" w:cs="Arial"/>
          <w:b/>
          <w:bCs/>
        </w:rPr>
        <w:t>Nancy Strand</w:t>
      </w:r>
      <w:r w:rsidRPr="005162EA">
        <w:rPr>
          <w:rFonts w:ascii="Arial" w:hAnsi="Arial" w:cs="Arial"/>
        </w:rPr>
        <w:t xml:space="preserve"> </w:t>
      </w:r>
      <w:r w:rsidR="00DC3A16" w:rsidRPr="005162EA">
        <w:rPr>
          <w:rFonts w:ascii="Arial" w:hAnsi="Arial" w:cs="Arial"/>
        </w:rPr>
        <w:t xml:space="preserve">stated she </w:t>
      </w:r>
      <w:r w:rsidRPr="005162EA">
        <w:rPr>
          <w:rFonts w:ascii="Arial" w:hAnsi="Arial" w:cs="Arial"/>
        </w:rPr>
        <w:t xml:space="preserve">no noise problems where she lives but </w:t>
      </w:r>
      <w:r w:rsidR="00DC3A16" w:rsidRPr="005162EA">
        <w:rPr>
          <w:rFonts w:ascii="Arial" w:hAnsi="Arial" w:cs="Arial"/>
        </w:rPr>
        <w:t xml:space="preserve">the </w:t>
      </w:r>
      <w:r w:rsidRPr="005162EA">
        <w:rPr>
          <w:rFonts w:ascii="Arial" w:hAnsi="Arial" w:cs="Arial"/>
        </w:rPr>
        <w:t>ordinance is straight forward and gives police tool to use when going to noise complaint call. If living next to noisy business, noise is expected. If living in town and noisy Air BNB police can shut it down without criminal</w:t>
      </w:r>
      <w:r w:rsidR="00B4261A" w:rsidRPr="005162EA">
        <w:rPr>
          <w:rFonts w:ascii="Arial" w:hAnsi="Arial" w:cs="Arial"/>
        </w:rPr>
        <w:t xml:space="preserve"> charges</w:t>
      </w:r>
    </w:p>
    <w:p w14:paraId="1A43E198" w14:textId="7C12BFF2" w:rsidR="00DC3A16" w:rsidRPr="005162EA" w:rsidRDefault="0089644D" w:rsidP="00D9221B">
      <w:pPr>
        <w:spacing w:line="240" w:lineRule="auto"/>
        <w:rPr>
          <w:rFonts w:ascii="Arial" w:hAnsi="Arial" w:cs="Arial"/>
        </w:rPr>
      </w:pPr>
      <w:r w:rsidRPr="005162EA">
        <w:rPr>
          <w:rFonts w:ascii="Arial" w:hAnsi="Arial" w:cs="Arial"/>
          <w:b/>
          <w:bCs/>
        </w:rPr>
        <w:t>Chris McGrath</w:t>
      </w:r>
      <w:r w:rsidRPr="005162EA">
        <w:rPr>
          <w:rFonts w:ascii="Arial" w:hAnsi="Arial" w:cs="Arial"/>
        </w:rPr>
        <w:t xml:space="preserve"> </w:t>
      </w:r>
      <w:r w:rsidR="00DC3A16" w:rsidRPr="005162EA">
        <w:rPr>
          <w:rFonts w:ascii="Arial" w:hAnsi="Arial" w:cs="Arial"/>
        </w:rPr>
        <w:t xml:space="preserve">stated he </w:t>
      </w:r>
      <w:proofErr w:type="gramStart"/>
      <w:r w:rsidR="00DC3A16" w:rsidRPr="005162EA">
        <w:rPr>
          <w:rFonts w:ascii="Arial" w:hAnsi="Arial" w:cs="Arial"/>
        </w:rPr>
        <w:t>doesn’t</w:t>
      </w:r>
      <w:proofErr w:type="gramEnd"/>
      <w:r w:rsidR="00DC3A16" w:rsidRPr="005162EA">
        <w:rPr>
          <w:rFonts w:ascii="Arial" w:hAnsi="Arial" w:cs="Arial"/>
        </w:rPr>
        <w:t xml:space="preserve"> support the ordinance as presented and would like to see a decibel limit so as to protect the individual the complaint is against. He believes the ordinance only coverers a small amount of people in the town</w:t>
      </w:r>
      <w:r w:rsidR="00B4261A" w:rsidRPr="005162EA">
        <w:rPr>
          <w:rFonts w:ascii="Arial" w:hAnsi="Arial" w:cs="Arial"/>
        </w:rPr>
        <w:t xml:space="preserve"> </w:t>
      </w:r>
      <w:r w:rsidR="00DC3A16" w:rsidRPr="005162EA">
        <w:rPr>
          <w:rFonts w:ascii="Arial" w:hAnsi="Arial" w:cs="Arial"/>
        </w:rPr>
        <w:t xml:space="preserve">and asked if the police department is ready for more calls. He asked about the permitting process. Chairman </w:t>
      </w:r>
      <w:proofErr w:type="spellStart"/>
      <w:r w:rsidR="00DC3A16" w:rsidRPr="005162EA">
        <w:rPr>
          <w:rFonts w:ascii="Arial" w:hAnsi="Arial" w:cs="Arial"/>
        </w:rPr>
        <w:t>Boisseau</w:t>
      </w:r>
      <w:proofErr w:type="spellEnd"/>
      <w:r w:rsidR="00DC3A16" w:rsidRPr="005162EA">
        <w:rPr>
          <w:rFonts w:ascii="Arial" w:hAnsi="Arial" w:cs="Arial"/>
        </w:rPr>
        <w:t xml:space="preserve"> addressed Mr. McGrath’s concerns.</w:t>
      </w:r>
    </w:p>
    <w:p w14:paraId="0E390801" w14:textId="2563A189" w:rsidR="00A364EC" w:rsidRPr="005162EA" w:rsidRDefault="00B4261A" w:rsidP="00D9221B">
      <w:pPr>
        <w:spacing w:line="240" w:lineRule="auto"/>
        <w:rPr>
          <w:rFonts w:ascii="Arial" w:hAnsi="Arial" w:cs="Arial"/>
        </w:rPr>
      </w:pPr>
      <w:r w:rsidRPr="005162EA">
        <w:rPr>
          <w:rFonts w:ascii="Arial" w:hAnsi="Arial" w:cs="Arial"/>
          <w:b/>
          <w:bCs/>
        </w:rPr>
        <w:t xml:space="preserve">Dick </w:t>
      </w:r>
      <w:proofErr w:type="spellStart"/>
      <w:r w:rsidRPr="005162EA">
        <w:rPr>
          <w:rFonts w:ascii="Arial" w:hAnsi="Arial" w:cs="Arial"/>
          <w:b/>
          <w:bCs/>
        </w:rPr>
        <w:t>Robie</w:t>
      </w:r>
      <w:proofErr w:type="spellEnd"/>
      <w:r w:rsidRPr="005162EA">
        <w:rPr>
          <w:rFonts w:ascii="Arial" w:hAnsi="Arial" w:cs="Arial"/>
        </w:rPr>
        <w:t xml:space="preserve"> </w:t>
      </w:r>
      <w:r w:rsidR="00A364EC" w:rsidRPr="005162EA">
        <w:rPr>
          <w:rFonts w:ascii="Arial" w:hAnsi="Arial" w:cs="Arial"/>
        </w:rPr>
        <w:t xml:space="preserve">stated </w:t>
      </w:r>
      <w:r w:rsidRPr="005162EA">
        <w:rPr>
          <w:rFonts w:ascii="Arial" w:hAnsi="Arial" w:cs="Arial"/>
        </w:rPr>
        <w:t xml:space="preserve">decisions </w:t>
      </w:r>
      <w:r w:rsidR="00A364EC" w:rsidRPr="005162EA">
        <w:rPr>
          <w:rFonts w:ascii="Arial" w:hAnsi="Arial" w:cs="Arial"/>
        </w:rPr>
        <w:t xml:space="preserve">are </w:t>
      </w:r>
      <w:r w:rsidRPr="005162EA">
        <w:rPr>
          <w:rFonts w:ascii="Arial" w:hAnsi="Arial" w:cs="Arial"/>
        </w:rPr>
        <w:t>being made without input form everyone</w:t>
      </w:r>
      <w:r w:rsidR="00A364EC" w:rsidRPr="005162EA">
        <w:rPr>
          <w:rFonts w:ascii="Arial" w:hAnsi="Arial" w:cs="Arial"/>
        </w:rPr>
        <w:t>. His</w:t>
      </w:r>
      <w:r w:rsidRPr="005162EA">
        <w:rPr>
          <w:rFonts w:ascii="Arial" w:hAnsi="Arial" w:cs="Arial"/>
        </w:rPr>
        <w:t xml:space="preserve"> issue </w:t>
      </w:r>
      <w:r w:rsidR="00A364EC" w:rsidRPr="005162EA">
        <w:rPr>
          <w:rFonts w:ascii="Arial" w:hAnsi="Arial" w:cs="Arial"/>
        </w:rPr>
        <w:t xml:space="preserve">is </w:t>
      </w:r>
      <w:r w:rsidRPr="005162EA">
        <w:rPr>
          <w:rFonts w:ascii="Arial" w:hAnsi="Arial" w:cs="Arial"/>
        </w:rPr>
        <w:t>not the ordinance but if selectman can do what they want</w:t>
      </w:r>
      <w:r w:rsidR="00A364EC" w:rsidRPr="005162EA">
        <w:rPr>
          <w:rFonts w:ascii="Arial" w:hAnsi="Arial" w:cs="Arial"/>
        </w:rPr>
        <w:t xml:space="preserve">. He stated he was told a board member stated they can do what they want when it comes to ordinances. Chairman </w:t>
      </w:r>
      <w:proofErr w:type="spellStart"/>
      <w:r w:rsidR="00A364EC" w:rsidRPr="005162EA">
        <w:rPr>
          <w:rFonts w:ascii="Arial" w:hAnsi="Arial" w:cs="Arial"/>
        </w:rPr>
        <w:t>Boisseau</w:t>
      </w:r>
      <w:proofErr w:type="spellEnd"/>
      <w:r w:rsidR="00A364EC" w:rsidRPr="005162EA">
        <w:rPr>
          <w:rFonts w:ascii="Arial" w:hAnsi="Arial" w:cs="Arial"/>
        </w:rPr>
        <w:t xml:space="preserve"> explained the board’s right to propose and pass an ordinance by law with two public hearings. Mr. </w:t>
      </w:r>
      <w:proofErr w:type="spellStart"/>
      <w:r w:rsidR="00A364EC" w:rsidRPr="005162EA">
        <w:rPr>
          <w:rFonts w:ascii="Arial" w:hAnsi="Arial" w:cs="Arial"/>
        </w:rPr>
        <w:t>Robie</w:t>
      </w:r>
      <w:proofErr w:type="spellEnd"/>
      <w:r w:rsidR="00A364EC" w:rsidRPr="005162EA">
        <w:rPr>
          <w:rFonts w:ascii="Arial" w:hAnsi="Arial" w:cs="Arial"/>
        </w:rPr>
        <w:t xml:space="preserve"> would like to see the ordinance as a warrant article so the town can vote on it.  </w:t>
      </w:r>
    </w:p>
    <w:p w14:paraId="16A4953B" w14:textId="1F284DCE" w:rsidR="00A364EC" w:rsidRPr="005162EA" w:rsidRDefault="007907BA" w:rsidP="00D9221B">
      <w:pPr>
        <w:spacing w:line="240" w:lineRule="auto"/>
        <w:rPr>
          <w:rFonts w:ascii="Arial" w:hAnsi="Arial" w:cs="Arial"/>
        </w:rPr>
      </w:pPr>
      <w:r w:rsidRPr="005162EA">
        <w:rPr>
          <w:rFonts w:ascii="Arial" w:hAnsi="Arial" w:cs="Arial"/>
          <w:b/>
          <w:bCs/>
        </w:rPr>
        <w:t>Johnny Stevenson</w:t>
      </w:r>
      <w:r w:rsidRPr="005162EA">
        <w:rPr>
          <w:rFonts w:ascii="Arial" w:hAnsi="Arial" w:cs="Arial"/>
        </w:rPr>
        <w:t xml:space="preserve"> </w:t>
      </w:r>
      <w:r w:rsidR="00A364EC" w:rsidRPr="005162EA">
        <w:rPr>
          <w:rFonts w:ascii="Arial" w:hAnsi="Arial" w:cs="Arial"/>
        </w:rPr>
        <w:t xml:space="preserve">asked if the police department </w:t>
      </w:r>
      <w:proofErr w:type="gramStart"/>
      <w:r w:rsidR="00A364EC" w:rsidRPr="005162EA">
        <w:rPr>
          <w:rFonts w:ascii="Arial" w:hAnsi="Arial" w:cs="Arial"/>
        </w:rPr>
        <w:t>has to</w:t>
      </w:r>
      <w:proofErr w:type="gramEnd"/>
      <w:r w:rsidR="00A364EC" w:rsidRPr="005162EA">
        <w:rPr>
          <w:rFonts w:ascii="Arial" w:hAnsi="Arial" w:cs="Arial"/>
        </w:rPr>
        <w:t xml:space="preserve"> write a citation if responding to a complaint and asked if the current law has similar restrictions. Chairman </w:t>
      </w:r>
      <w:proofErr w:type="spellStart"/>
      <w:r w:rsidR="00A364EC" w:rsidRPr="005162EA">
        <w:rPr>
          <w:rFonts w:ascii="Arial" w:hAnsi="Arial" w:cs="Arial"/>
        </w:rPr>
        <w:t>Boisseau</w:t>
      </w:r>
      <w:proofErr w:type="spellEnd"/>
      <w:r w:rsidR="00A364EC" w:rsidRPr="005162EA">
        <w:rPr>
          <w:rFonts w:ascii="Arial" w:hAnsi="Arial" w:cs="Arial"/>
        </w:rPr>
        <w:t xml:space="preserve"> explained the proposed ordinance and the current law does not require the responding officers to write a citation. Mr. Stevenson stated that a town level ordinance may not be a large enough deterrent to prevent repeat offenders. He has an issue with officers </w:t>
      </w:r>
      <w:proofErr w:type="gramStart"/>
      <w:r w:rsidR="00A364EC" w:rsidRPr="005162EA">
        <w:rPr>
          <w:rFonts w:ascii="Arial" w:hAnsi="Arial" w:cs="Arial"/>
        </w:rPr>
        <w:t>making a decision</w:t>
      </w:r>
      <w:proofErr w:type="gramEnd"/>
      <w:r w:rsidR="00A364EC" w:rsidRPr="005162EA">
        <w:rPr>
          <w:rFonts w:ascii="Arial" w:hAnsi="Arial" w:cs="Arial"/>
        </w:rPr>
        <w:t xml:space="preserve"> without hearing the noise involved in the complaint. Mr. Stevenson is confident that the planning board will have something on the ballot within the year to address the noise issue with short term rentals. </w:t>
      </w:r>
    </w:p>
    <w:p w14:paraId="1BE23675" w14:textId="6E92AE2E" w:rsidR="00A364EC" w:rsidRPr="005162EA" w:rsidRDefault="007907BA" w:rsidP="00D9221B">
      <w:pPr>
        <w:spacing w:line="240" w:lineRule="auto"/>
        <w:rPr>
          <w:rFonts w:ascii="Arial" w:hAnsi="Arial" w:cs="Arial"/>
        </w:rPr>
      </w:pPr>
      <w:r w:rsidRPr="005162EA">
        <w:rPr>
          <w:rFonts w:ascii="Arial" w:hAnsi="Arial" w:cs="Arial"/>
          <w:b/>
          <w:bCs/>
        </w:rPr>
        <w:lastRenderedPageBreak/>
        <w:t>Kimberly Johnson</w:t>
      </w:r>
      <w:r w:rsidRPr="005162EA">
        <w:rPr>
          <w:rFonts w:ascii="Arial" w:hAnsi="Arial" w:cs="Arial"/>
        </w:rPr>
        <w:t xml:space="preserve"> </w:t>
      </w:r>
      <w:r w:rsidR="00A364EC" w:rsidRPr="005162EA">
        <w:rPr>
          <w:rFonts w:ascii="Arial" w:hAnsi="Arial" w:cs="Arial"/>
        </w:rPr>
        <w:t xml:space="preserve">asked </w:t>
      </w:r>
      <w:r w:rsidRPr="005162EA">
        <w:rPr>
          <w:rFonts w:ascii="Arial" w:hAnsi="Arial" w:cs="Arial"/>
        </w:rPr>
        <w:t>what currently happens with</w:t>
      </w:r>
      <w:r w:rsidR="00A364EC" w:rsidRPr="005162EA">
        <w:rPr>
          <w:rFonts w:ascii="Arial" w:hAnsi="Arial" w:cs="Arial"/>
        </w:rPr>
        <w:t xml:space="preserve"> a</w:t>
      </w:r>
      <w:r w:rsidRPr="005162EA">
        <w:rPr>
          <w:rFonts w:ascii="Arial" w:hAnsi="Arial" w:cs="Arial"/>
        </w:rPr>
        <w:t xml:space="preserve"> complaint</w:t>
      </w:r>
      <w:r w:rsidR="00A364EC" w:rsidRPr="005162EA">
        <w:rPr>
          <w:rFonts w:ascii="Arial" w:hAnsi="Arial" w:cs="Arial"/>
        </w:rPr>
        <w:t xml:space="preserve">. </w:t>
      </w:r>
      <w:r w:rsidR="00BE788D" w:rsidRPr="005162EA">
        <w:rPr>
          <w:rFonts w:ascii="Arial" w:hAnsi="Arial" w:cs="Arial"/>
        </w:rPr>
        <w:t xml:space="preserve">Chairman </w:t>
      </w:r>
      <w:proofErr w:type="spellStart"/>
      <w:r w:rsidR="00BE788D" w:rsidRPr="005162EA">
        <w:rPr>
          <w:rFonts w:ascii="Arial" w:hAnsi="Arial" w:cs="Arial"/>
        </w:rPr>
        <w:t>Boisseau</w:t>
      </w:r>
      <w:proofErr w:type="spellEnd"/>
      <w:r w:rsidR="00BE788D" w:rsidRPr="005162EA">
        <w:rPr>
          <w:rFonts w:ascii="Arial" w:hAnsi="Arial" w:cs="Arial"/>
        </w:rPr>
        <w:t xml:space="preserve"> stated that there is only the state law to fall back on currently. Ms. Johnson stated that the ordinance is subjective and should be voted on as a warrant.</w:t>
      </w:r>
    </w:p>
    <w:p w14:paraId="387EA069" w14:textId="5E0C2559" w:rsidR="00BE788D" w:rsidRPr="005162EA" w:rsidRDefault="00FF15F7" w:rsidP="00D9221B">
      <w:pPr>
        <w:spacing w:line="240" w:lineRule="auto"/>
        <w:rPr>
          <w:rFonts w:ascii="Arial" w:hAnsi="Arial" w:cs="Arial"/>
        </w:rPr>
      </w:pPr>
      <w:r w:rsidRPr="005162EA">
        <w:rPr>
          <w:rFonts w:ascii="Arial" w:hAnsi="Arial" w:cs="Arial"/>
          <w:b/>
          <w:bCs/>
        </w:rPr>
        <w:t>Candy Murphy</w:t>
      </w:r>
      <w:r w:rsidRPr="005162EA">
        <w:rPr>
          <w:rFonts w:ascii="Arial" w:hAnsi="Arial" w:cs="Arial"/>
        </w:rPr>
        <w:t xml:space="preserve"> </w:t>
      </w:r>
      <w:r w:rsidR="00BE788D" w:rsidRPr="005162EA">
        <w:rPr>
          <w:rFonts w:ascii="Arial" w:hAnsi="Arial" w:cs="Arial"/>
        </w:rPr>
        <w:t xml:space="preserve">relayed her experiences calling in a noise complaint. She appreciates the board </w:t>
      </w:r>
      <w:proofErr w:type="gramStart"/>
      <w:r w:rsidR="00BE788D" w:rsidRPr="005162EA">
        <w:rPr>
          <w:rFonts w:ascii="Arial" w:hAnsi="Arial" w:cs="Arial"/>
        </w:rPr>
        <w:t>making an effort</w:t>
      </w:r>
      <w:proofErr w:type="gramEnd"/>
      <w:r w:rsidR="00BE788D" w:rsidRPr="005162EA">
        <w:rPr>
          <w:rFonts w:ascii="Arial" w:hAnsi="Arial" w:cs="Arial"/>
        </w:rPr>
        <w:t xml:space="preserve"> to help residents and she feels the board is voted in by the town to represent the town and that is what they are doing.</w:t>
      </w:r>
      <w:r w:rsidRPr="005162EA">
        <w:rPr>
          <w:rFonts w:ascii="Arial" w:hAnsi="Arial" w:cs="Arial"/>
        </w:rPr>
        <w:t xml:space="preserve"> </w:t>
      </w:r>
    </w:p>
    <w:p w14:paraId="07F8BB3E" w14:textId="6C33F17E" w:rsidR="00BE788D" w:rsidRPr="005162EA" w:rsidRDefault="00FF15F7" w:rsidP="00D9221B">
      <w:pPr>
        <w:spacing w:line="240" w:lineRule="auto"/>
        <w:rPr>
          <w:rFonts w:ascii="Arial" w:hAnsi="Arial" w:cs="Arial"/>
        </w:rPr>
      </w:pPr>
      <w:r w:rsidRPr="005162EA">
        <w:rPr>
          <w:rFonts w:ascii="Arial" w:hAnsi="Arial" w:cs="Arial"/>
          <w:b/>
          <w:bCs/>
        </w:rPr>
        <w:t>Nancy Strand</w:t>
      </w:r>
      <w:r w:rsidRPr="005162EA">
        <w:rPr>
          <w:rFonts w:ascii="Arial" w:hAnsi="Arial" w:cs="Arial"/>
        </w:rPr>
        <w:t xml:space="preserve"> </w:t>
      </w:r>
      <w:r w:rsidR="00BE788D" w:rsidRPr="005162EA">
        <w:rPr>
          <w:rFonts w:ascii="Arial" w:hAnsi="Arial" w:cs="Arial"/>
        </w:rPr>
        <w:t xml:space="preserve">stated she </w:t>
      </w:r>
      <w:proofErr w:type="gramStart"/>
      <w:r w:rsidRPr="005162EA">
        <w:rPr>
          <w:rFonts w:ascii="Arial" w:hAnsi="Arial" w:cs="Arial"/>
        </w:rPr>
        <w:t>do</w:t>
      </w:r>
      <w:r w:rsidR="00BE788D" w:rsidRPr="005162EA">
        <w:rPr>
          <w:rFonts w:ascii="Arial" w:hAnsi="Arial" w:cs="Arial"/>
        </w:rPr>
        <w:t>esn’t</w:t>
      </w:r>
      <w:proofErr w:type="gramEnd"/>
      <w:r w:rsidRPr="005162EA">
        <w:rPr>
          <w:rFonts w:ascii="Arial" w:hAnsi="Arial" w:cs="Arial"/>
        </w:rPr>
        <w:t xml:space="preserve"> attend all select board meetings</w:t>
      </w:r>
      <w:r w:rsidR="00BE788D" w:rsidRPr="005162EA">
        <w:rPr>
          <w:rFonts w:ascii="Arial" w:hAnsi="Arial" w:cs="Arial"/>
        </w:rPr>
        <w:t xml:space="preserve"> and understands there has been </w:t>
      </w:r>
      <w:r w:rsidRPr="005162EA">
        <w:rPr>
          <w:rFonts w:ascii="Arial" w:hAnsi="Arial" w:cs="Arial"/>
        </w:rPr>
        <w:t xml:space="preserve">lengthy discussion on </w:t>
      </w:r>
      <w:r w:rsidR="00BE788D" w:rsidRPr="005162EA">
        <w:rPr>
          <w:rFonts w:ascii="Arial" w:hAnsi="Arial" w:cs="Arial"/>
        </w:rPr>
        <w:t xml:space="preserve">the </w:t>
      </w:r>
      <w:r w:rsidRPr="005162EA">
        <w:rPr>
          <w:rFonts w:ascii="Arial" w:hAnsi="Arial" w:cs="Arial"/>
        </w:rPr>
        <w:t>ordinance over many meeting</w:t>
      </w:r>
      <w:r w:rsidR="00BE788D" w:rsidRPr="005162EA">
        <w:rPr>
          <w:rFonts w:ascii="Arial" w:hAnsi="Arial" w:cs="Arial"/>
        </w:rPr>
        <w:t>s.</w:t>
      </w:r>
      <w:r w:rsidRPr="005162EA">
        <w:rPr>
          <w:rFonts w:ascii="Arial" w:hAnsi="Arial" w:cs="Arial"/>
        </w:rPr>
        <w:t xml:space="preserve"> </w:t>
      </w:r>
      <w:r w:rsidR="00BE788D" w:rsidRPr="005162EA">
        <w:rPr>
          <w:rFonts w:ascii="Arial" w:hAnsi="Arial" w:cs="Arial"/>
        </w:rPr>
        <w:t xml:space="preserve">The </w:t>
      </w:r>
      <w:r w:rsidRPr="005162EA">
        <w:rPr>
          <w:rFonts w:ascii="Arial" w:hAnsi="Arial" w:cs="Arial"/>
        </w:rPr>
        <w:t xml:space="preserve">select board has investigated and discussed </w:t>
      </w:r>
      <w:r w:rsidR="00BE788D" w:rsidRPr="005162EA">
        <w:rPr>
          <w:rFonts w:ascii="Arial" w:hAnsi="Arial" w:cs="Arial"/>
        </w:rPr>
        <w:t xml:space="preserve">at </w:t>
      </w:r>
      <w:r w:rsidRPr="005162EA">
        <w:rPr>
          <w:rFonts w:ascii="Arial" w:hAnsi="Arial" w:cs="Arial"/>
        </w:rPr>
        <w:t>length</w:t>
      </w:r>
      <w:r w:rsidR="00BE788D" w:rsidRPr="005162EA">
        <w:rPr>
          <w:rFonts w:ascii="Arial" w:hAnsi="Arial" w:cs="Arial"/>
        </w:rPr>
        <w:t>. I</w:t>
      </w:r>
      <w:r w:rsidRPr="005162EA">
        <w:rPr>
          <w:rFonts w:ascii="Arial" w:hAnsi="Arial" w:cs="Arial"/>
        </w:rPr>
        <w:t xml:space="preserve">f </w:t>
      </w:r>
      <w:r w:rsidR="00BE788D" w:rsidRPr="005162EA">
        <w:rPr>
          <w:rFonts w:ascii="Arial" w:hAnsi="Arial" w:cs="Arial"/>
        </w:rPr>
        <w:t xml:space="preserve">it is </w:t>
      </w:r>
      <w:r w:rsidRPr="005162EA">
        <w:rPr>
          <w:rFonts w:ascii="Arial" w:hAnsi="Arial" w:cs="Arial"/>
        </w:rPr>
        <w:t xml:space="preserve">on </w:t>
      </w:r>
      <w:r w:rsidR="00BE788D" w:rsidRPr="005162EA">
        <w:rPr>
          <w:rFonts w:ascii="Arial" w:hAnsi="Arial" w:cs="Arial"/>
        </w:rPr>
        <w:t xml:space="preserve">a </w:t>
      </w:r>
      <w:r w:rsidRPr="005162EA">
        <w:rPr>
          <w:rFonts w:ascii="Arial" w:hAnsi="Arial" w:cs="Arial"/>
        </w:rPr>
        <w:t xml:space="preserve">warrant most people will not even know </w:t>
      </w:r>
      <w:r w:rsidR="00BE788D" w:rsidRPr="005162EA">
        <w:rPr>
          <w:rFonts w:ascii="Arial" w:hAnsi="Arial" w:cs="Arial"/>
        </w:rPr>
        <w:t xml:space="preserve">the </w:t>
      </w:r>
      <w:r w:rsidRPr="005162EA">
        <w:rPr>
          <w:rFonts w:ascii="Arial" w:hAnsi="Arial" w:cs="Arial"/>
        </w:rPr>
        <w:t>issue exists</w:t>
      </w:r>
      <w:r w:rsidR="00BE788D" w:rsidRPr="005162EA">
        <w:rPr>
          <w:rFonts w:ascii="Arial" w:hAnsi="Arial" w:cs="Arial"/>
        </w:rPr>
        <w:t>.</w:t>
      </w:r>
    </w:p>
    <w:p w14:paraId="1A93FF76" w14:textId="5AD4C92D" w:rsidR="00BE788D" w:rsidRPr="005162EA" w:rsidRDefault="00FF15F7" w:rsidP="00D9221B">
      <w:pPr>
        <w:spacing w:line="240" w:lineRule="auto"/>
        <w:rPr>
          <w:rFonts w:ascii="Arial" w:hAnsi="Arial" w:cs="Arial"/>
        </w:rPr>
      </w:pPr>
      <w:r w:rsidRPr="005162EA">
        <w:rPr>
          <w:rFonts w:ascii="Arial" w:hAnsi="Arial" w:cs="Arial"/>
          <w:b/>
          <w:bCs/>
        </w:rPr>
        <w:t>Johnny Stevenson</w:t>
      </w:r>
      <w:r w:rsidRPr="005162EA">
        <w:rPr>
          <w:rFonts w:ascii="Arial" w:hAnsi="Arial" w:cs="Arial"/>
        </w:rPr>
        <w:t xml:space="preserve"> </w:t>
      </w:r>
      <w:r w:rsidR="00BE788D" w:rsidRPr="005162EA">
        <w:rPr>
          <w:rFonts w:ascii="Arial" w:hAnsi="Arial" w:cs="Arial"/>
        </w:rPr>
        <w:t xml:space="preserve">asked if the board looked at other town’s ordinances before drafting their own. Chairman </w:t>
      </w:r>
      <w:proofErr w:type="spellStart"/>
      <w:r w:rsidR="00BE788D" w:rsidRPr="005162EA">
        <w:rPr>
          <w:rFonts w:ascii="Arial" w:hAnsi="Arial" w:cs="Arial"/>
        </w:rPr>
        <w:t>Boisseau</w:t>
      </w:r>
      <w:proofErr w:type="spellEnd"/>
      <w:r w:rsidR="00BE788D" w:rsidRPr="005162EA">
        <w:rPr>
          <w:rFonts w:ascii="Arial" w:hAnsi="Arial" w:cs="Arial"/>
        </w:rPr>
        <w:t xml:space="preserve"> explained the history of this ordinance and the changes made before it was presented.  </w:t>
      </w:r>
    </w:p>
    <w:p w14:paraId="6B2FDF0A" w14:textId="53B406CB" w:rsidR="00505BD2" w:rsidRPr="005162EA" w:rsidRDefault="00505BD2" w:rsidP="00D9221B">
      <w:pPr>
        <w:spacing w:line="240" w:lineRule="auto"/>
        <w:rPr>
          <w:rFonts w:ascii="Arial" w:hAnsi="Arial" w:cs="Arial"/>
        </w:rPr>
      </w:pPr>
      <w:r w:rsidRPr="005162EA">
        <w:rPr>
          <w:rFonts w:ascii="Arial" w:hAnsi="Arial" w:cs="Arial"/>
          <w:b/>
          <w:bCs/>
        </w:rPr>
        <w:t>Anthony Rodriguez</w:t>
      </w:r>
      <w:r w:rsidRPr="005162EA">
        <w:rPr>
          <w:rFonts w:ascii="Arial" w:hAnsi="Arial" w:cs="Arial"/>
        </w:rPr>
        <w:t xml:space="preserve"> -</w:t>
      </w:r>
      <w:r w:rsidR="00BE788D" w:rsidRPr="005162EA">
        <w:rPr>
          <w:rFonts w:ascii="Arial" w:hAnsi="Arial" w:cs="Arial"/>
        </w:rPr>
        <w:t xml:space="preserve">stated that the </w:t>
      </w:r>
      <w:r w:rsidRPr="005162EA">
        <w:rPr>
          <w:rFonts w:ascii="Arial" w:hAnsi="Arial" w:cs="Arial"/>
        </w:rPr>
        <w:t xml:space="preserve">state </w:t>
      </w:r>
      <w:r w:rsidR="00BE788D" w:rsidRPr="005162EA">
        <w:rPr>
          <w:rFonts w:ascii="Arial" w:hAnsi="Arial" w:cs="Arial"/>
        </w:rPr>
        <w:t xml:space="preserve">has </w:t>
      </w:r>
      <w:r w:rsidRPr="005162EA">
        <w:rPr>
          <w:rFonts w:ascii="Arial" w:hAnsi="Arial" w:cs="Arial"/>
        </w:rPr>
        <w:t>establis</w:t>
      </w:r>
      <w:r w:rsidR="00BE788D" w:rsidRPr="005162EA">
        <w:rPr>
          <w:rFonts w:ascii="Arial" w:hAnsi="Arial" w:cs="Arial"/>
        </w:rPr>
        <w:t>hed</w:t>
      </w:r>
      <w:r w:rsidRPr="005162EA">
        <w:rPr>
          <w:rFonts w:ascii="Arial" w:hAnsi="Arial" w:cs="Arial"/>
        </w:rPr>
        <w:t xml:space="preserve"> laws and we rely on them</w:t>
      </w:r>
      <w:r w:rsidR="00BE788D" w:rsidRPr="005162EA">
        <w:rPr>
          <w:rFonts w:ascii="Arial" w:hAnsi="Arial" w:cs="Arial"/>
        </w:rPr>
        <w:t>. He believes there are too many ordinances where laws exist to handle the issues already.</w:t>
      </w:r>
    </w:p>
    <w:p w14:paraId="0227BACE" w14:textId="0E2B667D" w:rsidR="00505BD2" w:rsidRPr="005162EA" w:rsidRDefault="00505BD2" w:rsidP="00D9221B">
      <w:pPr>
        <w:spacing w:line="240" w:lineRule="auto"/>
        <w:rPr>
          <w:rFonts w:ascii="Arial" w:hAnsi="Arial" w:cs="Arial"/>
        </w:rPr>
      </w:pPr>
      <w:r w:rsidRPr="005162EA">
        <w:rPr>
          <w:rFonts w:ascii="Arial" w:hAnsi="Arial" w:cs="Arial"/>
          <w:b/>
          <w:bCs/>
        </w:rPr>
        <w:t xml:space="preserve">Mike Culver </w:t>
      </w:r>
      <w:r w:rsidR="00BE788D" w:rsidRPr="005162EA">
        <w:rPr>
          <w:rFonts w:ascii="Arial" w:hAnsi="Arial" w:cs="Arial"/>
        </w:rPr>
        <w:t xml:space="preserve">asked if a short-term renter gets fined and </w:t>
      </w:r>
      <w:proofErr w:type="gramStart"/>
      <w:r w:rsidR="00BE788D" w:rsidRPr="005162EA">
        <w:rPr>
          <w:rFonts w:ascii="Arial" w:hAnsi="Arial" w:cs="Arial"/>
        </w:rPr>
        <w:t>doesn’t</w:t>
      </w:r>
      <w:proofErr w:type="gramEnd"/>
      <w:r w:rsidR="00BE788D" w:rsidRPr="005162EA">
        <w:rPr>
          <w:rFonts w:ascii="Arial" w:hAnsi="Arial" w:cs="Arial"/>
        </w:rPr>
        <w:t xml:space="preserve"> pay, what happens. Selectman Jensen explained it would go to district court if not paid. </w:t>
      </w:r>
      <w:r w:rsidRPr="005162EA">
        <w:rPr>
          <w:rFonts w:ascii="Arial" w:hAnsi="Arial" w:cs="Arial"/>
        </w:rPr>
        <w:t xml:space="preserve"> </w:t>
      </w:r>
    </w:p>
    <w:p w14:paraId="426A3D92" w14:textId="07EF348C" w:rsidR="00850163" w:rsidRPr="005162EA" w:rsidRDefault="00BE788D" w:rsidP="00D9221B">
      <w:pPr>
        <w:spacing w:line="240" w:lineRule="auto"/>
        <w:rPr>
          <w:rFonts w:ascii="Arial" w:hAnsi="Arial" w:cs="Arial"/>
        </w:rPr>
      </w:pPr>
      <w:r w:rsidRPr="005162EA">
        <w:rPr>
          <w:rFonts w:ascii="Arial" w:hAnsi="Arial" w:cs="Arial"/>
          <w:b/>
          <w:bCs/>
        </w:rPr>
        <w:t xml:space="preserve">Chairman </w:t>
      </w:r>
      <w:proofErr w:type="spellStart"/>
      <w:r w:rsidRPr="005162EA">
        <w:rPr>
          <w:rFonts w:ascii="Arial" w:hAnsi="Arial" w:cs="Arial"/>
          <w:b/>
          <w:bCs/>
        </w:rPr>
        <w:t>Boisseau</w:t>
      </w:r>
      <w:proofErr w:type="spellEnd"/>
      <w:r w:rsidRPr="005162EA">
        <w:rPr>
          <w:rFonts w:ascii="Arial" w:hAnsi="Arial" w:cs="Arial"/>
          <w:b/>
          <w:bCs/>
        </w:rPr>
        <w:t xml:space="preserve"> </w:t>
      </w:r>
      <w:r w:rsidRPr="005162EA">
        <w:rPr>
          <w:rFonts w:ascii="Arial" w:hAnsi="Arial" w:cs="Arial"/>
        </w:rPr>
        <w:t>reminded the public that there will be a second hearing regarding the proposed ordinance before it is considered for adoption.</w:t>
      </w:r>
    </w:p>
    <w:p w14:paraId="1E1B8917" w14:textId="77777777" w:rsidR="00E252A6" w:rsidRPr="005162EA" w:rsidRDefault="00E252A6" w:rsidP="00D9221B">
      <w:pPr>
        <w:spacing w:line="240" w:lineRule="auto"/>
        <w:rPr>
          <w:rFonts w:ascii="Arial" w:hAnsi="Arial" w:cs="Arial"/>
          <w:b/>
          <w:bCs/>
        </w:rPr>
      </w:pPr>
    </w:p>
    <w:p w14:paraId="40A3440D" w14:textId="442ACEA9" w:rsidR="00B65CDD" w:rsidRPr="005162EA" w:rsidRDefault="00B65CDD" w:rsidP="00D9221B">
      <w:pPr>
        <w:spacing w:line="240" w:lineRule="auto"/>
        <w:rPr>
          <w:rFonts w:ascii="Arial" w:hAnsi="Arial" w:cs="Arial"/>
          <w:b/>
          <w:bCs/>
        </w:rPr>
      </w:pPr>
      <w:r w:rsidRPr="005162EA">
        <w:rPr>
          <w:rFonts w:ascii="Arial" w:hAnsi="Arial" w:cs="Arial"/>
          <w:b/>
          <w:bCs/>
        </w:rPr>
        <w:t>ENERGY COMMISSION – TOWN SOLAR ARRAY</w:t>
      </w:r>
    </w:p>
    <w:p w14:paraId="26BD73EE" w14:textId="77777777" w:rsidR="007B540F" w:rsidRPr="005162EA" w:rsidRDefault="00505BD2" w:rsidP="00D9221B">
      <w:pPr>
        <w:spacing w:line="240" w:lineRule="auto"/>
        <w:rPr>
          <w:rFonts w:ascii="Arial" w:hAnsi="Arial" w:cs="Arial"/>
        </w:rPr>
      </w:pPr>
      <w:r w:rsidRPr="005162EA">
        <w:rPr>
          <w:rFonts w:ascii="Arial" w:hAnsi="Arial" w:cs="Arial"/>
          <w:b/>
          <w:bCs/>
        </w:rPr>
        <w:t xml:space="preserve">David </w:t>
      </w:r>
      <w:proofErr w:type="spellStart"/>
      <w:r w:rsidRPr="005162EA">
        <w:rPr>
          <w:rFonts w:ascii="Arial" w:hAnsi="Arial" w:cs="Arial"/>
          <w:b/>
          <w:bCs/>
        </w:rPr>
        <w:t>VanHouten</w:t>
      </w:r>
      <w:proofErr w:type="spellEnd"/>
      <w:r w:rsidRPr="005162EA">
        <w:rPr>
          <w:rFonts w:ascii="Arial" w:hAnsi="Arial" w:cs="Arial"/>
        </w:rPr>
        <w:t xml:space="preserve"> </w:t>
      </w:r>
      <w:r w:rsidR="007B540F" w:rsidRPr="005162EA">
        <w:rPr>
          <w:rFonts w:ascii="Arial" w:hAnsi="Arial" w:cs="Arial"/>
        </w:rPr>
        <w:t xml:space="preserve">explained the need for a warrant article to cover a USDA requirement for the grant consideration. The warrant can be edited at deliberative if the grant is not awarded. Mary Lou </w:t>
      </w:r>
      <w:proofErr w:type="spellStart"/>
      <w:r w:rsidR="007B540F" w:rsidRPr="005162EA">
        <w:rPr>
          <w:rFonts w:ascii="Arial" w:hAnsi="Arial" w:cs="Arial"/>
        </w:rPr>
        <w:t>Krambeer</w:t>
      </w:r>
      <w:proofErr w:type="spellEnd"/>
      <w:r w:rsidR="007B540F" w:rsidRPr="005162EA">
        <w:rPr>
          <w:rFonts w:ascii="Arial" w:hAnsi="Arial" w:cs="Arial"/>
        </w:rPr>
        <w:t xml:space="preserve"> spoke to the USDA Rural Development and confirmed that Bethlehem is still on the list of towns considered for the grant. The decision should be made in the next few weeks. </w:t>
      </w:r>
      <w:r w:rsidRPr="005162EA">
        <w:rPr>
          <w:rFonts w:ascii="Arial" w:hAnsi="Arial" w:cs="Arial"/>
        </w:rPr>
        <w:t xml:space="preserve"> </w:t>
      </w:r>
    </w:p>
    <w:p w14:paraId="1516D969" w14:textId="14900C17" w:rsidR="007B540F" w:rsidRPr="005162EA" w:rsidRDefault="007B540F" w:rsidP="00D9221B">
      <w:pPr>
        <w:spacing w:line="240" w:lineRule="auto"/>
        <w:rPr>
          <w:rFonts w:ascii="Arial" w:hAnsi="Arial" w:cs="Arial"/>
        </w:rPr>
      </w:pPr>
      <w:r w:rsidRPr="005162EA">
        <w:rPr>
          <w:rFonts w:ascii="Arial" w:hAnsi="Arial" w:cs="Arial"/>
          <w:b/>
          <w:bCs/>
        </w:rPr>
        <w:t>B</w:t>
      </w:r>
      <w:r w:rsidR="004D1200" w:rsidRPr="005162EA">
        <w:rPr>
          <w:rFonts w:ascii="Arial" w:hAnsi="Arial" w:cs="Arial"/>
          <w:b/>
          <w:bCs/>
        </w:rPr>
        <w:t>oard discussion</w:t>
      </w:r>
      <w:r w:rsidRPr="005162EA">
        <w:rPr>
          <w:rFonts w:ascii="Arial" w:hAnsi="Arial" w:cs="Arial"/>
          <w:b/>
          <w:bCs/>
        </w:rPr>
        <w:t>:</w:t>
      </w:r>
      <w:r w:rsidR="004D1200" w:rsidRPr="005162EA">
        <w:rPr>
          <w:rFonts w:ascii="Arial" w:hAnsi="Arial" w:cs="Arial"/>
        </w:rPr>
        <w:t xml:space="preserve"> – </w:t>
      </w:r>
      <w:r w:rsidRPr="005162EA">
        <w:rPr>
          <w:rFonts w:ascii="Arial" w:hAnsi="Arial" w:cs="Arial"/>
        </w:rPr>
        <w:t xml:space="preserve">Selectman </w:t>
      </w:r>
      <w:proofErr w:type="spellStart"/>
      <w:r w:rsidRPr="005162EA">
        <w:rPr>
          <w:rFonts w:ascii="Arial" w:hAnsi="Arial" w:cs="Arial"/>
        </w:rPr>
        <w:t>Caplain</w:t>
      </w:r>
      <w:proofErr w:type="spellEnd"/>
      <w:r w:rsidRPr="005162EA">
        <w:rPr>
          <w:rFonts w:ascii="Arial" w:hAnsi="Arial" w:cs="Arial"/>
        </w:rPr>
        <w:t xml:space="preserve"> explained the </w:t>
      </w:r>
      <w:r w:rsidR="004D1200" w:rsidRPr="005162EA">
        <w:rPr>
          <w:rFonts w:ascii="Arial" w:hAnsi="Arial" w:cs="Arial"/>
        </w:rPr>
        <w:t>energy commission learned last week that it needed commitment before moving forward from USDA</w:t>
      </w:r>
      <w:r w:rsidRPr="005162EA">
        <w:rPr>
          <w:rFonts w:ascii="Arial" w:hAnsi="Arial" w:cs="Arial"/>
        </w:rPr>
        <w:t xml:space="preserve">. The project is </w:t>
      </w:r>
      <w:r w:rsidR="004D1200" w:rsidRPr="005162EA">
        <w:rPr>
          <w:rFonts w:ascii="Arial" w:hAnsi="Arial" w:cs="Arial"/>
        </w:rPr>
        <w:t>cost prohibit</w:t>
      </w:r>
      <w:r w:rsidRPr="005162EA">
        <w:rPr>
          <w:rFonts w:ascii="Arial" w:hAnsi="Arial" w:cs="Arial"/>
        </w:rPr>
        <w:t>ive</w:t>
      </w:r>
      <w:r w:rsidR="004D1200" w:rsidRPr="005162EA">
        <w:rPr>
          <w:rFonts w:ascii="Arial" w:hAnsi="Arial" w:cs="Arial"/>
        </w:rPr>
        <w:t xml:space="preserve"> without </w:t>
      </w:r>
      <w:r w:rsidRPr="005162EA">
        <w:rPr>
          <w:rFonts w:ascii="Arial" w:hAnsi="Arial" w:cs="Arial"/>
        </w:rPr>
        <w:t xml:space="preserve">a </w:t>
      </w:r>
      <w:r w:rsidR="004D1200" w:rsidRPr="005162EA">
        <w:rPr>
          <w:rFonts w:ascii="Arial" w:hAnsi="Arial" w:cs="Arial"/>
        </w:rPr>
        <w:t xml:space="preserve">grant but </w:t>
      </w:r>
      <w:proofErr w:type="gramStart"/>
      <w:r w:rsidR="004D1200" w:rsidRPr="005162EA">
        <w:rPr>
          <w:rFonts w:ascii="Arial" w:hAnsi="Arial" w:cs="Arial"/>
        </w:rPr>
        <w:t>can’t</w:t>
      </w:r>
      <w:proofErr w:type="gramEnd"/>
      <w:r w:rsidR="004D1200" w:rsidRPr="005162EA">
        <w:rPr>
          <w:rFonts w:ascii="Arial" w:hAnsi="Arial" w:cs="Arial"/>
        </w:rPr>
        <w:t xml:space="preserve"> get </w:t>
      </w:r>
      <w:r w:rsidRPr="005162EA">
        <w:rPr>
          <w:rFonts w:ascii="Arial" w:hAnsi="Arial" w:cs="Arial"/>
        </w:rPr>
        <w:t xml:space="preserve">a </w:t>
      </w:r>
      <w:r w:rsidR="004D1200" w:rsidRPr="005162EA">
        <w:rPr>
          <w:rFonts w:ascii="Arial" w:hAnsi="Arial" w:cs="Arial"/>
        </w:rPr>
        <w:t xml:space="preserve">grant without </w:t>
      </w:r>
      <w:r w:rsidRPr="005162EA">
        <w:rPr>
          <w:rFonts w:ascii="Arial" w:hAnsi="Arial" w:cs="Arial"/>
        </w:rPr>
        <w:t xml:space="preserve">a </w:t>
      </w:r>
      <w:r w:rsidR="004D1200" w:rsidRPr="005162EA">
        <w:rPr>
          <w:rFonts w:ascii="Arial" w:hAnsi="Arial" w:cs="Arial"/>
        </w:rPr>
        <w:t>warrant</w:t>
      </w:r>
      <w:r w:rsidRPr="005162EA">
        <w:rPr>
          <w:rFonts w:ascii="Arial" w:hAnsi="Arial" w:cs="Arial"/>
        </w:rPr>
        <w:t xml:space="preserve">. The warrant </w:t>
      </w:r>
      <w:r w:rsidR="004D1200" w:rsidRPr="005162EA">
        <w:rPr>
          <w:rFonts w:ascii="Arial" w:hAnsi="Arial" w:cs="Arial"/>
        </w:rPr>
        <w:t>article can be adjusted at deliberative session once grant is awarded or not.</w:t>
      </w:r>
      <w:r w:rsidRPr="005162EA">
        <w:rPr>
          <w:rFonts w:ascii="Arial" w:hAnsi="Arial" w:cs="Arial"/>
        </w:rPr>
        <w:t xml:space="preserve"> The board discussed potential savings and what the array will offset in town. They believe that there is no downside to submitting the warrant and it can always be pulled if the grant is not awarded.</w:t>
      </w:r>
      <w:r w:rsidR="004D1200" w:rsidRPr="005162EA">
        <w:rPr>
          <w:rFonts w:ascii="Arial" w:hAnsi="Arial" w:cs="Arial"/>
        </w:rPr>
        <w:t xml:space="preserve"> </w:t>
      </w:r>
    </w:p>
    <w:p w14:paraId="48ED897F" w14:textId="553B49E3" w:rsidR="007B540F" w:rsidRPr="005162EA" w:rsidRDefault="007B540F" w:rsidP="00D9221B">
      <w:pPr>
        <w:spacing w:line="240" w:lineRule="auto"/>
        <w:rPr>
          <w:rFonts w:ascii="Arial" w:hAnsi="Arial" w:cs="Arial"/>
        </w:rPr>
      </w:pPr>
      <w:r w:rsidRPr="005162EA">
        <w:rPr>
          <w:rFonts w:ascii="Arial" w:hAnsi="Arial" w:cs="Arial"/>
        </w:rPr>
        <w:t xml:space="preserve">Selectman </w:t>
      </w:r>
      <w:proofErr w:type="spellStart"/>
      <w:r w:rsidRPr="005162EA">
        <w:rPr>
          <w:rFonts w:ascii="Arial" w:hAnsi="Arial" w:cs="Arial"/>
        </w:rPr>
        <w:t>Caplain</w:t>
      </w:r>
      <w:proofErr w:type="spellEnd"/>
      <w:r w:rsidRPr="005162EA">
        <w:rPr>
          <w:rFonts w:ascii="Arial" w:hAnsi="Arial" w:cs="Arial"/>
        </w:rPr>
        <w:t xml:space="preserve"> made a motion to accept the warrant article as presented by the Bethlehem Energy </w:t>
      </w:r>
      <w:proofErr w:type="spellStart"/>
      <w:r w:rsidRPr="005162EA">
        <w:rPr>
          <w:rFonts w:ascii="Arial" w:hAnsi="Arial" w:cs="Arial"/>
        </w:rPr>
        <w:t>Commision</w:t>
      </w:r>
      <w:proofErr w:type="spellEnd"/>
      <w:r w:rsidRPr="005162EA">
        <w:rPr>
          <w:rFonts w:ascii="Arial" w:hAnsi="Arial" w:cs="Arial"/>
        </w:rPr>
        <w:t>. Selectman Jensen seconded – roll call – all – motion passed.</w:t>
      </w:r>
    </w:p>
    <w:p w14:paraId="720A26BE" w14:textId="77777777" w:rsidR="00B65CDD" w:rsidRPr="005162EA" w:rsidRDefault="00B65CDD" w:rsidP="00D9221B">
      <w:pPr>
        <w:spacing w:line="240" w:lineRule="auto"/>
        <w:rPr>
          <w:rFonts w:ascii="Arial" w:hAnsi="Arial" w:cs="Arial"/>
          <w:b/>
          <w:bCs/>
        </w:rPr>
      </w:pPr>
    </w:p>
    <w:p w14:paraId="178C84B6" w14:textId="4FBB78C1" w:rsidR="00B65CDD" w:rsidRPr="005162EA" w:rsidRDefault="00B65CDD" w:rsidP="00D9221B">
      <w:pPr>
        <w:spacing w:line="240" w:lineRule="auto"/>
        <w:rPr>
          <w:rFonts w:ascii="Arial" w:hAnsi="Arial" w:cs="Arial"/>
          <w:b/>
          <w:bCs/>
        </w:rPr>
      </w:pPr>
      <w:r w:rsidRPr="005162EA">
        <w:rPr>
          <w:rFonts w:ascii="Arial" w:hAnsi="Arial" w:cs="Arial"/>
          <w:b/>
          <w:bCs/>
        </w:rPr>
        <w:t xml:space="preserve">SULLIVAN CREATIVE – MARKETING UPDATE </w:t>
      </w:r>
    </w:p>
    <w:p w14:paraId="40BBD392" w14:textId="77777777" w:rsidR="006A463D" w:rsidRPr="005162EA" w:rsidRDefault="004D1200" w:rsidP="00D9221B">
      <w:pPr>
        <w:spacing w:line="240" w:lineRule="auto"/>
        <w:rPr>
          <w:rFonts w:ascii="Arial" w:hAnsi="Arial" w:cs="Arial"/>
        </w:rPr>
      </w:pPr>
      <w:r w:rsidRPr="005162EA">
        <w:rPr>
          <w:rFonts w:ascii="Arial" w:hAnsi="Arial" w:cs="Arial"/>
          <w:b/>
          <w:bCs/>
        </w:rPr>
        <w:t>Pam Sullivan</w:t>
      </w:r>
      <w:r w:rsidRPr="005162EA">
        <w:rPr>
          <w:rFonts w:ascii="Arial" w:hAnsi="Arial" w:cs="Arial"/>
        </w:rPr>
        <w:t xml:space="preserve"> </w:t>
      </w:r>
      <w:r w:rsidR="006A463D" w:rsidRPr="005162EA">
        <w:rPr>
          <w:rFonts w:ascii="Arial" w:hAnsi="Arial" w:cs="Arial"/>
        </w:rPr>
        <w:t xml:space="preserve">explained Phase 2 of the marketing plan and the use of the $15,000 budget. Savor and Tour Bethlehem – tourist focused recipe collection. It would collect emails to market and engage with potential visitors. Ms. Sullivan explained the plan breaks down each expense for the total budget. The board discussed Sullivan Creative’s phase 2 plan. </w:t>
      </w:r>
    </w:p>
    <w:p w14:paraId="206FC50A" w14:textId="22969D12" w:rsidR="006A463D" w:rsidRPr="005162EA" w:rsidRDefault="006A463D" w:rsidP="00D9221B">
      <w:pPr>
        <w:spacing w:line="240" w:lineRule="auto"/>
        <w:rPr>
          <w:rFonts w:ascii="Arial" w:hAnsi="Arial" w:cs="Arial"/>
        </w:rPr>
      </w:pPr>
      <w:r w:rsidRPr="005162EA">
        <w:rPr>
          <w:rFonts w:ascii="Arial" w:hAnsi="Arial" w:cs="Arial"/>
        </w:rPr>
        <w:lastRenderedPageBreak/>
        <w:t xml:space="preserve">Chris McGrath asked if all businesses in town would be paying to be included in the recipe book and if it would be open to all businesses. Ms. Sullivan explained that it would be open to all businesses in town.  </w:t>
      </w:r>
    </w:p>
    <w:p w14:paraId="008751B3" w14:textId="05C6DF1D" w:rsidR="009B5673" w:rsidRPr="005162EA" w:rsidRDefault="00A2241B" w:rsidP="00D9221B">
      <w:pPr>
        <w:spacing w:line="240" w:lineRule="auto"/>
        <w:rPr>
          <w:rFonts w:ascii="Arial" w:hAnsi="Arial" w:cs="Arial"/>
        </w:rPr>
      </w:pPr>
      <w:r w:rsidRPr="005162EA">
        <w:rPr>
          <w:rFonts w:ascii="Arial" w:hAnsi="Arial" w:cs="Arial"/>
        </w:rPr>
        <w:t xml:space="preserve">The board discussed the </w:t>
      </w:r>
      <w:r w:rsidR="00382BB8" w:rsidRPr="005162EA">
        <w:rPr>
          <w:rFonts w:ascii="Arial" w:hAnsi="Arial" w:cs="Arial"/>
        </w:rPr>
        <w:t xml:space="preserve">$15,000 </w:t>
      </w:r>
      <w:r w:rsidRPr="005162EA">
        <w:rPr>
          <w:rFonts w:ascii="Arial" w:hAnsi="Arial" w:cs="Arial"/>
        </w:rPr>
        <w:t xml:space="preserve">added </w:t>
      </w:r>
      <w:r w:rsidR="00382BB8" w:rsidRPr="005162EA">
        <w:rPr>
          <w:rFonts w:ascii="Arial" w:hAnsi="Arial" w:cs="Arial"/>
        </w:rPr>
        <w:t xml:space="preserve">to </w:t>
      </w:r>
      <w:r w:rsidRPr="005162EA">
        <w:rPr>
          <w:rFonts w:ascii="Arial" w:hAnsi="Arial" w:cs="Arial"/>
        </w:rPr>
        <w:t xml:space="preserve">the </w:t>
      </w:r>
      <w:r w:rsidR="00382BB8" w:rsidRPr="005162EA">
        <w:rPr>
          <w:rFonts w:ascii="Arial" w:hAnsi="Arial" w:cs="Arial"/>
        </w:rPr>
        <w:t>marketing budget</w:t>
      </w:r>
      <w:r w:rsidRPr="005162EA">
        <w:rPr>
          <w:rFonts w:ascii="Arial" w:hAnsi="Arial" w:cs="Arial"/>
        </w:rPr>
        <w:t>. The board made decisi</w:t>
      </w:r>
      <w:r w:rsidR="006A463D" w:rsidRPr="005162EA">
        <w:rPr>
          <w:rFonts w:ascii="Arial" w:hAnsi="Arial" w:cs="Arial"/>
        </w:rPr>
        <w:t xml:space="preserve">on to discuss at the </w:t>
      </w:r>
      <w:r w:rsidRPr="005162EA">
        <w:rPr>
          <w:rFonts w:ascii="Arial" w:hAnsi="Arial" w:cs="Arial"/>
        </w:rPr>
        <w:t>meeting next Mon</w:t>
      </w:r>
      <w:r w:rsidR="006A463D" w:rsidRPr="005162EA">
        <w:rPr>
          <w:rFonts w:ascii="Arial" w:hAnsi="Arial" w:cs="Arial"/>
        </w:rPr>
        <w:t>day</w:t>
      </w:r>
      <w:r w:rsidRPr="005162EA">
        <w:rPr>
          <w:rFonts w:ascii="Arial" w:hAnsi="Arial" w:cs="Arial"/>
        </w:rPr>
        <w:t>.</w:t>
      </w:r>
      <w:r w:rsidR="00382BB8" w:rsidRPr="005162EA">
        <w:rPr>
          <w:rFonts w:ascii="Arial" w:hAnsi="Arial" w:cs="Arial"/>
        </w:rPr>
        <w:t xml:space="preserve"> </w:t>
      </w:r>
      <w:r w:rsidR="009B5673" w:rsidRPr="005162EA">
        <w:rPr>
          <w:rFonts w:ascii="Arial" w:hAnsi="Arial" w:cs="Arial"/>
        </w:rPr>
        <w:t xml:space="preserve"> </w:t>
      </w:r>
    </w:p>
    <w:p w14:paraId="1144E560" w14:textId="77777777" w:rsidR="00032543" w:rsidRPr="005162EA" w:rsidRDefault="00032543" w:rsidP="00D9221B">
      <w:pPr>
        <w:spacing w:line="240" w:lineRule="auto"/>
        <w:rPr>
          <w:rFonts w:ascii="Arial" w:hAnsi="Arial" w:cs="Arial"/>
          <w:b/>
          <w:bCs/>
        </w:rPr>
      </w:pPr>
    </w:p>
    <w:p w14:paraId="23F3543C" w14:textId="58FC001C" w:rsidR="00324756" w:rsidRPr="005162EA" w:rsidRDefault="0087348A" w:rsidP="00D9221B">
      <w:pPr>
        <w:spacing w:line="240" w:lineRule="auto"/>
        <w:rPr>
          <w:rFonts w:ascii="Arial" w:hAnsi="Arial" w:cs="Arial"/>
          <w:b/>
          <w:bCs/>
        </w:rPr>
      </w:pPr>
      <w:r w:rsidRPr="005162EA">
        <w:rPr>
          <w:rFonts w:ascii="Arial" w:hAnsi="Arial" w:cs="Arial"/>
          <w:b/>
          <w:bCs/>
        </w:rPr>
        <w:t xml:space="preserve">FOLLOW UP </w:t>
      </w:r>
    </w:p>
    <w:p w14:paraId="7A570D7E" w14:textId="77777777" w:rsidR="006A463D" w:rsidRPr="005162EA" w:rsidRDefault="006A463D" w:rsidP="00D9221B">
      <w:pPr>
        <w:spacing w:line="240" w:lineRule="auto"/>
        <w:rPr>
          <w:rFonts w:ascii="Arial" w:hAnsi="Arial" w:cs="Arial"/>
          <w:b/>
          <w:bCs/>
        </w:rPr>
      </w:pPr>
    </w:p>
    <w:p w14:paraId="374AF5E2" w14:textId="01B43B64" w:rsidR="0087348A" w:rsidRPr="005162EA" w:rsidRDefault="0087348A" w:rsidP="00D9221B">
      <w:pPr>
        <w:spacing w:line="240" w:lineRule="auto"/>
        <w:rPr>
          <w:rFonts w:ascii="Arial" w:hAnsi="Arial" w:cs="Arial"/>
          <w:b/>
          <w:bCs/>
        </w:rPr>
      </w:pPr>
      <w:r w:rsidRPr="005162EA">
        <w:rPr>
          <w:rFonts w:ascii="Arial" w:hAnsi="Arial" w:cs="Arial"/>
          <w:b/>
          <w:bCs/>
        </w:rPr>
        <w:t xml:space="preserve">OTHER </w:t>
      </w:r>
    </w:p>
    <w:p w14:paraId="1B756519" w14:textId="77777777" w:rsidR="006A463D" w:rsidRPr="005162EA" w:rsidRDefault="006A463D" w:rsidP="00D9221B">
      <w:pPr>
        <w:spacing w:line="240" w:lineRule="auto"/>
        <w:rPr>
          <w:rFonts w:ascii="Arial" w:hAnsi="Arial" w:cs="Arial"/>
          <w:b/>
          <w:bCs/>
        </w:rPr>
      </w:pPr>
    </w:p>
    <w:p w14:paraId="7E416019" w14:textId="425A40D1" w:rsidR="00DD5B6F" w:rsidRPr="005162EA" w:rsidRDefault="006B23D9" w:rsidP="00D9221B">
      <w:pPr>
        <w:spacing w:line="240" w:lineRule="auto"/>
        <w:rPr>
          <w:rFonts w:ascii="Arial" w:hAnsi="Arial" w:cs="Arial"/>
          <w:b/>
          <w:bCs/>
        </w:rPr>
      </w:pPr>
      <w:r w:rsidRPr="005162EA">
        <w:rPr>
          <w:rFonts w:ascii="Arial" w:hAnsi="Arial" w:cs="Arial"/>
          <w:b/>
          <w:bCs/>
        </w:rPr>
        <w:t>MINUTES -</w:t>
      </w:r>
      <w:r w:rsidR="00FC3D7F" w:rsidRPr="005162EA">
        <w:rPr>
          <w:rFonts w:ascii="Arial" w:hAnsi="Arial" w:cs="Arial"/>
          <w:b/>
          <w:bCs/>
        </w:rPr>
        <w:t xml:space="preserve"> 12/14/2020 and 1/4/2021</w:t>
      </w:r>
      <w:r w:rsidR="00382BB8" w:rsidRPr="005162EA">
        <w:rPr>
          <w:rFonts w:ascii="Arial" w:hAnsi="Arial" w:cs="Arial"/>
          <w:b/>
          <w:bCs/>
        </w:rPr>
        <w:t xml:space="preserve"> – Selectman Moore motion to accept minutes from 12/14/2020 and 1/4/2021 – </w:t>
      </w:r>
      <w:r w:rsidR="006A463D" w:rsidRPr="005162EA">
        <w:rPr>
          <w:rFonts w:ascii="Arial" w:hAnsi="Arial" w:cs="Arial"/>
          <w:b/>
          <w:bCs/>
        </w:rPr>
        <w:t>Selectman Moritz seconded</w:t>
      </w:r>
      <w:r w:rsidR="00382BB8" w:rsidRPr="005162EA">
        <w:rPr>
          <w:rFonts w:ascii="Arial" w:hAnsi="Arial" w:cs="Arial"/>
          <w:b/>
          <w:bCs/>
        </w:rPr>
        <w:t xml:space="preserve"> – roll call – all – motion </w:t>
      </w:r>
      <w:r w:rsidR="006A463D" w:rsidRPr="005162EA">
        <w:rPr>
          <w:rFonts w:ascii="Arial" w:hAnsi="Arial" w:cs="Arial"/>
          <w:b/>
          <w:bCs/>
        </w:rPr>
        <w:t>passed.</w:t>
      </w:r>
    </w:p>
    <w:p w14:paraId="52B9C0FD" w14:textId="4C7D719B" w:rsidR="00FE6DC3" w:rsidRPr="005162EA" w:rsidRDefault="00FE6DC3" w:rsidP="00D9221B">
      <w:pPr>
        <w:spacing w:line="240" w:lineRule="auto"/>
        <w:rPr>
          <w:rFonts w:ascii="Arial" w:hAnsi="Arial" w:cs="Arial"/>
          <w:b/>
          <w:bCs/>
        </w:rPr>
      </w:pPr>
      <w:r w:rsidRPr="005162EA">
        <w:rPr>
          <w:rFonts w:ascii="Arial" w:hAnsi="Arial" w:cs="Arial"/>
          <w:b/>
          <w:bCs/>
        </w:rPr>
        <w:t xml:space="preserve">At </w:t>
      </w:r>
      <w:r w:rsidR="006B23D9" w:rsidRPr="005162EA">
        <w:rPr>
          <w:rFonts w:ascii="Arial" w:hAnsi="Arial" w:cs="Arial"/>
          <w:b/>
          <w:bCs/>
        </w:rPr>
        <w:t>9:11</w:t>
      </w:r>
      <w:r w:rsidR="00324756" w:rsidRPr="005162EA">
        <w:rPr>
          <w:rFonts w:ascii="Arial" w:hAnsi="Arial" w:cs="Arial"/>
          <w:b/>
          <w:bCs/>
        </w:rPr>
        <w:t>pm</w:t>
      </w:r>
      <w:r w:rsidRPr="005162EA">
        <w:rPr>
          <w:rFonts w:ascii="Arial" w:hAnsi="Arial" w:cs="Arial"/>
          <w:b/>
          <w:bCs/>
        </w:rPr>
        <w:t xml:space="preserve"> </w:t>
      </w:r>
      <w:r w:rsidR="007114AC" w:rsidRPr="005162EA">
        <w:rPr>
          <w:rFonts w:ascii="Arial" w:hAnsi="Arial" w:cs="Arial"/>
          <w:b/>
          <w:bCs/>
        </w:rPr>
        <w:t xml:space="preserve">Chairman </w:t>
      </w:r>
      <w:proofErr w:type="spellStart"/>
      <w:r w:rsidR="007114AC" w:rsidRPr="005162EA">
        <w:rPr>
          <w:rFonts w:ascii="Arial" w:hAnsi="Arial" w:cs="Arial"/>
          <w:b/>
          <w:bCs/>
        </w:rPr>
        <w:t>Boisseau</w:t>
      </w:r>
      <w:proofErr w:type="spellEnd"/>
      <w:r w:rsidR="007114AC" w:rsidRPr="005162EA">
        <w:rPr>
          <w:rFonts w:ascii="Arial" w:hAnsi="Arial" w:cs="Arial"/>
          <w:b/>
          <w:bCs/>
        </w:rPr>
        <w:t xml:space="preserve"> moved to go into non-public session per RSA 91A:3 II for matters of p</w:t>
      </w:r>
      <w:r w:rsidRPr="005162EA">
        <w:rPr>
          <w:rFonts w:ascii="Arial" w:hAnsi="Arial" w:cs="Arial"/>
          <w:b/>
          <w:bCs/>
        </w:rPr>
        <w:t xml:space="preserve">ersonnel.  </w:t>
      </w:r>
      <w:r w:rsidR="00BE2EA7" w:rsidRPr="005162EA">
        <w:rPr>
          <w:rFonts w:ascii="Arial" w:hAnsi="Arial" w:cs="Arial"/>
          <w:b/>
          <w:bCs/>
        </w:rPr>
        <w:t>Selectman</w:t>
      </w:r>
      <w:r w:rsidR="007114AC" w:rsidRPr="005162EA">
        <w:rPr>
          <w:rFonts w:ascii="Arial" w:hAnsi="Arial" w:cs="Arial"/>
          <w:b/>
          <w:bCs/>
        </w:rPr>
        <w:t xml:space="preserve"> </w:t>
      </w:r>
      <w:proofErr w:type="spellStart"/>
      <w:r w:rsidR="007114AC" w:rsidRPr="005162EA">
        <w:rPr>
          <w:rFonts w:ascii="Arial" w:hAnsi="Arial" w:cs="Arial"/>
          <w:b/>
          <w:bCs/>
        </w:rPr>
        <w:t>Caplain</w:t>
      </w:r>
      <w:proofErr w:type="spellEnd"/>
      <w:r w:rsidRPr="005162EA">
        <w:rPr>
          <w:rFonts w:ascii="Arial" w:hAnsi="Arial" w:cs="Arial"/>
          <w:b/>
          <w:bCs/>
        </w:rPr>
        <w:t xml:space="preserve"> seconded</w:t>
      </w:r>
      <w:r w:rsidR="007139DC" w:rsidRPr="005162EA">
        <w:rPr>
          <w:rFonts w:ascii="Arial" w:hAnsi="Arial" w:cs="Arial"/>
          <w:b/>
          <w:bCs/>
        </w:rPr>
        <w:t xml:space="preserve"> – roll call – all – motioned carried.</w:t>
      </w:r>
    </w:p>
    <w:p w14:paraId="3C9073A9" w14:textId="0079A4B4" w:rsidR="00767E5E" w:rsidRPr="005162EA" w:rsidRDefault="006A463D" w:rsidP="00D9221B">
      <w:pPr>
        <w:spacing w:line="240" w:lineRule="auto"/>
        <w:rPr>
          <w:rFonts w:ascii="Arial" w:hAnsi="Arial" w:cs="Arial"/>
          <w:b/>
          <w:bCs/>
        </w:rPr>
      </w:pPr>
      <w:r w:rsidRPr="005162EA">
        <w:rPr>
          <w:rFonts w:ascii="Arial" w:hAnsi="Arial" w:cs="Arial"/>
          <w:b/>
          <w:bCs/>
        </w:rPr>
        <w:t>Selectman Moritz made a</w:t>
      </w:r>
      <w:r w:rsidR="00767E5E" w:rsidRPr="005162EA">
        <w:rPr>
          <w:rFonts w:ascii="Arial" w:hAnsi="Arial" w:cs="Arial"/>
          <w:b/>
          <w:bCs/>
        </w:rPr>
        <w:t xml:space="preserve"> motion to move forward with Abbie</w:t>
      </w:r>
      <w:r w:rsidRPr="005162EA">
        <w:rPr>
          <w:rFonts w:ascii="Arial" w:hAnsi="Arial" w:cs="Arial"/>
          <w:b/>
          <w:bCs/>
        </w:rPr>
        <w:t xml:space="preserve"> Sawyer for the assistant recreation director. Chairman </w:t>
      </w:r>
      <w:proofErr w:type="spellStart"/>
      <w:r w:rsidRPr="005162EA">
        <w:rPr>
          <w:rFonts w:ascii="Arial" w:hAnsi="Arial" w:cs="Arial"/>
          <w:b/>
          <w:bCs/>
        </w:rPr>
        <w:t>Boisseau</w:t>
      </w:r>
      <w:proofErr w:type="spellEnd"/>
      <w:r w:rsidR="00767E5E" w:rsidRPr="005162EA">
        <w:rPr>
          <w:rFonts w:ascii="Arial" w:hAnsi="Arial" w:cs="Arial"/>
          <w:b/>
          <w:bCs/>
        </w:rPr>
        <w:t xml:space="preserve"> seconded – roll call – all motion </w:t>
      </w:r>
      <w:r w:rsidRPr="005162EA">
        <w:rPr>
          <w:rFonts w:ascii="Arial" w:hAnsi="Arial" w:cs="Arial"/>
          <w:b/>
          <w:bCs/>
        </w:rPr>
        <w:t>passed.</w:t>
      </w:r>
    </w:p>
    <w:p w14:paraId="11D4FD11" w14:textId="046BCEB3" w:rsidR="000123A7" w:rsidRPr="005162EA" w:rsidRDefault="007139DC" w:rsidP="00D9221B">
      <w:pPr>
        <w:spacing w:line="240" w:lineRule="auto"/>
        <w:rPr>
          <w:rFonts w:ascii="Arial" w:hAnsi="Arial" w:cs="Arial"/>
          <w:b/>
          <w:bCs/>
        </w:rPr>
      </w:pPr>
      <w:r w:rsidRPr="005162EA">
        <w:rPr>
          <w:rFonts w:ascii="Arial" w:hAnsi="Arial" w:cs="Arial"/>
          <w:b/>
          <w:bCs/>
        </w:rPr>
        <w:t xml:space="preserve">At </w:t>
      </w:r>
      <w:r w:rsidR="00FF7870" w:rsidRPr="005162EA">
        <w:rPr>
          <w:rFonts w:ascii="Arial" w:hAnsi="Arial" w:cs="Arial"/>
          <w:b/>
          <w:bCs/>
        </w:rPr>
        <w:t>9:26</w:t>
      </w:r>
      <w:r w:rsidR="00A64818" w:rsidRPr="005162EA">
        <w:rPr>
          <w:rFonts w:ascii="Arial" w:hAnsi="Arial" w:cs="Arial"/>
          <w:b/>
          <w:bCs/>
        </w:rPr>
        <w:t xml:space="preserve"> </w:t>
      </w:r>
      <w:r w:rsidR="006A463D" w:rsidRPr="005162EA">
        <w:rPr>
          <w:rFonts w:ascii="Arial" w:hAnsi="Arial" w:cs="Arial"/>
          <w:b/>
          <w:bCs/>
        </w:rPr>
        <w:t>Selectman Moritz</w:t>
      </w:r>
      <w:r w:rsidRPr="005162EA">
        <w:rPr>
          <w:rFonts w:ascii="Arial" w:hAnsi="Arial" w:cs="Arial"/>
          <w:b/>
          <w:bCs/>
        </w:rPr>
        <w:t xml:space="preserve"> made a motion to adjourn. </w:t>
      </w:r>
      <w:r w:rsidR="006A463D" w:rsidRPr="005162EA">
        <w:rPr>
          <w:rFonts w:ascii="Arial" w:hAnsi="Arial" w:cs="Arial"/>
          <w:b/>
          <w:bCs/>
        </w:rPr>
        <w:t xml:space="preserve">Chairman </w:t>
      </w:r>
      <w:proofErr w:type="spellStart"/>
      <w:r w:rsidR="006A463D" w:rsidRPr="005162EA">
        <w:rPr>
          <w:rFonts w:ascii="Arial" w:hAnsi="Arial" w:cs="Arial"/>
          <w:b/>
          <w:bCs/>
        </w:rPr>
        <w:t>Boisseau</w:t>
      </w:r>
      <w:proofErr w:type="spellEnd"/>
      <w:r w:rsidRPr="005162EA">
        <w:rPr>
          <w:rFonts w:ascii="Arial" w:hAnsi="Arial" w:cs="Arial"/>
          <w:b/>
          <w:bCs/>
        </w:rPr>
        <w:t xml:space="preserve"> seconded – roll call – all – motion passed.</w:t>
      </w:r>
    </w:p>
    <w:p w14:paraId="788D1450" w14:textId="732EDE6B" w:rsidR="004D7C78" w:rsidRPr="005162EA" w:rsidRDefault="00FC50C2" w:rsidP="00D9221B">
      <w:pPr>
        <w:spacing w:line="240" w:lineRule="auto"/>
        <w:rPr>
          <w:rFonts w:ascii="Arial" w:hAnsi="Arial" w:cs="Arial"/>
          <w:b/>
          <w:bCs/>
        </w:rPr>
      </w:pPr>
      <w:r w:rsidRPr="005162EA">
        <w:rPr>
          <w:rFonts w:ascii="Arial" w:hAnsi="Arial" w:cs="Arial"/>
          <w:b/>
          <w:bCs/>
        </w:rPr>
        <w:t xml:space="preserve">  </w:t>
      </w:r>
    </w:p>
    <w:p w14:paraId="41AE0515" w14:textId="1A113F87" w:rsidR="002B267C" w:rsidRPr="005162EA" w:rsidRDefault="002B267C" w:rsidP="00D9221B">
      <w:pPr>
        <w:pStyle w:val="NoSpacing"/>
        <w:rPr>
          <w:rFonts w:ascii="Arial" w:hAnsi="Arial" w:cs="Arial"/>
        </w:rPr>
      </w:pPr>
      <w:r w:rsidRPr="005162EA">
        <w:rPr>
          <w:rFonts w:ascii="Arial" w:hAnsi="Arial" w:cs="Arial"/>
        </w:rPr>
        <w:t>Respectfully submitted,</w:t>
      </w:r>
    </w:p>
    <w:p w14:paraId="22BED0EC" w14:textId="4D2F91C7" w:rsidR="002B267C" w:rsidRPr="005162EA" w:rsidRDefault="0087348A" w:rsidP="00D9221B">
      <w:pPr>
        <w:pStyle w:val="NoSpacing"/>
        <w:rPr>
          <w:rFonts w:ascii="Arial" w:hAnsi="Arial" w:cs="Arial"/>
        </w:rPr>
      </w:pPr>
      <w:r w:rsidRPr="005162EA">
        <w:rPr>
          <w:rFonts w:ascii="Arial" w:hAnsi="Arial" w:cs="Arial"/>
        </w:rPr>
        <w:t>Tim Fleury</w:t>
      </w:r>
    </w:p>
    <w:p w14:paraId="633A14E8" w14:textId="7B12E38F" w:rsidR="002B267C" w:rsidRPr="005162EA" w:rsidRDefault="002B267C" w:rsidP="00D9221B">
      <w:pPr>
        <w:pStyle w:val="NoSpacing"/>
        <w:rPr>
          <w:rFonts w:ascii="Arial" w:hAnsi="Arial" w:cs="Arial"/>
        </w:rPr>
      </w:pPr>
      <w:r w:rsidRPr="005162EA">
        <w:rPr>
          <w:rFonts w:ascii="Arial" w:hAnsi="Arial" w:cs="Arial"/>
        </w:rPr>
        <w:t>Administrative Assistant</w:t>
      </w:r>
    </w:p>
    <w:p w14:paraId="5378DE9F" w14:textId="77777777" w:rsidR="00925762" w:rsidRPr="005162EA" w:rsidRDefault="00925762">
      <w:pPr>
        <w:rPr>
          <w:rFonts w:ascii="Arial" w:hAnsi="Arial" w:cs="Arial"/>
        </w:rPr>
      </w:pPr>
    </w:p>
    <w:sectPr w:rsidR="00925762" w:rsidRPr="005162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F07D64"/>
    <w:multiLevelType w:val="hybridMultilevel"/>
    <w:tmpl w:val="959C0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815"/>
    <w:rsid w:val="000123A7"/>
    <w:rsid w:val="00017613"/>
    <w:rsid w:val="000178A8"/>
    <w:rsid w:val="000223DF"/>
    <w:rsid w:val="00024E84"/>
    <w:rsid w:val="00032543"/>
    <w:rsid w:val="00043FBE"/>
    <w:rsid w:val="00054664"/>
    <w:rsid w:val="0009680A"/>
    <w:rsid w:val="000A2E0C"/>
    <w:rsid w:val="000A3021"/>
    <w:rsid w:val="000A780F"/>
    <w:rsid w:val="000C2915"/>
    <w:rsid w:val="000E2A72"/>
    <w:rsid w:val="001172A6"/>
    <w:rsid w:val="0012655A"/>
    <w:rsid w:val="00141D0A"/>
    <w:rsid w:val="00143122"/>
    <w:rsid w:val="00157DDE"/>
    <w:rsid w:val="00163D63"/>
    <w:rsid w:val="00181E20"/>
    <w:rsid w:val="00184A0C"/>
    <w:rsid w:val="001B2DF7"/>
    <w:rsid w:val="001B71B3"/>
    <w:rsid w:val="001C33F2"/>
    <w:rsid w:val="001C77B4"/>
    <w:rsid w:val="001D0557"/>
    <w:rsid w:val="001D0815"/>
    <w:rsid w:val="001D2756"/>
    <w:rsid w:val="001D52B9"/>
    <w:rsid w:val="001E11A1"/>
    <w:rsid w:val="001E1D51"/>
    <w:rsid w:val="001E3819"/>
    <w:rsid w:val="001F6E29"/>
    <w:rsid w:val="00203BE4"/>
    <w:rsid w:val="00222F28"/>
    <w:rsid w:val="00225147"/>
    <w:rsid w:val="00245C31"/>
    <w:rsid w:val="002551B1"/>
    <w:rsid w:val="00266B21"/>
    <w:rsid w:val="00276559"/>
    <w:rsid w:val="00277B29"/>
    <w:rsid w:val="00282CE4"/>
    <w:rsid w:val="002904D2"/>
    <w:rsid w:val="00296348"/>
    <w:rsid w:val="00297194"/>
    <w:rsid w:val="002A71DB"/>
    <w:rsid w:val="002B267C"/>
    <w:rsid w:val="002B57E9"/>
    <w:rsid w:val="002C13A7"/>
    <w:rsid w:val="002E2CE9"/>
    <w:rsid w:val="002E6F1B"/>
    <w:rsid w:val="002E7B04"/>
    <w:rsid w:val="00324756"/>
    <w:rsid w:val="00326BB8"/>
    <w:rsid w:val="00326F3F"/>
    <w:rsid w:val="0034504C"/>
    <w:rsid w:val="00356CCF"/>
    <w:rsid w:val="0037429E"/>
    <w:rsid w:val="00382BB8"/>
    <w:rsid w:val="003836FB"/>
    <w:rsid w:val="00397161"/>
    <w:rsid w:val="003A0ADB"/>
    <w:rsid w:val="003A2337"/>
    <w:rsid w:val="003A2B1C"/>
    <w:rsid w:val="003A6772"/>
    <w:rsid w:val="003C3546"/>
    <w:rsid w:val="003C46B9"/>
    <w:rsid w:val="003C5161"/>
    <w:rsid w:val="003D0F7E"/>
    <w:rsid w:val="003F1DDE"/>
    <w:rsid w:val="003F7D1B"/>
    <w:rsid w:val="00405F69"/>
    <w:rsid w:val="00410E8C"/>
    <w:rsid w:val="004277D0"/>
    <w:rsid w:val="00431658"/>
    <w:rsid w:val="00455277"/>
    <w:rsid w:val="004755ED"/>
    <w:rsid w:val="004B20B0"/>
    <w:rsid w:val="004B24CF"/>
    <w:rsid w:val="004C31FA"/>
    <w:rsid w:val="004D1200"/>
    <w:rsid w:val="004D7C78"/>
    <w:rsid w:val="004E5B86"/>
    <w:rsid w:val="004F7E21"/>
    <w:rsid w:val="00500860"/>
    <w:rsid w:val="00500F42"/>
    <w:rsid w:val="00505BD2"/>
    <w:rsid w:val="00506644"/>
    <w:rsid w:val="0050717C"/>
    <w:rsid w:val="005162EA"/>
    <w:rsid w:val="00536A09"/>
    <w:rsid w:val="005507BD"/>
    <w:rsid w:val="00554C5F"/>
    <w:rsid w:val="005613DC"/>
    <w:rsid w:val="00564D75"/>
    <w:rsid w:val="005674DC"/>
    <w:rsid w:val="005810EB"/>
    <w:rsid w:val="005878B9"/>
    <w:rsid w:val="0059694D"/>
    <w:rsid w:val="005A5C71"/>
    <w:rsid w:val="005B6618"/>
    <w:rsid w:val="00607F83"/>
    <w:rsid w:val="0061659A"/>
    <w:rsid w:val="0063403C"/>
    <w:rsid w:val="00651074"/>
    <w:rsid w:val="0067422B"/>
    <w:rsid w:val="00691963"/>
    <w:rsid w:val="006A0448"/>
    <w:rsid w:val="006A463D"/>
    <w:rsid w:val="006B1266"/>
    <w:rsid w:val="006B23D9"/>
    <w:rsid w:val="006C01FD"/>
    <w:rsid w:val="006C0741"/>
    <w:rsid w:val="006D5D4B"/>
    <w:rsid w:val="006D618A"/>
    <w:rsid w:val="006E19F0"/>
    <w:rsid w:val="006E47E8"/>
    <w:rsid w:val="006F07EC"/>
    <w:rsid w:val="007058C2"/>
    <w:rsid w:val="007114AC"/>
    <w:rsid w:val="00712DA4"/>
    <w:rsid w:val="007139DC"/>
    <w:rsid w:val="0074451D"/>
    <w:rsid w:val="007450B4"/>
    <w:rsid w:val="00746E9D"/>
    <w:rsid w:val="00753D71"/>
    <w:rsid w:val="00755D37"/>
    <w:rsid w:val="0075662F"/>
    <w:rsid w:val="00767E5E"/>
    <w:rsid w:val="00775C81"/>
    <w:rsid w:val="00781E51"/>
    <w:rsid w:val="0078476C"/>
    <w:rsid w:val="007907BA"/>
    <w:rsid w:val="0079115B"/>
    <w:rsid w:val="00791ECF"/>
    <w:rsid w:val="007931F2"/>
    <w:rsid w:val="007A45B8"/>
    <w:rsid w:val="007B540F"/>
    <w:rsid w:val="007B6DFF"/>
    <w:rsid w:val="007D5E70"/>
    <w:rsid w:val="007E1F5E"/>
    <w:rsid w:val="007E602D"/>
    <w:rsid w:val="007F3FC9"/>
    <w:rsid w:val="0080393D"/>
    <w:rsid w:val="0080512A"/>
    <w:rsid w:val="008267B6"/>
    <w:rsid w:val="0083091B"/>
    <w:rsid w:val="00836755"/>
    <w:rsid w:val="00847584"/>
    <w:rsid w:val="00850163"/>
    <w:rsid w:val="00860E18"/>
    <w:rsid w:val="008653A7"/>
    <w:rsid w:val="00872072"/>
    <w:rsid w:val="0087348A"/>
    <w:rsid w:val="00875DDB"/>
    <w:rsid w:val="00885D52"/>
    <w:rsid w:val="0089644D"/>
    <w:rsid w:val="008A4239"/>
    <w:rsid w:val="008D7B64"/>
    <w:rsid w:val="008E3CAF"/>
    <w:rsid w:val="008F169B"/>
    <w:rsid w:val="008F6B70"/>
    <w:rsid w:val="00907A5E"/>
    <w:rsid w:val="00920A90"/>
    <w:rsid w:val="00925762"/>
    <w:rsid w:val="00951B61"/>
    <w:rsid w:val="0095492F"/>
    <w:rsid w:val="00962EB4"/>
    <w:rsid w:val="009A6EE0"/>
    <w:rsid w:val="009B0E83"/>
    <w:rsid w:val="009B5673"/>
    <w:rsid w:val="009C06D3"/>
    <w:rsid w:val="009C3451"/>
    <w:rsid w:val="009C4A2C"/>
    <w:rsid w:val="009E046F"/>
    <w:rsid w:val="009E1370"/>
    <w:rsid w:val="009E5DA4"/>
    <w:rsid w:val="00A01733"/>
    <w:rsid w:val="00A2241B"/>
    <w:rsid w:val="00A364EC"/>
    <w:rsid w:val="00A37A1C"/>
    <w:rsid w:val="00A41DF7"/>
    <w:rsid w:val="00A5023A"/>
    <w:rsid w:val="00A5456C"/>
    <w:rsid w:val="00A64818"/>
    <w:rsid w:val="00A66769"/>
    <w:rsid w:val="00A91157"/>
    <w:rsid w:val="00A97FF9"/>
    <w:rsid w:val="00AA7CAF"/>
    <w:rsid w:val="00B00D66"/>
    <w:rsid w:val="00B16821"/>
    <w:rsid w:val="00B16874"/>
    <w:rsid w:val="00B24997"/>
    <w:rsid w:val="00B25BA1"/>
    <w:rsid w:val="00B34231"/>
    <w:rsid w:val="00B34BC2"/>
    <w:rsid w:val="00B36EDE"/>
    <w:rsid w:val="00B4261A"/>
    <w:rsid w:val="00B45C72"/>
    <w:rsid w:val="00B635D3"/>
    <w:rsid w:val="00B65CDD"/>
    <w:rsid w:val="00B91C52"/>
    <w:rsid w:val="00BA0AEC"/>
    <w:rsid w:val="00BA63FD"/>
    <w:rsid w:val="00BD3C94"/>
    <w:rsid w:val="00BE2EA7"/>
    <w:rsid w:val="00BE788D"/>
    <w:rsid w:val="00BF42A1"/>
    <w:rsid w:val="00BF4D56"/>
    <w:rsid w:val="00BF6B43"/>
    <w:rsid w:val="00C122DE"/>
    <w:rsid w:val="00C14321"/>
    <w:rsid w:val="00C2067B"/>
    <w:rsid w:val="00C31288"/>
    <w:rsid w:val="00C43EAA"/>
    <w:rsid w:val="00C60978"/>
    <w:rsid w:val="00C62CB7"/>
    <w:rsid w:val="00C7136E"/>
    <w:rsid w:val="00C736D1"/>
    <w:rsid w:val="00C74F84"/>
    <w:rsid w:val="00CB543F"/>
    <w:rsid w:val="00CC7F11"/>
    <w:rsid w:val="00CD590B"/>
    <w:rsid w:val="00CE1314"/>
    <w:rsid w:val="00CE38E5"/>
    <w:rsid w:val="00CF3D1B"/>
    <w:rsid w:val="00CF415B"/>
    <w:rsid w:val="00D34101"/>
    <w:rsid w:val="00D9221B"/>
    <w:rsid w:val="00D94C74"/>
    <w:rsid w:val="00DA0A5C"/>
    <w:rsid w:val="00DB1313"/>
    <w:rsid w:val="00DC2C0E"/>
    <w:rsid w:val="00DC3A16"/>
    <w:rsid w:val="00DD5B6F"/>
    <w:rsid w:val="00DE0B34"/>
    <w:rsid w:val="00DE2C0F"/>
    <w:rsid w:val="00DF5990"/>
    <w:rsid w:val="00DF6AED"/>
    <w:rsid w:val="00DF7867"/>
    <w:rsid w:val="00E22CD9"/>
    <w:rsid w:val="00E23E2E"/>
    <w:rsid w:val="00E252A6"/>
    <w:rsid w:val="00E37579"/>
    <w:rsid w:val="00E4321E"/>
    <w:rsid w:val="00E7204A"/>
    <w:rsid w:val="00E75810"/>
    <w:rsid w:val="00E763C8"/>
    <w:rsid w:val="00E83526"/>
    <w:rsid w:val="00EA0061"/>
    <w:rsid w:val="00EA2AEE"/>
    <w:rsid w:val="00EA4A2C"/>
    <w:rsid w:val="00EB5B9A"/>
    <w:rsid w:val="00EB7E6C"/>
    <w:rsid w:val="00EC3FB4"/>
    <w:rsid w:val="00EE4452"/>
    <w:rsid w:val="00F1139B"/>
    <w:rsid w:val="00F30338"/>
    <w:rsid w:val="00F529B7"/>
    <w:rsid w:val="00F5751B"/>
    <w:rsid w:val="00F62D9B"/>
    <w:rsid w:val="00F74DFE"/>
    <w:rsid w:val="00FC025B"/>
    <w:rsid w:val="00FC02E4"/>
    <w:rsid w:val="00FC3D7F"/>
    <w:rsid w:val="00FC50C2"/>
    <w:rsid w:val="00FE50E7"/>
    <w:rsid w:val="00FE6DC3"/>
    <w:rsid w:val="00FF11D9"/>
    <w:rsid w:val="00FF15F7"/>
    <w:rsid w:val="00FF7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2A71D"/>
  <w15:chartTrackingRefBased/>
  <w15:docId w15:val="{DE613443-C671-4C65-91D5-805D9830F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0815"/>
    <w:pPr>
      <w:spacing w:after="0" w:line="240" w:lineRule="auto"/>
    </w:pPr>
  </w:style>
  <w:style w:type="paragraph" w:styleId="ListParagraph">
    <w:name w:val="List Paragraph"/>
    <w:basedOn w:val="Normal"/>
    <w:uiPriority w:val="34"/>
    <w:qFormat/>
    <w:rsid w:val="003D0F7E"/>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1129</TotalTime>
  <Pages>5</Pages>
  <Words>1693</Words>
  <Characters>9652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Hibberd</dc:creator>
  <cp:keywords/>
  <dc:description/>
  <cp:lastModifiedBy>Tim Fleury</cp:lastModifiedBy>
  <cp:revision>9</cp:revision>
  <cp:lastPrinted>2020-10-18T15:44:00Z</cp:lastPrinted>
  <dcterms:created xsi:type="dcterms:W3CDTF">2021-01-18T22:16:00Z</dcterms:created>
  <dcterms:modified xsi:type="dcterms:W3CDTF">2021-01-25T14:57:00Z</dcterms:modified>
</cp:coreProperties>
</file>