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1D991" w14:textId="77777777" w:rsidR="005E7C26" w:rsidRPr="00E72499" w:rsidRDefault="005E7C26" w:rsidP="005E7C26">
      <w:pPr>
        <w:spacing w:after="0"/>
        <w:jc w:val="center"/>
        <w:rPr>
          <w:b/>
          <w:sz w:val="22"/>
          <w:szCs w:val="22"/>
        </w:rPr>
      </w:pPr>
      <w:r w:rsidRPr="00E72499">
        <w:rPr>
          <w:b/>
          <w:sz w:val="22"/>
          <w:szCs w:val="22"/>
        </w:rPr>
        <w:t>Bethlehem Energy Commission</w:t>
      </w:r>
    </w:p>
    <w:p w14:paraId="7B147B7F" w14:textId="093F8E32" w:rsidR="005E7C26" w:rsidRPr="00E72499" w:rsidRDefault="00E97066" w:rsidP="005E7C26">
      <w:pPr>
        <w:spacing w:after="0"/>
        <w:jc w:val="center"/>
        <w:rPr>
          <w:b/>
          <w:sz w:val="22"/>
          <w:szCs w:val="22"/>
        </w:rPr>
      </w:pPr>
      <w:r>
        <w:rPr>
          <w:b/>
          <w:sz w:val="22"/>
          <w:szCs w:val="22"/>
        </w:rPr>
        <w:t>Thursday, October 28 at 4</w:t>
      </w:r>
      <w:r w:rsidR="005E7C26" w:rsidRPr="00E72499">
        <w:rPr>
          <w:b/>
          <w:sz w:val="22"/>
          <w:szCs w:val="22"/>
        </w:rPr>
        <w:t>:00pm</w:t>
      </w:r>
    </w:p>
    <w:p w14:paraId="5BD29F96" w14:textId="77777777" w:rsidR="005E7C26" w:rsidRDefault="005E7C26" w:rsidP="005E7C26">
      <w:pPr>
        <w:spacing w:after="0"/>
        <w:jc w:val="center"/>
        <w:rPr>
          <w:b/>
          <w:sz w:val="22"/>
          <w:szCs w:val="22"/>
        </w:rPr>
      </w:pPr>
      <w:r w:rsidRPr="00E72499">
        <w:rPr>
          <w:b/>
          <w:sz w:val="22"/>
          <w:szCs w:val="22"/>
        </w:rPr>
        <w:t>In</w:t>
      </w:r>
      <w:r>
        <w:rPr>
          <w:b/>
          <w:sz w:val="22"/>
          <w:szCs w:val="22"/>
        </w:rPr>
        <w:t>-</w:t>
      </w:r>
      <w:r w:rsidRPr="00E72499">
        <w:rPr>
          <w:b/>
          <w:sz w:val="22"/>
          <w:szCs w:val="22"/>
        </w:rPr>
        <w:t xml:space="preserve">Person at </w:t>
      </w:r>
      <w:r>
        <w:rPr>
          <w:b/>
          <w:sz w:val="22"/>
          <w:szCs w:val="22"/>
        </w:rPr>
        <w:t>Bethlehem Library</w:t>
      </w:r>
    </w:p>
    <w:p w14:paraId="3A411F6D" w14:textId="77777777" w:rsidR="005E7C26" w:rsidRPr="00E72499" w:rsidRDefault="005E7C26" w:rsidP="005E7C26">
      <w:pPr>
        <w:spacing w:after="0"/>
        <w:rPr>
          <w:b/>
          <w:sz w:val="22"/>
          <w:szCs w:val="22"/>
        </w:rPr>
      </w:pPr>
    </w:p>
    <w:p w14:paraId="0878B9CF" w14:textId="5927F673" w:rsidR="002F7DA0" w:rsidRDefault="005E7C26" w:rsidP="002F7DA0">
      <w:pPr>
        <w:spacing w:after="0"/>
        <w:rPr>
          <w:rFonts w:ascii="Calibri" w:hAnsi="Calibri" w:cs="Calibri"/>
          <w:sz w:val="22"/>
          <w:szCs w:val="22"/>
          <w:shd w:val="clear" w:color="auto" w:fill="FFFFFF"/>
        </w:rPr>
      </w:pPr>
      <w:r w:rsidRPr="00E72499">
        <w:rPr>
          <w:rFonts w:ascii="Calibri" w:hAnsi="Calibri" w:cs="Calibri"/>
          <w:b/>
          <w:bCs/>
          <w:sz w:val="22"/>
          <w:szCs w:val="22"/>
          <w:shd w:val="clear" w:color="auto" w:fill="FFFFFF"/>
        </w:rPr>
        <w:t>Attending:</w:t>
      </w:r>
      <w:r w:rsidRPr="00E72499">
        <w:rPr>
          <w:rFonts w:ascii="Calibri" w:hAnsi="Calibri" w:cs="Calibri"/>
          <w:sz w:val="22"/>
          <w:szCs w:val="22"/>
          <w:shd w:val="clear" w:color="auto" w:fill="FFFFFF"/>
        </w:rPr>
        <w:t xml:space="preserve">  David Van Houten, Mary Lou Krambeer</w:t>
      </w:r>
      <w:r>
        <w:rPr>
          <w:rFonts w:ascii="Calibri" w:hAnsi="Calibri" w:cs="Calibri"/>
          <w:sz w:val="22"/>
          <w:szCs w:val="22"/>
          <w:shd w:val="clear" w:color="auto" w:fill="FFFFFF"/>
        </w:rPr>
        <w:t xml:space="preserve">, Bruce Caplain, </w:t>
      </w:r>
      <w:r w:rsidRPr="00E72499">
        <w:rPr>
          <w:rFonts w:ascii="Calibri" w:hAnsi="Calibri" w:cs="Calibri"/>
          <w:sz w:val="22"/>
          <w:szCs w:val="22"/>
          <w:shd w:val="clear" w:color="auto" w:fill="FFFFFF"/>
        </w:rPr>
        <w:t>Chuck Phillips</w:t>
      </w:r>
      <w:r w:rsidR="002F7DA0">
        <w:rPr>
          <w:rFonts w:ascii="Calibri" w:hAnsi="Calibri" w:cs="Calibri"/>
          <w:sz w:val="22"/>
          <w:szCs w:val="22"/>
          <w:shd w:val="clear" w:color="auto" w:fill="FFFFFF"/>
        </w:rPr>
        <w:t xml:space="preserve">, Josiah Chamberlain, </w:t>
      </w:r>
      <w:r w:rsidR="002F7DA0" w:rsidRPr="00E72499">
        <w:rPr>
          <w:rFonts w:ascii="Calibri" w:hAnsi="Calibri" w:cs="Calibri"/>
          <w:sz w:val="22"/>
          <w:szCs w:val="22"/>
          <w:shd w:val="clear" w:color="auto" w:fill="FFFFFF"/>
        </w:rPr>
        <w:t>Melissa Elander (Clean Energy, NH advisor)</w:t>
      </w:r>
    </w:p>
    <w:p w14:paraId="7656FA0C" w14:textId="3C35E4D4" w:rsidR="00146769" w:rsidRDefault="002F7DA0" w:rsidP="002F7DA0">
      <w:pPr>
        <w:spacing w:after="0"/>
        <w:rPr>
          <w:rFonts w:ascii="Calibri" w:hAnsi="Calibri" w:cs="Calibri"/>
          <w:sz w:val="22"/>
          <w:szCs w:val="22"/>
          <w:shd w:val="clear" w:color="auto" w:fill="FFFFFF"/>
        </w:rPr>
      </w:pPr>
      <w:r>
        <w:rPr>
          <w:rFonts w:ascii="Calibri" w:hAnsi="Calibri" w:cs="Calibri"/>
          <w:sz w:val="22"/>
          <w:szCs w:val="22"/>
          <w:shd w:val="clear" w:color="auto" w:fill="FFFFFF"/>
        </w:rPr>
        <w:t xml:space="preserve">Contractors:  </w:t>
      </w:r>
      <w:r w:rsidR="00146769">
        <w:rPr>
          <w:rFonts w:ascii="Calibri" w:hAnsi="Calibri" w:cs="Calibri"/>
          <w:sz w:val="22"/>
          <w:szCs w:val="22"/>
          <w:shd w:val="clear" w:color="auto" w:fill="FFFFFF"/>
        </w:rPr>
        <w:t>Jack Bingham</w:t>
      </w:r>
      <w:r w:rsidR="00CB4C1A">
        <w:rPr>
          <w:rFonts w:ascii="Calibri" w:hAnsi="Calibri" w:cs="Calibri"/>
          <w:sz w:val="22"/>
          <w:szCs w:val="22"/>
          <w:shd w:val="clear" w:color="auto" w:fill="FFFFFF"/>
        </w:rPr>
        <w:t xml:space="preserve"> and Ted Vansant, </w:t>
      </w:r>
      <w:r w:rsidR="00146769">
        <w:rPr>
          <w:rFonts w:ascii="Calibri" w:hAnsi="Calibri" w:cs="Calibri"/>
          <w:sz w:val="22"/>
          <w:szCs w:val="22"/>
          <w:shd w:val="clear" w:color="auto" w:fill="FFFFFF"/>
        </w:rPr>
        <w:t xml:space="preserve">Barrington Power, and </w:t>
      </w:r>
      <w:r>
        <w:rPr>
          <w:rFonts w:ascii="Calibri" w:hAnsi="Calibri" w:cs="Calibri"/>
          <w:sz w:val="22"/>
          <w:szCs w:val="22"/>
          <w:shd w:val="clear" w:color="auto" w:fill="FFFFFF"/>
        </w:rPr>
        <w:t xml:space="preserve">Jeremy and </w:t>
      </w:r>
      <w:r w:rsidR="00A313B0">
        <w:rPr>
          <w:rFonts w:ascii="Calibri" w:hAnsi="Calibri" w:cs="Calibri"/>
          <w:sz w:val="22"/>
          <w:szCs w:val="22"/>
          <w:shd w:val="clear" w:color="auto" w:fill="FFFFFF"/>
        </w:rPr>
        <w:t>Keira Mains</w:t>
      </w:r>
      <w:r w:rsidR="00CB4C1A">
        <w:rPr>
          <w:rFonts w:ascii="Calibri" w:hAnsi="Calibri" w:cs="Calibri"/>
          <w:sz w:val="22"/>
          <w:szCs w:val="22"/>
          <w:shd w:val="clear" w:color="auto" w:fill="FFFFFF"/>
        </w:rPr>
        <w:t xml:space="preserve"> electricians</w:t>
      </w:r>
      <w:r w:rsidR="00146769">
        <w:rPr>
          <w:rFonts w:ascii="Calibri" w:hAnsi="Calibri" w:cs="Calibri"/>
          <w:sz w:val="22"/>
          <w:szCs w:val="22"/>
          <w:shd w:val="clear" w:color="auto" w:fill="FFFFFF"/>
        </w:rPr>
        <w:t xml:space="preserve"> from Mains Electric</w:t>
      </w:r>
      <w:r>
        <w:rPr>
          <w:rFonts w:ascii="Calibri" w:hAnsi="Calibri" w:cs="Calibri"/>
          <w:sz w:val="22"/>
          <w:szCs w:val="22"/>
          <w:shd w:val="clear" w:color="auto" w:fill="FFFFFF"/>
        </w:rPr>
        <w:t xml:space="preserve">. </w:t>
      </w:r>
    </w:p>
    <w:p w14:paraId="7A98777F" w14:textId="462D4536" w:rsidR="00CB4C1A" w:rsidRDefault="00CB4C1A" w:rsidP="002F7DA0">
      <w:pPr>
        <w:spacing w:after="0"/>
        <w:rPr>
          <w:rFonts w:ascii="Calibri" w:hAnsi="Calibri" w:cs="Calibri"/>
          <w:sz w:val="22"/>
          <w:szCs w:val="22"/>
          <w:shd w:val="clear" w:color="auto" w:fill="FFFFFF"/>
        </w:rPr>
      </w:pPr>
    </w:p>
    <w:p w14:paraId="51C50F0B" w14:textId="4238725F" w:rsidR="00CB4C1A" w:rsidRPr="00E72499" w:rsidRDefault="00CB4C1A" w:rsidP="002F7DA0">
      <w:pPr>
        <w:spacing w:after="0"/>
        <w:rPr>
          <w:rFonts w:ascii="Calibri" w:hAnsi="Calibri" w:cs="Calibri"/>
          <w:sz w:val="22"/>
          <w:szCs w:val="22"/>
          <w:shd w:val="clear" w:color="auto" w:fill="FFFFFF"/>
        </w:rPr>
      </w:pPr>
      <w:r w:rsidRPr="00CB4C1A">
        <w:rPr>
          <w:rFonts w:ascii="Calibri" w:hAnsi="Calibri" w:cs="Calibri"/>
          <w:b/>
          <w:bCs/>
          <w:sz w:val="22"/>
          <w:szCs w:val="22"/>
          <w:shd w:val="clear" w:color="auto" w:fill="FFFFFF"/>
        </w:rPr>
        <w:t>Excused:</w:t>
      </w:r>
      <w:r>
        <w:rPr>
          <w:rFonts w:ascii="Calibri" w:hAnsi="Calibri" w:cs="Calibri"/>
          <w:sz w:val="22"/>
          <w:szCs w:val="22"/>
          <w:shd w:val="clear" w:color="auto" w:fill="FFFFFF"/>
        </w:rPr>
        <w:t xml:space="preserve">  Dan Crosby</w:t>
      </w:r>
    </w:p>
    <w:p w14:paraId="38D949D1" w14:textId="77777777" w:rsidR="005E7C26" w:rsidRPr="009D5155" w:rsidRDefault="005E7C26" w:rsidP="005E7C26">
      <w:pPr>
        <w:spacing w:after="0"/>
        <w:rPr>
          <w:rFonts w:ascii="Calibri" w:hAnsi="Calibri" w:cs="Calibri"/>
          <w:sz w:val="22"/>
          <w:szCs w:val="22"/>
          <w:shd w:val="clear" w:color="auto" w:fill="FFFFFF"/>
        </w:rPr>
      </w:pPr>
    </w:p>
    <w:p w14:paraId="02F19E7D" w14:textId="77777777" w:rsidR="005E7C26" w:rsidRPr="00E72499" w:rsidRDefault="005E7C26" w:rsidP="005E7C26">
      <w:pPr>
        <w:spacing w:after="0"/>
        <w:rPr>
          <w:b/>
          <w:sz w:val="22"/>
          <w:szCs w:val="22"/>
          <w:u w:val="single"/>
        </w:rPr>
      </w:pPr>
      <w:r w:rsidRPr="00E72499">
        <w:rPr>
          <w:b/>
          <w:sz w:val="22"/>
          <w:szCs w:val="22"/>
          <w:u w:val="single"/>
        </w:rPr>
        <w:t>Agenda</w:t>
      </w:r>
    </w:p>
    <w:p w14:paraId="0A59C06F" w14:textId="77777777" w:rsidR="005E7C26" w:rsidRDefault="005E7C26" w:rsidP="005E7C26">
      <w:pPr>
        <w:spacing w:after="0"/>
        <w:rPr>
          <w:sz w:val="22"/>
          <w:szCs w:val="22"/>
        </w:rPr>
      </w:pPr>
      <w:r w:rsidRPr="00E72499">
        <w:rPr>
          <w:sz w:val="22"/>
          <w:szCs w:val="22"/>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30381D72" w14:textId="77777777" w:rsidR="005E7C26" w:rsidRPr="00E72499" w:rsidRDefault="005E7C26" w:rsidP="005E7C26">
      <w:pPr>
        <w:spacing w:after="0"/>
        <w:rPr>
          <w:sz w:val="22"/>
          <w:szCs w:val="22"/>
        </w:rPr>
      </w:pPr>
    </w:p>
    <w:p w14:paraId="73CE74F2" w14:textId="77777777" w:rsidR="005E7C26" w:rsidRPr="00D0085B" w:rsidRDefault="005E7C26" w:rsidP="005E7C26">
      <w:pPr>
        <w:spacing w:after="0"/>
        <w:rPr>
          <w:b/>
          <w:bCs/>
          <w:sz w:val="22"/>
          <w:szCs w:val="22"/>
          <w:u w:val="single"/>
        </w:rPr>
      </w:pPr>
      <w:r w:rsidRPr="00D0085B">
        <w:rPr>
          <w:b/>
          <w:bCs/>
          <w:sz w:val="22"/>
          <w:szCs w:val="22"/>
          <w:u w:val="single"/>
        </w:rPr>
        <w:t>Review minutes from last meeting</w:t>
      </w:r>
    </w:p>
    <w:p w14:paraId="2D555095" w14:textId="5F333588" w:rsidR="005E7C26" w:rsidRPr="00E72499" w:rsidRDefault="00CB4C1A" w:rsidP="005E7C26">
      <w:pPr>
        <w:spacing w:after="0"/>
        <w:rPr>
          <w:sz w:val="22"/>
          <w:szCs w:val="22"/>
        </w:rPr>
      </w:pPr>
      <w:r>
        <w:rPr>
          <w:sz w:val="22"/>
          <w:szCs w:val="22"/>
        </w:rPr>
        <w:t>To be done at 11/2/2021 meeting.</w:t>
      </w:r>
    </w:p>
    <w:p w14:paraId="6A0C3DB7" w14:textId="77777777" w:rsidR="00146769" w:rsidRDefault="00146769" w:rsidP="005E7C26">
      <w:pPr>
        <w:spacing w:after="0"/>
        <w:rPr>
          <w:b/>
          <w:bCs/>
          <w:sz w:val="22"/>
          <w:szCs w:val="22"/>
          <w:u w:val="single"/>
        </w:rPr>
      </w:pPr>
    </w:p>
    <w:p w14:paraId="15729D48" w14:textId="77777777" w:rsidR="00146769" w:rsidRDefault="00146769" w:rsidP="005E7C26">
      <w:pPr>
        <w:spacing w:after="0"/>
        <w:rPr>
          <w:b/>
          <w:bCs/>
          <w:sz w:val="22"/>
          <w:szCs w:val="22"/>
          <w:u w:val="single"/>
        </w:rPr>
      </w:pPr>
      <w:r>
        <w:rPr>
          <w:b/>
          <w:bCs/>
          <w:sz w:val="22"/>
          <w:szCs w:val="22"/>
          <w:u w:val="single"/>
        </w:rPr>
        <w:t>Profile project</w:t>
      </w:r>
    </w:p>
    <w:p w14:paraId="09C54823" w14:textId="0DE6D119" w:rsidR="00146769" w:rsidRDefault="00CB4C1A" w:rsidP="005E7C26">
      <w:pPr>
        <w:spacing w:after="0"/>
        <w:rPr>
          <w:sz w:val="22"/>
          <w:szCs w:val="22"/>
        </w:rPr>
      </w:pPr>
      <w:r>
        <w:rPr>
          <w:sz w:val="22"/>
          <w:szCs w:val="22"/>
        </w:rPr>
        <w:t>Ted gave an update on Profile.  We’re in the home stretch.</w:t>
      </w:r>
      <w:r w:rsidR="00BF4BD4">
        <w:rPr>
          <w:sz w:val="22"/>
          <w:szCs w:val="22"/>
        </w:rPr>
        <w:t xml:space="preserve"> </w:t>
      </w:r>
      <w:bookmarkStart w:id="0" w:name="_GoBack"/>
      <w:bookmarkEnd w:id="0"/>
      <w:proofErr w:type="gramStart"/>
      <w:r>
        <w:rPr>
          <w:sz w:val="22"/>
          <w:szCs w:val="22"/>
        </w:rPr>
        <w:t>Project</w:t>
      </w:r>
      <w:proofErr w:type="gramEnd"/>
      <w:r>
        <w:rPr>
          <w:sz w:val="22"/>
          <w:szCs w:val="22"/>
        </w:rPr>
        <w:t xml:space="preserve"> slowed down by summer rain and supply chain.  </w:t>
      </w:r>
      <w:r w:rsidR="00146769">
        <w:rPr>
          <w:sz w:val="22"/>
          <w:szCs w:val="22"/>
        </w:rPr>
        <w:t xml:space="preserve">Next Saturday the power will be shut down to connect inverters to school.  Modules to be delivered Monday (they were stuck in supply chain delays out west).  Eversource will need to swap out the </w:t>
      </w:r>
      <w:proofErr w:type="gramStart"/>
      <w:r w:rsidR="00146769">
        <w:rPr>
          <w:sz w:val="22"/>
          <w:szCs w:val="22"/>
        </w:rPr>
        <w:t>meter..</w:t>
      </w:r>
      <w:proofErr w:type="gramEnd"/>
    </w:p>
    <w:p w14:paraId="41C0CD40" w14:textId="1C8EFABA" w:rsidR="00146769" w:rsidRDefault="00146769" w:rsidP="005E7C26">
      <w:pPr>
        <w:spacing w:after="0"/>
        <w:rPr>
          <w:sz w:val="22"/>
          <w:szCs w:val="22"/>
        </w:rPr>
      </w:pPr>
    </w:p>
    <w:p w14:paraId="34356951" w14:textId="5CCB84B2" w:rsidR="00146769" w:rsidRDefault="00146769" w:rsidP="005E7C26">
      <w:pPr>
        <w:spacing w:after="0"/>
        <w:rPr>
          <w:sz w:val="22"/>
          <w:szCs w:val="22"/>
        </w:rPr>
      </w:pPr>
      <w:r w:rsidRPr="00CB4C1A">
        <w:rPr>
          <w:sz w:val="22"/>
          <w:szCs w:val="22"/>
          <w:highlight w:val="yellow"/>
        </w:rPr>
        <w:t>TO DO:</w:t>
      </w:r>
      <w:r>
        <w:rPr>
          <w:sz w:val="22"/>
          <w:szCs w:val="22"/>
        </w:rPr>
        <w:t xml:space="preserve">  </w:t>
      </w:r>
      <w:r w:rsidR="00CB4C1A">
        <w:rPr>
          <w:sz w:val="22"/>
          <w:szCs w:val="22"/>
        </w:rPr>
        <w:t xml:space="preserve">BEC </w:t>
      </w:r>
      <w:r>
        <w:rPr>
          <w:sz w:val="22"/>
          <w:szCs w:val="22"/>
        </w:rPr>
        <w:t>need</w:t>
      </w:r>
      <w:r w:rsidR="00CB4C1A">
        <w:rPr>
          <w:sz w:val="22"/>
          <w:szCs w:val="22"/>
        </w:rPr>
        <w:t xml:space="preserve">s </w:t>
      </w:r>
      <w:r>
        <w:rPr>
          <w:sz w:val="22"/>
          <w:szCs w:val="22"/>
        </w:rPr>
        <w:t>to plan a ribbon cutting.</w:t>
      </w:r>
    </w:p>
    <w:p w14:paraId="1517EE41" w14:textId="77777777" w:rsidR="00146769" w:rsidRPr="00146769" w:rsidRDefault="00146769" w:rsidP="005E7C26">
      <w:pPr>
        <w:spacing w:after="0"/>
        <w:rPr>
          <w:sz w:val="22"/>
          <w:szCs w:val="22"/>
        </w:rPr>
      </w:pPr>
    </w:p>
    <w:p w14:paraId="3D0126F7" w14:textId="6908983D" w:rsidR="005E7C26" w:rsidRPr="00D0085B" w:rsidRDefault="005E7C26" w:rsidP="005E7C26">
      <w:pPr>
        <w:spacing w:after="0"/>
        <w:rPr>
          <w:b/>
          <w:bCs/>
          <w:sz w:val="22"/>
          <w:szCs w:val="22"/>
        </w:rPr>
      </w:pPr>
      <w:r w:rsidRPr="00D0085B">
        <w:rPr>
          <w:b/>
          <w:bCs/>
          <w:sz w:val="22"/>
          <w:szCs w:val="22"/>
          <w:u w:val="single"/>
        </w:rPr>
        <w:t>Town solar project</w:t>
      </w:r>
      <w:r w:rsidRPr="00D0085B">
        <w:rPr>
          <w:b/>
          <w:bCs/>
          <w:sz w:val="22"/>
          <w:szCs w:val="22"/>
        </w:rPr>
        <w:t xml:space="preserve"> </w:t>
      </w:r>
    </w:p>
    <w:p w14:paraId="138E6E41" w14:textId="619E2EFD" w:rsidR="00146769" w:rsidRDefault="00146769" w:rsidP="005E7C26">
      <w:pPr>
        <w:spacing w:after="0"/>
        <w:rPr>
          <w:sz w:val="22"/>
          <w:szCs w:val="22"/>
        </w:rPr>
      </w:pPr>
      <w:r>
        <w:rPr>
          <w:sz w:val="22"/>
          <w:szCs w:val="22"/>
        </w:rPr>
        <w:t>Goal is to offset all municipal electricity.  First phase, Profile High School.  Second phase, municipal solar project.  Third phase, municipal water supply.  Four</w:t>
      </w:r>
      <w:r w:rsidR="00CB4C1A">
        <w:rPr>
          <w:sz w:val="22"/>
          <w:szCs w:val="22"/>
        </w:rPr>
        <w:t>th</w:t>
      </w:r>
      <w:r>
        <w:rPr>
          <w:sz w:val="22"/>
          <w:szCs w:val="22"/>
        </w:rPr>
        <w:t xml:space="preserve"> phase, expansion as there is a growing demand for electricity.</w:t>
      </w:r>
    </w:p>
    <w:p w14:paraId="0CED74C9" w14:textId="0CA5FF31" w:rsidR="00146769" w:rsidRDefault="00146769" w:rsidP="005E7C26">
      <w:pPr>
        <w:spacing w:after="0"/>
        <w:rPr>
          <w:sz w:val="22"/>
          <w:szCs w:val="22"/>
        </w:rPr>
      </w:pPr>
    </w:p>
    <w:p w14:paraId="573BA8CE" w14:textId="29B71F8C" w:rsidR="00146769" w:rsidRDefault="00146769" w:rsidP="005E7C26">
      <w:pPr>
        <w:spacing w:after="0"/>
        <w:rPr>
          <w:sz w:val="22"/>
          <w:szCs w:val="22"/>
        </w:rPr>
      </w:pPr>
      <w:r>
        <w:rPr>
          <w:sz w:val="22"/>
          <w:szCs w:val="22"/>
        </w:rPr>
        <w:t>Highway garage</w:t>
      </w:r>
      <w:r w:rsidR="00CB4C1A">
        <w:rPr>
          <w:sz w:val="22"/>
          <w:szCs w:val="22"/>
        </w:rPr>
        <w:t xml:space="preserve"> array</w:t>
      </w:r>
      <w:r>
        <w:rPr>
          <w:sz w:val="22"/>
          <w:szCs w:val="22"/>
        </w:rPr>
        <w:t>:  take up pretty much the whole garage.  A few issues:  we need to fix leaking around the chimney.  We need to check the capability of the existing service.</w:t>
      </w:r>
    </w:p>
    <w:p w14:paraId="341AD7DD" w14:textId="0CC36276" w:rsidR="00146769" w:rsidRDefault="00146769" w:rsidP="005E7C26">
      <w:pPr>
        <w:spacing w:after="0"/>
        <w:rPr>
          <w:sz w:val="22"/>
          <w:szCs w:val="22"/>
        </w:rPr>
      </w:pPr>
      <w:r>
        <w:rPr>
          <w:sz w:val="22"/>
          <w:szCs w:val="22"/>
        </w:rPr>
        <w:t xml:space="preserve">Ted, no panels under the chimneys so there will be no leakage.    Standard aluminum frame modules. </w:t>
      </w:r>
      <w:r w:rsidR="00542729">
        <w:rPr>
          <w:sz w:val="22"/>
          <w:szCs w:val="22"/>
        </w:rPr>
        <w:t>Put inverters on north wall so they don’t get hot all day that will also protect invert</w:t>
      </w:r>
      <w:r w:rsidR="00CB4C1A">
        <w:rPr>
          <w:sz w:val="22"/>
          <w:szCs w:val="22"/>
        </w:rPr>
        <w:t>er</w:t>
      </w:r>
      <w:r w:rsidR="00542729">
        <w:rPr>
          <w:sz w:val="22"/>
          <w:szCs w:val="22"/>
        </w:rPr>
        <w:t>s from snow.</w:t>
      </w:r>
    </w:p>
    <w:p w14:paraId="3EA5045C" w14:textId="5BA51FCD" w:rsidR="00CB4C1A" w:rsidRDefault="00CB4C1A" w:rsidP="005E7C26">
      <w:pPr>
        <w:spacing w:after="0"/>
        <w:rPr>
          <w:sz w:val="22"/>
          <w:szCs w:val="22"/>
        </w:rPr>
      </w:pPr>
    </w:p>
    <w:p w14:paraId="68C1E844" w14:textId="31872179" w:rsidR="00CB4C1A" w:rsidRDefault="00CB4C1A" w:rsidP="005E7C26">
      <w:pPr>
        <w:spacing w:after="0"/>
        <w:rPr>
          <w:sz w:val="22"/>
          <w:szCs w:val="22"/>
        </w:rPr>
      </w:pPr>
      <w:r w:rsidRPr="00CB4C1A">
        <w:rPr>
          <w:sz w:val="22"/>
          <w:szCs w:val="22"/>
          <w:highlight w:val="yellow"/>
        </w:rPr>
        <w:t>TO DO:</w:t>
      </w:r>
      <w:r>
        <w:rPr>
          <w:sz w:val="22"/>
          <w:szCs w:val="22"/>
        </w:rPr>
        <w:t xml:space="preserve">  fix leaking around chimney in highway garage.  Who?</w:t>
      </w:r>
    </w:p>
    <w:p w14:paraId="7EB27A46" w14:textId="2009D807" w:rsidR="00542729" w:rsidRDefault="00542729" w:rsidP="005E7C26">
      <w:pPr>
        <w:spacing w:after="0"/>
        <w:rPr>
          <w:sz w:val="22"/>
          <w:szCs w:val="22"/>
        </w:rPr>
      </w:pPr>
    </w:p>
    <w:p w14:paraId="34B13D1D" w14:textId="3778624C" w:rsidR="00542729" w:rsidRDefault="00542729" w:rsidP="005E7C26">
      <w:pPr>
        <w:spacing w:after="0"/>
        <w:rPr>
          <w:sz w:val="22"/>
          <w:szCs w:val="22"/>
        </w:rPr>
      </w:pPr>
      <w:r>
        <w:rPr>
          <w:sz w:val="22"/>
          <w:szCs w:val="22"/>
        </w:rPr>
        <w:t>Library</w:t>
      </w:r>
      <w:r w:rsidR="00CB4C1A">
        <w:rPr>
          <w:sz w:val="22"/>
          <w:szCs w:val="22"/>
        </w:rPr>
        <w:t xml:space="preserve"> array</w:t>
      </w:r>
      <w:r>
        <w:rPr>
          <w:sz w:val="22"/>
          <w:szCs w:val="22"/>
        </w:rPr>
        <w:t xml:space="preserve"> – </w:t>
      </w:r>
      <w:r w:rsidR="00CB4C1A">
        <w:rPr>
          <w:sz w:val="22"/>
          <w:szCs w:val="22"/>
        </w:rPr>
        <w:t xml:space="preserve">place array on </w:t>
      </w:r>
      <w:r>
        <w:rPr>
          <w:sz w:val="22"/>
          <w:szCs w:val="22"/>
        </w:rPr>
        <w:t>west side as there is a tree on south side.  Make the layout symmetric.  Maximize the roof</w:t>
      </w:r>
      <w:r w:rsidR="00CB4C1A">
        <w:rPr>
          <w:sz w:val="22"/>
          <w:szCs w:val="22"/>
        </w:rPr>
        <w:t>.  Consider or at least plan for expansion in the future. It is helpful for developers to know now if we want to expand array sometime in the future.</w:t>
      </w:r>
    </w:p>
    <w:p w14:paraId="0417EFB1" w14:textId="20D0C5A7" w:rsidR="00542729" w:rsidRDefault="00542729" w:rsidP="005E7C26">
      <w:pPr>
        <w:spacing w:after="0"/>
        <w:rPr>
          <w:sz w:val="22"/>
          <w:szCs w:val="22"/>
        </w:rPr>
      </w:pPr>
      <w:r>
        <w:rPr>
          <w:sz w:val="22"/>
          <w:szCs w:val="22"/>
        </w:rPr>
        <w:lastRenderedPageBreak/>
        <w:t xml:space="preserve">Barrington </w:t>
      </w:r>
      <w:r w:rsidR="00CB4C1A">
        <w:rPr>
          <w:sz w:val="22"/>
          <w:szCs w:val="22"/>
        </w:rPr>
        <w:t xml:space="preserve">Power </w:t>
      </w:r>
      <w:r>
        <w:rPr>
          <w:sz w:val="22"/>
          <w:szCs w:val="22"/>
        </w:rPr>
        <w:t>is trying to maximize usage at each site, overage at any</w:t>
      </w:r>
      <w:r w:rsidR="00CB4C1A">
        <w:rPr>
          <w:sz w:val="22"/>
          <w:szCs w:val="22"/>
        </w:rPr>
        <w:t xml:space="preserve"> </w:t>
      </w:r>
      <w:r>
        <w:rPr>
          <w:sz w:val="22"/>
          <w:szCs w:val="22"/>
        </w:rPr>
        <w:t>one site</w:t>
      </w:r>
      <w:r w:rsidR="00CB4C1A">
        <w:rPr>
          <w:sz w:val="22"/>
          <w:szCs w:val="22"/>
        </w:rPr>
        <w:t xml:space="preserve"> is not fiscally wise.  </w:t>
      </w:r>
      <w:r>
        <w:rPr>
          <w:sz w:val="22"/>
          <w:szCs w:val="22"/>
        </w:rPr>
        <w:t>Group net metering is a tally of all buildings</w:t>
      </w:r>
      <w:r w:rsidR="00CB4C1A">
        <w:rPr>
          <w:sz w:val="22"/>
          <w:szCs w:val="22"/>
        </w:rPr>
        <w:t xml:space="preserve">, </w:t>
      </w:r>
      <w:r>
        <w:rPr>
          <w:sz w:val="22"/>
          <w:szCs w:val="22"/>
        </w:rPr>
        <w:t>so that you don’t lose dollars</w:t>
      </w:r>
      <w:r w:rsidR="00CB4C1A">
        <w:rPr>
          <w:sz w:val="22"/>
          <w:szCs w:val="22"/>
        </w:rPr>
        <w:t xml:space="preserve"> in excess production.</w:t>
      </w:r>
    </w:p>
    <w:p w14:paraId="3DDBCABE" w14:textId="4EEFD266" w:rsidR="00542729" w:rsidRDefault="00542729" w:rsidP="005E7C26">
      <w:pPr>
        <w:spacing w:after="0"/>
        <w:rPr>
          <w:sz w:val="22"/>
          <w:szCs w:val="22"/>
        </w:rPr>
      </w:pPr>
      <w:r>
        <w:rPr>
          <w:sz w:val="22"/>
          <w:szCs w:val="22"/>
        </w:rPr>
        <w:t xml:space="preserve">Best bang for the buck is to use all production as it is created.  </w:t>
      </w:r>
      <w:r w:rsidR="00CB4C1A">
        <w:rPr>
          <w:sz w:val="22"/>
          <w:szCs w:val="22"/>
        </w:rPr>
        <w:t>You l</w:t>
      </w:r>
      <w:r>
        <w:rPr>
          <w:sz w:val="22"/>
          <w:szCs w:val="22"/>
        </w:rPr>
        <w:t xml:space="preserve">ose value if you over-build any one site.  You want to match production with usage.  We have the opportunity to set up panels for future production.  </w:t>
      </w:r>
      <w:r w:rsidR="00CB4C1A">
        <w:rPr>
          <w:sz w:val="22"/>
          <w:szCs w:val="22"/>
        </w:rPr>
        <w:t>Library</w:t>
      </w:r>
      <w:r>
        <w:rPr>
          <w:sz w:val="22"/>
          <w:szCs w:val="22"/>
        </w:rPr>
        <w:t xml:space="preserve"> will be</w:t>
      </w:r>
      <w:r w:rsidR="00CB4C1A">
        <w:rPr>
          <w:sz w:val="22"/>
          <w:szCs w:val="22"/>
        </w:rPr>
        <w:t xml:space="preserve"> </w:t>
      </w:r>
      <w:proofErr w:type="gramStart"/>
      <w:r w:rsidR="00CB4C1A">
        <w:rPr>
          <w:sz w:val="22"/>
          <w:szCs w:val="22"/>
        </w:rPr>
        <w:t>receive</w:t>
      </w:r>
      <w:proofErr w:type="gramEnd"/>
      <w:r w:rsidR="00CB4C1A">
        <w:rPr>
          <w:sz w:val="22"/>
          <w:szCs w:val="22"/>
        </w:rPr>
        <w:t xml:space="preserve"> </w:t>
      </w:r>
      <w:r>
        <w:rPr>
          <w:sz w:val="22"/>
          <w:szCs w:val="22"/>
        </w:rPr>
        <w:t xml:space="preserve">black </w:t>
      </w:r>
      <w:r w:rsidR="00CB4C1A">
        <w:rPr>
          <w:sz w:val="22"/>
          <w:szCs w:val="22"/>
        </w:rPr>
        <w:t xml:space="preserve">solar </w:t>
      </w:r>
      <w:r>
        <w:rPr>
          <w:sz w:val="22"/>
          <w:szCs w:val="22"/>
        </w:rPr>
        <w:t xml:space="preserve">panels as they are aesthetically pleasing on buildings with architectural integrity. </w:t>
      </w:r>
    </w:p>
    <w:p w14:paraId="61F702EA" w14:textId="5C37B3C2" w:rsidR="00101565" w:rsidRDefault="00101565" w:rsidP="005E7C26">
      <w:pPr>
        <w:spacing w:after="0"/>
        <w:rPr>
          <w:sz w:val="22"/>
          <w:szCs w:val="22"/>
        </w:rPr>
      </w:pPr>
    </w:p>
    <w:p w14:paraId="6A2E96F0" w14:textId="4F847077" w:rsidR="00101565" w:rsidRDefault="00101565" w:rsidP="005E7C26">
      <w:pPr>
        <w:spacing w:after="0"/>
        <w:rPr>
          <w:sz w:val="22"/>
          <w:szCs w:val="22"/>
        </w:rPr>
      </w:pPr>
      <w:r>
        <w:rPr>
          <w:sz w:val="22"/>
          <w:szCs w:val="22"/>
        </w:rPr>
        <w:t>Ground array</w:t>
      </w:r>
      <w:r w:rsidR="00CB4C1A">
        <w:rPr>
          <w:sz w:val="22"/>
          <w:szCs w:val="22"/>
        </w:rPr>
        <w:t xml:space="preserve"> for BES (3 siting options)</w:t>
      </w:r>
      <w:r>
        <w:rPr>
          <w:sz w:val="22"/>
          <w:szCs w:val="22"/>
        </w:rPr>
        <w:t xml:space="preserve">:  </w:t>
      </w:r>
    </w:p>
    <w:p w14:paraId="5FF7F0C4" w14:textId="1374A52A" w:rsidR="00101565" w:rsidRDefault="00101565" w:rsidP="005E7C26">
      <w:pPr>
        <w:spacing w:after="0"/>
        <w:rPr>
          <w:sz w:val="22"/>
          <w:szCs w:val="22"/>
        </w:rPr>
      </w:pPr>
      <w:r>
        <w:rPr>
          <w:sz w:val="22"/>
          <w:szCs w:val="22"/>
        </w:rPr>
        <w:t xml:space="preserve">1.  </w:t>
      </w:r>
      <w:r w:rsidR="002659B4">
        <w:rPr>
          <w:sz w:val="22"/>
          <w:szCs w:val="22"/>
        </w:rPr>
        <w:t>beside baseball</w:t>
      </w:r>
      <w:r>
        <w:rPr>
          <w:sz w:val="22"/>
          <w:szCs w:val="22"/>
        </w:rPr>
        <w:t xml:space="preserve"> field </w:t>
      </w:r>
      <w:r w:rsidR="002659B4">
        <w:rPr>
          <w:sz w:val="22"/>
          <w:szCs w:val="22"/>
        </w:rPr>
        <w:t xml:space="preserve">Lot 63.1 </w:t>
      </w:r>
      <w:r>
        <w:rPr>
          <w:sz w:val="22"/>
          <w:szCs w:val="22"/>
        </w:rPr>
        <w:t>would be expensive because of the long run and cost of conduit</w:t>
      </w:r>
      <w:r w:rsidR="002659B4">
        <w:rPr>
          <w:sz w:val="22"/>
          <w:szCs w:val="22"/>
        </w:rPr>
        <w:t xml:space="preserve">. Right of way for railroad (don’t think so)? </w:t>
      </w:r>
    </w:p>
    <w:p w14:paraId="0044D164" w14:textId="61676613" w:rsidR="00101565" w:rsidRDefault="00101565" w:rsidP="005E7C26">
      <w:pPr>
        <w:spacing w:after="0"/>
        <w:rPr>
          <w:sz w:val="22"/>
          <w:szCs w:val="22"/>
        </w:rPr>
      </w:pPr>
      <w:r>
        <w:rPr>
          <w:sz w:val="22"/>
          <w:szCs w:val="22"/>
        </w:rPr>
        <w:t>2.  trees behind the school (some resistance due to bike trail and trees behind BES)</w:t>
      </w:r>
    </w:p>
    <w:p w14:paraId="325D0DD1" w14:textId="07C1A3A1" w:rsidR="00CB4C1A" w:rsidRDefault="00101565" w:rsidP="005E7C26">
      <w:pPr>
        <w:spacing w:after="0"/>
        <w:rPr>
          <w:sz w:val="22"/>
          <w:szCs w:val="22"/>
        </w:rPr>
      </w:pPr>
      <w:r>
        <w:rPr>
          <w:sz w:val="22"/>
          <w:szCs w:val="22"/>
        </w:rPr>
        <w:t>3.  trees behind library</w:t>
      </w:r>
      <w:r w:rsidR="00314135">
        <w:rPr>
          <w:sz w:val="22"/>
          <w:szCs w:val="22"/>
        </w:rPr>
        <w:t xml:space="preserve"> Lot 18</w:t>
      </w:r>
      <w:r>
        <w:rPr>
          <w:sz w:val="22"/>
          <w:szCs w:val="22"/>
        </w:rPr>
        <w:t xml:space="preserve"> (would need to do a wetlands study and </w:t>
      </w:r>
      <w:r w:rsidR="00314135">
        <w:rPr>
          <w:sz w:val="22"/>
          <w:szCs w:val="22"/>
        </w:rPr>
        <w:t xml:space="preserve">either go around on Bethlehem land or </w:t>
      </w:r>
      <w:r>
        <w:rPr>
          <w:sz w:val="22"/>
          <w:szCs w:val="22"/>
        </w:rPr>
        <w:t>get permission to go across Tucker land with conduit); this location is 100 feet longer than behind school</w:t>
      </w:r>
      <w:r w:rsidR="00314135">
        <w:rPr>
          <w:sz w:val="22"/>
          <w:szCs w:val="22"/>
        </w:rPr>
        <w:t>).  Might be cheaper to go around.  P</w:t>
      </w:r>
      <w:r>
        <w:rPr>
          <w:sz w:val="22"/>
          <w:szCs w:val="22"/>
        </w:rPr>
        <w:t xml:space="preserve">avement is </w:t>
      </w:r>
      <w:r w:rsidR="00314135">
        <w:rPr>
          <w:sz w:val="22"/>
          <w:szCs w:val="22"/>
        </w:rPr>
        <w:t xml:space="preserve">now </w:t>
      </w:r>
      <w:r>
        <w:rPr>
          <w:sz w:val="22"/>
          <w:szCs w:val="22"/>
        </w:rPr>
        <w:t>cheaper than conduit</w:t>
      </w:r>
      <w:r w:rsidR="00314135">
        <w:rPr>
          <w:sz w:val="22"/>
          <w:szCs w:val="22"/>
        </w:rPr>
        <w:t xml:space="preserve">. </w:t>
      </w:r>
      <w:r w:rsidR="002659B4">
        <w:rPr>
          <w:sz w:val="22"/>
          <w:szCs w:val="22"/>
        </w:rPr>
        <w:t xml:space="preserve"> This is the preferred spot if engineering studies come out right.  </w:t>
      </w:r>
    </w:p>
    <w:p w14:paraId="2AAEFA1B" w14:textId="15BDB481" w:rsidR="00CB4C1A" w:rsidRDefault="00CB4C1A" w:rsidP="005E7C26">
      <w:pPr>
        <w:spacing w:after="0"/>
        <w:rPr>
          <w:sz w:val="22"/>
          <w:szCs w:val="22"/>
        </w:rPr>
      </w:pPr>
    </w:p>
    <w:p w14:paraId="29C27269" w14:textId="0596066E" w:rsidR="00CB4C1A" w:rsidRDefault="00E97066" w:rsidP="005E7C26">
      <w:pPr>
        <w:spacing w:after="0"/>
        <w:rPr>
          <w:sz w:val="22"/>
          <w:szCs w:val="22"/>
        </w:rPr>
      </w:pPr>
      <w:r>
        <w:rPr>
          <w:sz w:val="22"/>
          <w:szCs w:val="22"/>
        </w:rPr>
        <w:t>In all scenarios c</w:t>
      </w:r>
      <w:r w:rsidR="00CB4C1A">
        <w:rPr>
          <w:sz w:val="22"/>
          <w:szCs w:val="22"/>
        </w:rPr>
        <w:t>learing and grading is the responsibility of the Town of Bethlehem.  Should we put in a contingency for the work?</w:t>
      </w:r>
    </w:p>
    <w:p w14:paraId="79B8BF71" w14:textId="77777777" w:rsidR="00CB4C1A" w:rsidRDefault="00CB4C1A" w:rsidP="005E7C26">
      <w:pPr>
        <w:spacing w:after="0"/>
        <w:rPr>
          <w:sz w:val="22"/>
          <w:szCs w:val="22"/>
        </w:rPr>
      </w:pPr>
    </w:p>
    <w:p w14:paraId="1FE51744" w14:textId="3F953E2C" w:rsidR="002659B4" w:rsidRDefault="00CB4C1A" w:rsidP="005E7C26">
      <w:pPr>
        <w:spacing w:after="0"/>
        <w:rPr>
          <w:sz w:val="22"/>
          <w:szCs w:val="22"/>
        </w:rPr>
      </w:pPr>
      <w:r w:rsidRPr="00CB4C1A">
        <w:rPr>
          <w:sz w:val="22"/>
          <w:szCs w:val="22"/>
          <w:highlight w:val="yellow"/>
        </w:rPr>
        <w:t>TO DO:</w:t>
      </w:r>
      <w:r w:rsidR="002659B4">
        <w:rPr>
          <w:sz w:val="22"/>
          <w:szCs w:val="22"/>
        </w:rPr>
        <w:t xml:space="preserve">  </w:t>
      </w:r>
      <w:r w:rsidR="00314135">
        <w:rPr>
          <w:sz w:val="22"/>
          <w:szCs w:val="22"/>
        </w:rPr>
        <w:t xml:space="preserve">Next step is to hire an engineering firm to oversee survey, historical review, and wetlands studies now rather than wait until the spring.  The budget is approximately $8,000.  We would need Selectboard approval to set up site. </w:t>
      </w:r>
    </w:p>
    <w:p w14:paraId="4645E1A3" w14:textId="01EDF778" w:rsidR="002659B4" w:rsidRDefault="002659B4" w:rsidP="005E7C26">
      <w:pPr>
        <w:spacing w:after="0"/>
        <w:rPr>
          <w:sz w:val="22"/>
          <w:szCs w:val="22"/>
        </w:rPr>
      </w:pPr>
    </w:p>
    <w:p w14:paraId="69892EB2" w14:textId="31972415" w:rsidR="002659B4" w:rsidRDefault="00CB4C1A" w:rsidP="005E7C26">
      <w:pPr>
        <w:spacing w:after="0"/>
        <w:rPr>
          <w:sz w:val="22"/>
          <w:szCs w:val="22"/>
        </w:rPr>
      </w:pPr>
      <w:r w:rsidRPr="00CB4C1A">
        <w:rPr>
          <w:sz w:val="22"/>
          <w:szCs w:val="22"/>
          <w:highlight w:val="yellow"/>
        </w:rPr>
        <w:t>TO DO:</w:t>
      </w:r>
      <w:r>
        <w:rPr>
          <w:sz w:val="22"/>
          <w:szCs w:val="22"/>
        </w:rPr>
        <w:t xml:space="preserve"> </w:t>
      </w:r>
      <w:r w:rsidR="002659B4">
        <w:rPr>
          <w:sz w:val="22"/>
          <w:szCs w:val="22"/>
        </w:rPr>
        <w:t xml:space="preserve">After getting engineering studies go forward with public education and public input sessions.  </w:t>
      </w:r>
    </w:p>
    <w:p w14:paraId="4E527848" w14:textId="4655FA40" w:rsidR="002659B4" w:rsidRDefault="002659B4" w:rsidP="005E7C26">
      <w:pPr>
        <w:spacing w:after="0"/>
        <w:rPr>
          <w:sz w:val="22"/>
          <w:szCs w:val="22"/>
        </w:rPr>
      </w:pPr>
      <w:r>
        <w:rPr>
          <w:sz w:val="22"/>
          <w:szCs w:val="22"/>
        </w:rPr>
        <w:t xml:space="preserve">Price contingencies:  suggestion is to have a </w:t>
      </w:r>
      <w:r w:rsidR="002F7DA0">
        <w:rPr>
          <w:sz w:val="22"/>
          <w:szCs w:val="22"/>
        </w:rPr>
        <w:t>10-</w:t>
      </w:r>
      <w:r>
        <w:rPr>
          <w:sz w:val="22"/>
          <w:szCs w:val="22"/>
        </w:rPr>
        <w:t>1</w:t>
      </w:r>
      <w:r w:rsidR="002F7DA0">
        <w:rPr>
          <w:sz w:val="22"/>
          <w:szCs w:val="22"/>
        </w:rPr>
        <w:t>5</w:t>
      </w:r>
      <w:r>
        <w:rPr>
          <w:sz w:val="22"/>
          <w:szCs w:val="22"/>
        </w:rPr>
        <w:t>% price contingency in the plan moving forward.  (Lots of variables</w:t>
      </w:r>
      <w:r w:rsidR="002F7DA0">
        <w:rPr>
          <w:sz w:val="22"/>
          <w:szCs w:val="22"/>
        </w:rPr>
        <w:t xml:space="preserve"> -- </w:t>
      </w:r>
      <w:r>
        <w:rPr>
          <w:sz w:val="22"/>
          <w:szCs w:val="22"/>
        </w:rPr>
        <w:t>China, politics, inflation, supply chain</w:t>
      </w:r>
      <w:r w:rsidR="002F7DA0">
        <w:rPr>
          <w:sz w:val="22"/>
          <w:szCs w:val="22"/>
        </w:rPr>
        <w:t xml:space="preserve">…).  The modules and conduit are the biggest variables in the price. Contractors would like to share risk with us by being firm about other prices and if necessary we will delay project by several months if there is a bump in the price.  We would start with the library and highway building. </w:t>
      </w:r>
    </w:p>
    <w:p w14:paraId="5ECFC417" w14:textId="63A2934D" w:rsidR="005646F2" w:rsidRDefault="005646F2" w:rsidP="005E7C26">
      <w:pPr>
        <w:spacing w:after="0"/>
        <w:rPr>
          <w:sz w:val="22"/>
          <w:szCs w:val="22"/>
        </w:rPr>
      </w:pPr>
    </w:p>
    <w:p w14:paraId="59DECC4A" w14:textId="2531B722" w:rsidR="001D1634" w:rsidRDefault="001D1634" w:rsidP="005E7C26">
      <w:pPr>
        <w:spacing w:after="0"/>
        <w:rPr>
          <w:sz w:val="22"/>
          <w:szCs w:val="22"/>
        </w:rPr>
      </w:pPr>
      <w:r>
        <w:rPr>
          <w:sz w:val="22"/>
          <w:szCs w:val="22"/>
        </w:rPr>
        <w:t>Fundraising:  BEC has asked</w:t>
      </w:r>
      <w:r w:rsidR="00E97066">
        <w:rPr>
          <w:sz w:val="22"/>
          <w:szCs w:val="22"/>
        </w:rPr>
        <w:t xml:space="preserve"> NHCF to move forward in talking to potential donors.  </w:t>
      </w:r>
      <w:r w:rsidR="00E97066" w:rsidRPr="00CB4C1A">
        <w:rPr>
          <w:sz w:val="22"/>
          <w:szCs w:val="22"/>
          <w:highlight w:val="yellow"/>
        </w:rPr>
        <w:t>TO DO:</w:t>
      </w:r>
      <w:r w:rsidR="00E97066">
        <w:rPr>
          <w:sz w:val="22"/>
          <w:szCs w:val="22"/>
        </w:rPr>
        <w:t xml:space="preserve"> will discuss project savings with BES on November 9.  Ted will send us some figures showing estimated BES savings over the next 25 years.</w:t>
      </w:r>
    </w:p>
    <w:p w14:paraId="458872E4" w14:textId="77777777" w:rsidR="001D1634" w:rsidRDefault="001D1634" w:rsidP="005E7C26">
      <w:pPr>
        <w:spacing w:after="0"/>
        <w:rPr>
          <w:sz w:val="22"/>
          <w:szCs w:val="22"/>
        </w:rPr>
      </w:pPr>
    </w:p>
    <w:p w14:paraId="6EF9CEDB" w14:textId="0EE9D9CB" w:rsidR="005646F2" w:rsidRDefault="005646F2" w:rsidP="005E7C26">
      <w:pPr>
        <w:spacing w:after="0"/>
        <w:rPr>
          <w:sz w:val="22"/>
          <w:szCs w:val="22"/>
        </w:rPr>
      </w:pPr>
      <w:r>
        <w:rPr>
          <w:sz w:val="22"/>
          <w:szCs w:val="22"/>
        </w:rPr>
        <w:t xml:space="preserve">Financing:  grants, town appropriations, </w:t>
      </w:r>
      <w:r w:rsidR="00E97066">
        <w:rPr>
          <w:sz w:val="22"/>
          <w:szCs w:val="22"/>
        </w:rPr>
        <w:t>s</w:t>
      </w:r>
      <w:r>
        <w:rPr>
          <w:sz w:val="22"/>
          <w:szCs w:val="22"/>
        </w:rPr>
        <w:t>mall loan</w:t>
      </w:r>
      <w:r w:rsidR="00E97066">
        <w:rPr>
          <w:sz w:val="22"/>
          <w:szCs w:val="22"/>
        </w:rPr>
        <w:t xml:space="preserve"> options include </w:t>
      </w:r>
      <w:proofErr w:type="gramStart"/>
      <w:r w:rsidR="00E97066">
        <w:rPr>
          <w:sz w:val="22"/>
          <w:szCs w:val="22"/>
        </w:rPr>
        <w:t>--</w:t>
      </w:r>
      <w:r>
        <w:rPr>
          <w:sz w:val="22"/>
          <w:szCs w:val="22"/>
        </w:rPr>
        <w:t xml:space="preserve">  Municipal</w:t>
      </w:r>
      <w:proofErr w:type="gramEnd"/>
      <w:r>
        <w:rPr>
          <w:sz w:val="22"/>
          <w:szCs w:val="22"/>
        </w:rPr>
        <w:t xml:space="preserve"> lease purchase, a way to borrow money, without an appropriation. Certain banks offer this.  CDFA borrowed money requires a lot of paperwork with Barrington Power.  </w:t>
      </w:r>
      <w:r w:rsidR="00E97066" w:rsidRPr="00CB4C1A">
        <w:rPr>
          <w:sz w:val="22"/>
          <w:szCs w:val="22"/>
          <w:highlight w:val="yellow"/>
        </w:rPr>
        <w:t>TO DO:</w:t>
      </w:r>
      <w:r w:rsidR="00E97066">
        <w:rPr>
          <w:sz w:val="22"/>
          <w:szCs w:val="22"/>
        </w:rPr>
        <w:t xml:space="preserve">  Bruce will look into this financing opportunity.</w:t>
      </w:r>
    </w:p>
    <w:p w14:paraId="56FEF4B9" w14:textId="0DFF5313" w:rsidR="001D1634" w:rsidRDefault="001D1634" w:rsidP="005E7C26">
      <w:pPr>
        <w:spacing w:after="0"/>
        <w:rPr>
          <w:sz w:val="22"/>
          <w:szCs w:val="22"/>
        </w:rPr>
      </w:pPr>
    </w:p>
    <w:p w14:paraId="6D181482" w14:textId="3131A0B5" w:rsidR="001D1634" w:rsidRDefault="00E97066" w:rsidP="005E7C26">
      <w:pPr>
        <w:spacing w:after="0"/>
        <w:rPr>
          <w:sz w:val="22"/>
          <w:szCs w:val="22"/>
        </w:rPr>
      </w:pPr>
      <w:r w:rsidRPr="00CB4C1A">
        <w:rPr>
          <w:sz w:val="22"/>
          <w:szCs w:val="22"/>
          <w:highlight w:val="yellow"/>
        </w:rPr>
        <w:t>TO DO:</w:t>
      </w:r>
      <w:r>
        <w:rPr>
          <w:sz w:val="22"/>
          <w:szCs w:val="22"/>
        </w:rPr>
        <w:t xml:space="preserve"> </w:t>
      </w:r>
      <w:r w:rsidR="001D1634">
        <w:rPr>
          <w:sz w:val="22"/>
          <w:szCs w:val="22"/>
        </w:rPr>
        <w:t xml:space="preserve">  Contract </w:t>
      </w:r>
      <w:r>
        <w:rPr>
          <w:sz w:val="22"/>
          <w:szCs w:val="22"/>
        </w:rPr>
        <w:t xml:space="preserve">needed </w:t>
      </w:r>
      <w:r w:rsidR="001D1634">
        <w:rPr>
          <w:sz w:val="22"/>
          <w:szCs w:val="22"/>
        </w:rPr>
        <w:t>from Barrington</w:t>
      </w:r>
      <w:r>
        <w:rPr>
          <w:sz w:val="22"/>
          <w:szCs w:val="22"/>
        </w:rPr>
        <w:t>.  A recap of the project cost after today’s discussion.</w:t>
      </w:r>
    </w:p>
    <w:p w14:paraId="04BA7B60" w14:textId="1C6948CB" w:rsidR="001D1634" w:rsidRDefault="001D1634" w:rsidP="005E7C26">
      <w:pPr>
        <w:spacing w:after="0"/>
        <w:rPr>
          <w:sz w:val="22"/>
          <w:szCs w:val="22"/>
        </w:rPr>
      </w:pPr>
      <w:r>
        <w:rPr>
          <w:sz w:val="22"/>
          <w:szCs w:val="22"/>
        </w:rPr>
        <w:t>$415,000 + $18,000 = $433,000 + 15%</w:t>
      </w:r>
      <w:r w:rsidR="00E97066">
        <w:rPr>
          <w:sz w:val="22"/>
          <w:szCs w:val="22"/>
        </w:rPr>
        <w:t xml:space="preserve"> contingency</w:t>
      </w:r>
      <w:r>
        <w:rPr>
          <w:sz w:val="22"/>
          <w:szCs w:val="22"/>
        </w:rPr>
        <w:t xml:space="preserve"> = $4</w:t>
      </w:r>
      <w:r w:rsidR="00E97066">
        <w:rPr>
          <w:sz w:val="22"/>
          <w:szCs w:val="22"/>
        </w:rPr>
        <w:t>98</w:t>
      </w:r>
      <w:r>
        <w:rPr>
          <w:sz w:val="22"/>
          <w:szCs w:val="22"/>
        </w:rPr>
        <w:t xml:space="preserve">,000 </w:t>
      </w:r>
    </w:p>
    <w:p w14:paraId="1249F21B" w14:textId="77777777" w:rsidR="001D1634" w:rsidRDefault="001D1634" w:rsidP="005E7C26">
      <w:pPr>
        <w:spacing w:after="0"/>
        <w:rPr>
          <w:sz w:val="22"/>
          <w:szCs w:val="22"/>
        </w:rPr>
      </w:pPr>
    </w:p>
    <w:p w14:paraId="1722A8AB" w14:textId="4C0267FB" w:rsidR="001D1634" w:rsidRDefault="00E97066" w:rsidP="005E7C26">
      <w:pPr>
        <w:spacing w:after="0"/>
        <w:rPr>
          <w:sz w:val="22"/>
          <w:szCs w:val="22"/>
        </w:rPr>
      </w:pPr>
      <w:r w:rsidRPr="00CB4C1A">
        <w:rPr>
          <w:sz w:val="22"/>
          <w:szCs w:val="22"/>
          <w:highlight w:val="yellow"/>
        </w:rPr>
        <w:t>TO DO:</w:t>
      </w:r>
      <w:r>
        <w:rPr>
          <w:sz w:val="22"/>
          <w:szCs w:val="22"/>
        </w:rPr>
        <w:t xml:space="preserve"> Bruce will reach out to </w:t>
      </w:r>
      <w:r w:rsidR="001D1634">
        <w:rPr>
          <w:sz w:val="22"/>
          <w:szCs w:val="22"/>
        </w:rPr>
        <w:t xml:space="preserve">Board of Selectmen </w:t>
      </w:r>
      <w:r>
        <w:rPr>
          <w:sz w:val="22"/>
          <w:szCs w:val="22"/>
        </w:rPr>
        <w:t>to approve the release of $10,000 to begin early work with engineers and applying for a few permits.</w:t>
      </w:r>
    </w:p>
    <w:p w14:paraId="5D6B892C" w14:textId="017A54A6" w:rsidR="001D1634" w:rsidRDefault="001D1634" w:rsidP="005E7C26">
      <w:pPr>
        <w:spacing w:after="0"/>
        <w:rPr>
          <w:sz w:val="22"/>
          <w:szCs w:val="22"/>
        </w:rPr>
      </w:pPr>
    </w:p>
    <w:p w14:paraId="4D0E1ADA" w14:textId="23986FC3" w:rsidR="001D1634" w:rsidRDefault="001D1634" w:rsidP="005E7C26">
      <w:pPr>
        <w:spacing w:after="0"/>
        <w:rPr>
          <w:sz w:val="22"/>
          <w:szCs w:val="22"/>
        </w:rPr>
      </w:pPr>
      <w:r>
        <w:rPr>
          <w:sz w:val="22"/>
          <w:szCs w:val="22"/>
        </w:rPr>
        <w:lastRenderedPageBreak/>
        <w:t>Interconnection approvals –need to start applying for an electrical one-line with Eversource $500-$1000.</w:t>
      </w:r>
    </w:p>
    <w:p w14:paraId="516970DC" w14:textId="77777777" w:rsidR="00E97066" w:rsidRDefault="001D1634" w:rsidP="005E7C26">
      <w:pPr>
        <w:spacing w:after="0"/>
        <w:rPr>
          <w:sz w:val="22"/>
          <w:szCs w:val="22"/>
        </w:rPr>
      </w:pPr>
      <w:r>
        <w:rPr>
          <w:sz w:val="22"/>
          <w:szCs w:val="22"/>
        </w:rPr>
        <w:t>USDA needs to see a stamped letter on highway garage and library</w:t>
      </w:r>
      <w:r w:rsidR="00E97066">
        <w:rPr>
          <w:sz w:val="22"/>
          <w:szCs w:val="22"/>
        </w:rPr>
        <w:t>.</w:t>
      </w:r>
    </w:p>
    <w:p w14:paraId="31372F71" w14:textId="551B76E5" w:rsidR="001D1634" w:rsidRDefault="00E97066" w:rsidP="005E7C26">
      <w:pPr>
        <w:spacing w:after="0"/>
        <w:rPr>
          <w:sz w:val="22"/>
          <w:szCs w:val="22"/>
        </w:rPr>
      </w:pPr>
      <w:r w:rsidRPr="00CB4C1A">
        <w:rPr>
          <w:sz w:val="22"/>
          <w:szCs w:val="22"/>
          <w:highlight w:val="yellow"/>
        </w:rPr>
        <w:t>TO DO:</w:t>
      </w:r>
      <w:r>
        <w:rPr>
          <w:sz w:val="22"/>
          <w:szCs w:val="22"/>
        </w:rPr>
        <w:t xml:space="preserve"> </w:t>
      </w:r>
      <w:r w:rsidR="001D1634">
        <w:rPr>
          <w:sz w:val="22"/>
          <w:szCs w:val="22"/>
        </w:rPr>
        <w:t xml:space="preserve"> Barrington will take care of </w:t>
      </w:r>
      <w:r>
        <w:rPr>
          <w:sz w:val="22"/>
          <w:szCs w:val="22"/>
        </w:rPr>
        <w:t>permits after BEC releases some early funds.</w:t>
      </w:r>
    </w:p>
    <w:p w14:paraId="19AD1A44" w14:textId="6CCB847F" w:rsidR="00E97066" w:rsidRDefault="00E97066" w:rsidP="005E7C26">
      <w:pPr>
        <w:spacing w:after="0"/>
        <w:rPr>
          <w:sz w:val="22"/>
          <w:szCs w:val="22"/>
        </w:rPr>
      </w:pPr>
      <w:r w:rsidRPr="00CB4C1A">
        <w:rPr>
          <w:sz w:val="22"/>
          <w:szCs w:val="22"/>
          <w:highlight w:val="yellow"/>
        </w:rPr>
        <w:t>TO DO:</w:t>
      </w:r>
      <w:r>
        <w:rPr>
          <w:sz w:val="22"/>
          <w:szCs w:val="22"/>
        </w:rPr>
        <w:t xml:space="preserve">  Barrington will get letters stamped for USDA</w:t>
      </w:r>
    </w:p>
    <w:p w14:paraId="2301C96F" w14:textId="16997447" w:rsidR="001D1634" w:rsidRDefault="001D1634" w:rsidP="005E7C26">
      <w:pPr>
        <w:spacing w:after="0"/>
        <w:rPr>
          <w:sz w:val="22"/>
          <w:szCs w:val="22"/>
        </w:rPr>
      </w:pPr>
    </w:p>
    <w:p w14:paraId="180E902D" w14:textId="016E74B2" w:rsidR="001D1634" w:rsidRDefault="00E97066" w:rsidP="005E7C26">
      <w:pPr>
        <w:spacing w:after="0"/>
        <w:rPr>
          <w:sz w:val="22"/>
          <w:szCs w:val="22"/>
        </w:rPr>
      </w:pPr>
      <w:r>
        <w:rPr>
          <w:sz w:val="22"/>
          <w:szCs w:val="22"/>
        </w:rPr>
        <w:t>Approximate start date</w:t>
      </w:r>
      <w:r w:rsidR="001D1634">
        <w:rPr>
          <w:sz w:val="22"/>
          <w:szCs w:val="22"/>
        </w:rPr>
        <w:t xml:space="preserve"> – start library (will take 3-4 days) and highway garage (will take about 1.5 weeks)</w:t>
      </w:r>
      <w:r>
        <w:rPr>
          <w:sz w:val="22"/>
          <w:szCs w:val="22"/>
        </w:rPr>
        <w:t>.  Big array for BES start date TBD.</w:t>
      </w:r>
    </w:p>
    <w:p w14:paraId="631FE640" w14:textId="59D11DA9" w:rsidR="001D1634" w:rsidRDefault="001D1634" w:rsidP="005E7C26">
      <w:pPr>
        <w:spacing w:after="0"/>
        <w:rPr>
          <w:sz w:val="22"/>
          <w:szCs w:val="22"/>
        </w:rPr>
      </w:pPr>
    </w:p>
    <w:p w14:paraId="466BB243" w14:textId="057F741C" w:rsidR="001D1634" w:rsidRDefault="00E97066" w:rsidP="005E7C26">
      <w:pPr>
        <w:spacing w:after="0"/>
        <w:rPr>
          <w:sz w:val="22"/>
          <w:szCs w:val="22"/>
        </w:rPr>
      </w:pPr>
      <w:r w:rsidRPr="00CB4C1A">
        <w:rPr>
          <w:sz w:val="22"/>
          <w:szCs w:val="22"/>
          <w:highlight w:val="yellow"/>
        </w:rPr>
        <w:t>TO DO:</w:t>
      </w:r>
      <w:r>
        <w:rPr>
          <w:sz w:val="22"/>
          <w:szCs w:val="22"/>
        </w:rPr>
        <w:t xml:space="preserve"> </w:t>
      </w:r>
      <w:r w:rsidR="001D1634">
        <w:rPr>
          <w:sz w:val="22"/>
          <w:szCs w:val="22"/>
        </w:rPr>
        <w:t>Establish ongoing contact with USDA RD – Melissa.</w:t>
      </w:r>
    </w:p>
    <w:p w14:paraId="04B0F6C5" w14:textId="4DFF89BB" w:rsidR="00314135" w:rsidRDefault="00314135" w:rsidP="005E7C26">
      <w:pPr>
        <w:spacing w:after="0"/>
        <w:rPr>
          <w:sz w:val="22"/>
          <w:szCs w:val="22"/>
        </w:rPr>
      </w:pPr>
    </w:p>
    <w:p w14:paraId="2C350E9F" w14:textId="77777777" w:rsidR="005E7C26" w:rsidRDefault="005E7C26" w:rsidP="005E7C26">
      <w:pPr>
        <w:spacing w:after="0"/>
        <w:rPr>
          <w:b/>
          <w:bCs/>
          <w:sz w:val="22"/>
          <w:szCs w:val="22"/>
        </w:rPr>
      </w:pPr>
    </w:p>
    <w:p w14:paraId="42614B4A" w14:textId="77777777" w:rsidR="006562A9" w:rsidRDefault="006562A9" w:rsidP="005E7C26">
      <w:pPr>
        <w:spacing w:after="0"/>
        <w:rPr>
          <w:b/>
          <w:bCs/>
          <w:sz w:val="22"/>
          <w:szCs w:val="22"/>
        </w:rPr>
      </w:pPr>
      <w:r>
        <w:rPr>
          <w:b/>
          <w:bCs/>
          <w:sz w:val="22"/>
          <w:szCs w:val="22"/>
        </w:rPr>
        <w:t>Public Input</w:t>
      </w:r>
    </w:p>
    <w:p w14:paraId="65F33842" w14:textId="2AA7F2EB" w:rsidR="006562A9" w:rsidRDefault="006562A9" w:rsidP="005E7C26">
      <w:pPr>
        <w:spacing w:after="0"/>
        <w:rPr>
          <w:sz w:val="22"/>
          <w:szCs w:val="22"/>
        </w:rPr>
      </w:pPr>
      <w:r>
        <w:rPr>
          <w:sz w:val="22"/>
          <w:szCs w:val="22"/>
        </w:rPr>
        <w:t>None</w:t>
      </w:r>
    </w:p>
    <w:p w14:paraId="0CAA6259" w14:textId="77777777" w:rsidR="006562A9" w:rsidRPr="006562A9" w:rsidRDefault="006562A9" w:rsidP="005E7C26">
      <w:pPr>
        <w:spacing w:after="0"/>
        <w:rPr>
          <w:sz w:val="22"/>
          <w:szCs w:val="22"/>
        </w:rPr>
      </w:pPr>
    </w:p>
    <w:p w14:paraId="0A7EB059" w14:textId="7D769783" w:rsidR="005E7C26" w:rsidRDefault="00BD4765" w:rsidP="005E7C26">
      <w:pPr>
        <w:spacing w:after="0"/>
        <w:rPr>
          <w:b/>
          <w:bCs/>
          <w:sz w:val="22"/>
          <w:szCs w:val="22"/>
        </w:rPr>
      </w:pPr>
      <w:r>
        <w:rPr>
          <w:b/>
          <w:bCs/>
          <w:sz w:val="22"/>
          <w:szCs w:val="22"/>
        </w:rPr>
        <w:t xml:space="preserve">Upcoming </w:t>
      </w:r>
      <w:r w:rsidR="005E7C26" w:rsidRPr="00BB7F1F">
        <w:rPr>
          <w:b/>
          <w:bCs/>
          <w:sz w:val="22"/>
          <w:szCs w:val="22"/>
        </w:rPr>
        <w:t>meeting date</w:t>
      </w:r>
      <w:r>
        <w:rPr>
          <w:b/>
          <w:bCs/>
          <w:sz w:val="22"/>
          <w:szCs w:val="22"/>
        </w:rPr>
        <w:t>s</w:t>
      </w:r>
    </w:p>
    <w:p w14:paraId="393FFDDB" w14:textId="157FBE92" w:rsidR="005E7C26" w:rsidRPr="00FB1A57" w:rsidRDefault="00295D1A" w:rsidP="005E7C26">
      <w:pPr>
        <w:spacing w:after="0"/>
        <w:rPr>
          <w:sz w:val="22"/>
          <w:szCs w:val="22"/>
        </w:rPr>
      </w:pPr>
      <w:r>
        <w:rPr>
          <w:sz w:val="22"/>
          <w:szCs w:val="22"/>
        </w:rPr>
        <w:t>Tue</w:t>
      </w:r>
      <w:r w:rsidR="005E7C26">
        <w:rPr>
          <w:sz w:val="22"/>
          <w:szCs w:val="22"/>
        </w:rPr>
        <w:t xml:space="preserve">., </w:t>
      </w:r>
      <w:r>
        <w:rPr>
          <w:sz w:val="22"/>
          <w:szCs w:val="22"/>
        </w:rPr>
        <w:t>November 2</w:t>
      </w:r>
      <w:r w:rsidR="005E7C26">
        <w:rPr>
          <w:sz w:val="22"/>
          <w:szCs w:val="22"/>
        </w:rPr>
        <w:t xml:space="preserve"> at 7pm</w:t>
      </w:r>
      <w:r w:rsidR="005E7C26" w:rsidRPr="006D308C">
        <w:rPr>
          <w:sz w:val="22"/>
          <w:szCs w:val="22"/>
        </w:rPr>
        <w:t xml:space="preserve"> at the library</w:t>
      </w:r>
      <w:r w:rsidR="00BD4765">
        <w:rPr>
          <w:sz w:val="22"/>
          <w:szCs w:val="22"/>
        </w:rPr>
        <w:t xml:space="preserve"> (focus on Town Energy Audit)</w:t>
      </w:r>
    </w:p>
    <w:p w14:paraId="66FA84E3" w14:textId="77777777" w:rsidR="005E7C26" w:rsidRPr="00E72499" w:rsidRDefault="005E7C26" w:rsidP="005E7C26">
      <w:pPr>
        <w:spacing w:after="0"/>
        <w:rPr>
          <w:sz w:val="22"/>
          <w:szCs w:val="22"/>
        </w:rPr>
      </w:pPr>
      <w:r w:rsidRPr="00E72499">
        <w:rPr>
          <w:sz w:val="22"/>
          <w:szCs w:val="22"/>
        </w:rPr>
        <w:t xml:space="preserve">                                                                    ---</w:t>
      </w:r>
      <w:r>
        <w:rPr>
          <w:sz w:val="22"/>
          <w:szCs w:val="22"/>
        </w:rPr>
        <w:t>---------</w:t>
      </w:r>
    </w:p>
    <w:p w14:paraId="33C8D980"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Bethlehem Energy Commission (BEC) is appointed by the Select Board. All meetings are open to the public.</w:t>
      </w:r>
    </w:p>
    <w:p w14:paraId="3B4CBF98"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0A5EF7A0"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Clerical Assistant Nicole McGrath ensures that BEC meeting notices, agendas, and minutes are posted as necessary.</w:t>
      </w:r>
    </w:p>
    <w:p w14:paraId="784E5A96"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70F625CC"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xml:space="preserve">To find BEC info go to: </w:t>
      </w:r>
      <w:hyperlink r:id="rId5" w:tgtFrame="_blank" w:history="1">
        <w:r w:rsidRPr="00416B65">
          <w:rPr>
            <w:rFonts w:asciiTheme="majorHAnsi" w:eastAsia="Times New Roman" w:hAnsiTheme="majorHAnsi" w:cstheme="majorHAnsi"/>
            <w:color w:val="0000FF"/>
            <w:sz w:val="22"/>
            <w:szCs w:val="22"/>
            <w:u w:val="single"/>
          </w:rPr>
          <w:t>www.bethlehemnh.org</w:t>
        </w:r>
      </w:hyperlink>
    </w:p>
    <w:p w14:paraId="2E15064F"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-go to government tab</w:t>
      </w:r>
    </w:p>
    <w:p w14:paraId="779FE0A2" w14:textId="3308B9B2"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committee is listed under: boards and committees</w:t>
      </w:r>
      <w:r w:rsidR="00B93B3E">
        <w:rPr>
          <w:rFonts w:asciiTheme="majorHAnsi" w:eastAsia="Times New Roman" w:hAnsiTheme="majorHAnsi" w:cstheme="majorHAnsi"/>
          <w:sz w:val="22"/>
          <w:szCs w:val="22"/>
        </w:rPr>
        <w:t>’</w:t>
      </w:r>
      <w:r w:rsidRPr="00416B65">
        <w:rPr>
          <w:rFonts w:asciiTheme="majorHAnsi" w:eastAsia="Times New Roman" w:hAnsiTheme="majorHAnsi" w:cstheme="majorHAnsi"/>
          <w:sz w:val="22"/>
          <w:szCs w:val="22"/>
        </w:rPr>
        <w:t xml:space="preserve"> tab</w:t>
      </w:r>
    </w:p>
    <w:p w14:paraId="4B79A22F"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meetings are posted through Nicole on: agendas and minutes tab</w:t>
      </w:r>
    </w:p>
    <w:p w14:paraId="144FBE51" w14:textId="77777777" w:rsidR="005E7C26" w:rsidRPr="00416B65" w:rsidRDefault="005E7C26" w:rsidP="005E7C26">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Nicole also posts a hard copy of meeting notices in the Town Hall and at the post office.</w:t>
      </w:r>
    </w:p>
    <w:p w14:paraId="062D9B37" w14:textId="096987A3" w:rsidR="003B3CC5" w:rsidRPr="00295D1A" w:rsidRDefault="003B3CC5">
      <w:pPr>
        <w:rPr>
          <w:rFonts w:asciiTheme="majorHAnsi" w:hAnsiTheme="majorHAnsi" w:cstheme="majorHAnsi"/>
          <w:sz w:val="22"/>
          <w:szCs w:val="22"/>
        </w:rPr>
      </w:pPr>
    </w:p>
    <w:sectPr w:rsidR="003B3CC5" w:rsidRPr="00295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C5A95"/>
    <w:multiLevelType w:val="hybridMultilevel"/>
    <w:tmpl w:val="B92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61DE0"/>
    <w:multiLevelType w:val="hybridMultilevel"/>
    <w:tmpl w:val="4C5A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A2F25"/>
    <w:multiLevelType w:val="hybridMultilevel"/>
    <w:tmpl w:val="933A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93765"/>
    <w:multiLevelType w:val="hybridMultilevel"/>
    <w:tmpl w:val="C80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635D9"/>
    <w:multiLevelType w:val="hybridMultilevel"/>
    <w:tmpl w:val="11F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46015"/>
    <w:multiLevelType w:val="hybridMultilevel"/>
    <w:tmpl w:val="BAF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660E8"/>
    <w:multiLevelType w:val="hybridMultilevel"/>
    <w:tmpl w:val="7D66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26"/>
    <w:rsid w:val="00101565"/>
    <w:rsid w:val="00146769"/>
    <w:rsid w:val="001D1634"/>
    <w:rsid w:val="00206ACE"/>
    <w:rsid w:val="002659B4"/>
    <w:rsid w:val="00295D1A"/>
    <w:rsid w:val="002A5081"/>
    <w:rsid w:val="002F7DA0"/>
    <w:rsid w:val="00314135"/>
    <w:rsid w:val="003B3CC5"/>
    <w:rsid w:val="00416D16"/>
    <w:rsid w:val="0047699D"/>
    <w:rsid w:val="00542729"/>
    <w:rsid w:val="005646F2"/>
    <w:rsid w:val="005E7C26"/>
    <w:rsid w:val="00626739"/>
    <w:rsid w:val="006562A9"/>
    <w:rsid w:val="00833435"/>
    <w:rsid w:val="0089062D"/>
    <w:rsid w:val="008F1E6C"/>
    <w:rsid w:val="009152A1"/>
    <w:rsid w:val="009D6DE3"/>
    <w:rsid w:val="00A313B0"/>
    <w:rsid w:val="00A35F4C"/>
    <w:rsid w:val="00B824DB"/>
    <w:rsid w:val="00B93B3E"/>
    <w:rsid w:val="00BD4765"/>
    <w:rsid w:val="00BF4BD4"/>
    <w:rsid w:val="00CA1432"/>
    <w:rsid w:val="00CB4C1A"/>
    <w:rsid w:val="00E9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BC6E"/>
  <w15:chartTrackingRefBased/>
  <w15:docId w15:val="{AD2D9C7D-719E-47FD-923C-F1B37AB8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26"/>
    <w:pPr>
      <w:ind w:left="720"/>
      <w:contextualSpacing/>
    </w:pPr>
  </w:style>
  <w:style w:type="paragraph" w:styleId="NormalWeb">
    <w:name w:val="Normal (Web)"/>
    <w:basedOn w:val="Normal"/>
    <w:uiPriority w:val="99"/>
    <w:unhideWhenUsed/>
    <w:rsid w:val="005E7C26"/>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5E7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3</cp:revision>
  <dcterms:created xsi:type="dcterms:W3CDTF">2021-12-09T18:04:00Z</dcterms:created>
  <dcterms:modified xsi:type="dcterms:W3CDTF">2021-12-09T18:05:00Z</dcterms:modified>
</cp:coreProperties>
</file>