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60D6" w14:textId="05C2446C" w:rsidR="004221F8" w:rsidRDefault="00FD4060" w:rsidP="00FD4060">
      <w:pPr>
        <w:jc w:val="center"/>
      </w:pPr>
      <w:r>
        <w:t>Bethlehem Conservation Commission</w:t>
      </w:r>
    </w:p>
    <w:p w14:paraId="769B8587" w14:textId="0B700876" w:rsidR="00FD4060" w:rsidRDefault="00FD4060" w:rsidP="00FD4060">
      <w:pPr>
        <w:jc w:val="center"/>
      </w:pPr>
      <w:r>
        <w:t xml:space="preserve">Mail Received </w:t>
      </w:r>
    </w:p>
    <w:p w14:paraId="37B7E00E" w14:textId="00DF0597" w:rsidR="00FD4060" w:rsidRDefault="00C70542" w:rsidP="00FD4060">
      <w:pPr>
        <w:jc w:val="center"/>
      </w:pPr>
      <w:r>
        <w:t>November</w:t>
      </w:r>
      <w:r w:rsidR="002A55B9" w:rsidRPr="00C25331">
        <w:t xml:space="preserve"> </w:t>
      </w:r>
      <w:r>
        <w:t>8</w:t>
      </w:r>
      <w:r w:rsidR="002A55B9" w:rsidRPr="00C25331">
        <w:t>, 2021</w:t>
      </w:r>
      <w:r w:rsidR="007F197B" w:rsidRPr="00C25331">
        <w:t xml:space="preserve"> </w:t>
      </w:r>
      <w:r w:rsidR="00C25331" w:rsidRPr="006059AF">
        <w:t>–</w:t>
      </w:r>
      <w:r w:rsidR="007F197B" w:rsidRPr="006059AF">
        <w:t xml:space="preserve"> </w:t>
      </w:r>
      <w:r w:rsidRPr="006059AF">
        <w:t>January</w:t>
      </w:r>
      <w:r w:rsidR="00C25331" w:rsidRPr="006059AF">
        <w:t xml:space="preserve"> </w:t>
      </w:r>
      <w:r w:rsidR="006059AF" w:rsidRPr="006059AF">
        <w:t>16</w:t>
      </w:r>
      <w:r w:rsidR="00C25331" w:rsidRPr="006059AF">
        <w:t>, 202</w:t>
      </w:r>
      <w:r w:rsidRPr="006059AF">
        <w:t>2</w:t>
      </w:r>
    </w:p>
    <w:p w14:paraId="11765BCB" w14:textId="2C0A0BE0" w:rsidR="00FD4060" w:rsidRDefault="00FD4060" w:rsidP="00FD4060">
      <w:pPr>
        <w:jc w:val="center"/>
      </w:pPr>
      <w:r>
        <w:t>(All BCC Members are emailed copies of the mail below, unless noted otherwise.)</w:t>
      </w:r>
    </w:p>
    <w:p w14:paraId="187649B3" w14:textId="0CF609C8" w:rsidR="00FD4060" w:rsidRDefault="00FD4060" w:rsidP="00FD406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949"/>
        <w:gridCol w:w="2231"/>
        <w:gridCol w:w="3390"/>
      </w:tblGrid>
      <w:tr w:rsidR="00A7039B" w14:paraId="1B4FE0B3" w14:textId="77777777" w:rsidTr="00005CF2">
        <w:tc>
          <w:tcPr>
            <w:tcW w:w="1870" w:type="dxa"/>
          </w:tcPr>
          <w:p w14:paraId="05D42A4B" w14:textId="5B05ACE9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Date Received</w:t>
            </w:r>
          </w:p>
        </w:tc>
        <w:tc>
          <w:tcPr>
            <w:tcW w:w="1365" w:type="dxa"/>
          </w:tcPr>
          <w:p w14:paraId="37672071" w14:textId="393F77BE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From</w:t>
            </w:r>
          </w:p>
        </w:tc>
        <w:tc>
          <w:tcPr>
            <w:tcW w:w="2375" w:type="dxa"/>
          </w:tcPr>
          <w:p w14:paraId="0A545470" w14:textId="0252F1BB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Regarding</w:t>
            </w:r>
          </w:p>
        </w:tc>
        <w:tc>
          <w:tcPr>
            <w:tcW w:w="3740" w:type="dxa"/>
          </w:tcPr>
          <w:p w14:paraId="60904FBD" w14:textId="33683E38" w:rsidR="00FD4060" w:rsidRPr="00FD4060" w:rsidRDefault="00FD4060" w:rsidP="00FD4060">
            <w:pPr>
              <w:rPr>
                <w:b/>
                <w:bCs/>
              </w:rPr>
            </w:pPr>
            <w:r w:rsidRPr="00FD4060">
              <w:rPr>
                <w:b/>
                <w:bCs/>
              </w:rPr>
              <w:t>Comments</w:t>
            </w:r>
          </w:p>
        </w:tc>
      </w:tr>
      <w:tr w:rsidR="00A7039B" w14:paraId="0B03DE38" w14:textId="77777777" w:rsidTr="00005CF2">
        <w:tc>
          <w:tcPr>
            <w:tcW w:w="1870" w:type="dxa"/>
          </w:tcPr>
          <w:p w14:paraId="626C011A" w14:textId="46C1820C" w:rsidR="00FD4060" w:rsidRDefault="007E7574" w:rsidP="00FD4060">
            <w:r>
              <w:t>1</w:t>
            </w:r>
            <w:r w:rsidR="00C70542">
              <w:t>1</w:t>
            </w:r>
            <w:r>
              <w:t>/</w:t>
            </w:r>
            <w:r w:rsidR="00C70542">
              <w:t>19</w:t>
            </w:r>
            <w:r>
              <w:t>/2021</w:t>
            </w:r>
          </w:p>
        </w:tc>
        <w:tc>
          <w:tcPr>
            <w:tcW w:w="1365" w:type="dxa"/>
          </w:tcPr>
          <w:p w14:paraId="6473269F" w14:textId="6E74FD59" w:rsidR="00FD4060" w:rsidRDefault="00C70542" w:rsidP="00FD4060">
            <w:r>
              <w:t>NHACC</w:t>
            </w:r>
          </w:p>
        </w:tc>
        <w:tc>
          <w:tcPr>
            <w:tcW w:w="2375" w:type="dxa"/>
          </w:tcPr>
          <w:p w14:paraId="309D9C58" w14:textId="49916772" w:rsidR="00FD4060" w:rsidRDefault="00C70542" w:rsidP="00FD4060">
            <w:r>
              <w:t>FY 2022 NHACC Dues Invoice</w:t>
            </w:r>
          </w:p>
        </w:tc>
        <w:tc>
          <w:tcPr>
            <w:tcW w:w="3740" w:type="dxa"/>
          </w:tcPr>
          <w:p w14:paraId="3DD40D02" w14:textId="698ED9AF" w:rsidR="00FD4060" w:rsidRDefault="00C70542" w:rsidP="00FD4060">
            <w:r>
              <w:t>For January Meeting</w:t>
            </w:r>
          </w:p>
        </w:tc>
      </w:tr>
      <w:tr w:rsidR="00A7039B" w14:paraId="268173CB" w14:textId="77777777" w:rsidTr="00005CF2">
        <w:tc>
          <w:tcPr>
            <w:tcW w:w="1870" w:type="dxa"/>
          </w:tcPr>
          <w:p w14:paraId="24E81693" w14:textId="7E1C753F" w:rsidR="00FD4060" w:rsidRDefault="0057281C" w:rsidP="00FD4060">
            <w:r>
              <w:t>12/15/2021</w:t>
            </w:r>
          </w:p>
        </w:tc>
        <w:tc>
          <w:tcPr>
            <w:tcW w:w="1365" w:type="dxa"/>
          </w:tcPr>
          <w:p w14:paraId="76B6D1FA" w14:textId="4252F28A" w:rsidR="00FD4060" w:rsidRDefault="0057281C" w:rsidP="00FD4060">
            <w:r>
              <w:t>Jon Swan</w:t>
            </w:r>
          </w:p>
        </w:tc>
        <w:tc>
          <w:tcPr>
            <w:tcW w:w="2375" w:type="dxa"/>
          </w:tcPr>
          <w:p w14:paraId="5EA25616" w14:textId="456B9222" w:rsidR="00CF25F7" w:rsidRDefault="0057281C" w:rsidP="00FD4060">
            <w:r>
              <w:t>Granite State Landfill, Wetlands #2020-02239</w:t>
            </w:r>
          </w:p>
        </w:tc>
        <w:tc>
          <w:tcPr>
            <w:tcW w:w="3740" w:type="dxa"/>
          </w:tcPr>
          <w:p w14:paraId="14CD63FC" w14:textId="5BC3BFC6" w:rsidR="00FD4060" w:rsidRDefault="0057281C" w:rsidP="00FD4060">
            <w:r>
              <w:t xml:space="preserve">FYI, current wetlands permit application has been withdrawn with plans to resubmit in 2022 </w:t>
            </w:r>
          </w:p>
        </w:tc>
      </w:tr>
      <w:tr w:rsidR="00A7039B" w14:paraId="442A950C" w14:textId="77777777" w:rsidTr="00005CF2">
        <w:tc>
          <w:tcPr>
            <w:tcW w:w="1870" w:type="dxa"/>
          </w:tcPr>
          <w:p w14:paraId="1DF69C6E" w14:textId="2CD90449" w:rsidR="003C2586" w:rsidRDefault="003C2586" w:rsidP="00FD4060">
            <w:r>
              <w:t>12/21/2021</w:t>
            </w:r>
          </w:p>
        </w:tc>
        <w:tc>
          <w:tcPr>
            <w:tcW w:w="1365" w:type="dxa"/>
          </w:tcPr>
          <w:p w14:paraId="18DBED46" w14:textId="69B6897A" w:rsidR="003C2586" w:rsidRDefault="003C2586" w:rsidP="00FD4060">
            <w:proofErr w:type="spellStart"/>
            <w:r>
              <w:t>Ammonoosuc</w:t>
            </w:r>
            <w:proofErr w:type="spellEnd"/>
            <w:r>
              <w:t xml:space="preserve"> River Local Advisory Committee</w:t>
            </w:r>
          </w:p>
        </w:tc>
        <w:tc>
          <w:tcPr>
            <w:tcW w:w="2375" w:type="dxa"/>
          </w:tcPr>
          <w:p w14:paraId="482A4A94" w14:textId="4F6BA7B7" w:rsidR="003C2586" w:rsidRDefault="003C2586" w:rsidP="00FD4060">
            <w:r>
              <w:t>Looking for new members</w:t>
            </w:r>
          </w:p>
        </w:tc>
        <w:tc>
          <w:tcPr>
            <w:tcW w:w="3740" w:type="dxa"/>
          </w:tcPr>
          <w:p w14:paraId="197BF9CB" w14:textId="12F3FC08" w:rsidR="003C2586" w:rsidRDefault="003C2586" w:rsidP="00FD4060">
            <w:r>
              <w:t>Nominations signed off by Selectboard and Appointed by the NH Rivers Management Advisory Committee</w:t>
            </w:r>
          </w:p>
        </w:tc>
      </w:tr>
      <w:tr w:rsidR="00A7039B" w14:paraId="2BF708CC" w14:textId="77777777" w:rsidTr="00005CF2">
        <w:tc>
          <w:tcPr>
            <w:tcW w:w="1870" w:type="dxa"/>
          </w:tcPr>
          <w:p w14:paraId="1CD51014" w14:textId="5499974C" w:rsidR="00A7039B" w:rsidRDefault="00A7039B" w:rsidP="00FD4060">
            <w:r>
              <w:t>1/3/202</w:t>
            </w:r>
            <w:r w:rsidR="008A42A6">
              <w:t>2</w:t>
            </w:r>
          </w:p>
        </w:tc>
        <w:tc>
          <w:tcPr>
            <w:tcW w:w="1365" w:type="dxa"/>
          </w:tcPr>
          <w:p w14:paraId="34D6A01D" w14:textId="2A84AD81" w:rsidR="00A7039B" w:rsidRDefault="00A7039B" w:rsidP="00FD4060">
            <w:r>
              <w:t xml:space="preserve">GZA </w:t>
            </w:r>
            <w:proofErr w:type="spellStart"/>
            <w:r>
              <w:t>Geoenvironmental</w:t>
            </w:r>
            <w:proofErr w:type="spellEnd"/>
            <w:r>
              <w:t>, Inc</w:t>
            </w:r>
          </w:p>
        </w:tc>
        <w:tc>
          <w:tcPr>
            <w:tcW w:w="2375" w:type="dxa"/>
          </w:tcPr>
          <w:p w14:paraId="28C95200" w14:textId="5A3C6248" w:rsidR="00A7039B" w:rsidRDefault="00A7039B" w:rsidP="00FD4060">
            <w:r>
              <w:t xml:space="preserve">Wetlands Permit-by-Notification </w:t>
            </w:r>
          </w:p>
        </w:tc>
        <w:tc>
          <w:tcPr>
            <w:tcW w:w="3740" w:type="dxa"/>
          </w:tcPr>
          <w:p w14:paraId="4E5B9F31" w14:textId="0D25AE93" w:rsidR="00A7039B" w:rsidRDefault="00A7039B" w:rsidP="00FD4060">
            <w:r>
              <w:t xml:space="preserve">For Eversource’s </w:t>
            </w:r>
            <w:proofErr w:type="gramStart"/>
            <w:r w:rsidR="00283C19">
              <w:t>v</w:t>
            </w:r>
            <w:r>
              <w:t>egetati</w:t>
            </w:r>
            <w:r w:rsidR="00283C19">
              <w:t xml:space="preserve">ve </w:t>
            </w:r>
            <w:r>
              <w:t xml:space="preserve"> maintenance</w:t>
            </w:r>
            <w:proofErr w:type="gramEnd"/>
            <w:r w:rsidR="00283C19">
              <w:t xml:space="preserve"> with ROW</w:t>
            </w:r>
          </w:p>
        </w:tc>
      </w:tr>
      <w:tr w:rsidR="008A42A6" w14:paraId="2A741719" w14:textId="77777777" w:rsidTr="00005CF2">
        <w:tc>
          <w:tcPr>
            <w:tcW w:w="1870" w:type="dxa"/>
          </w:tcPr>
          <w:p w14:paraId="18AB2842" w14:textId="39DF8EE1" w:rsidR="008A42A6" w:rsidRDefault="008A42A6" w:rsidP="00FD4060">
            <w:r>
              <w:t>1/4/2022</w:t>
            </w:r>
          </w:p>
        </w:tc>
        <w:tc>
          <w:tcPr>
            <w:tcW w:w="1365" w:type="dxa"/>
          </w:tcPr>
          <w:p w14:paraId="793418EE" w14:textId="527B134A" w:rsidR="008A42A6" w:rsidRDefault="008A42A6" w:rsidP="00FD4060">
            <w:r>
              <w:t>UNH Cooperative Extension</w:t>
            </w:r>
          </w:p>
        </w:tc>
        <w:tc>
          <w:tcPr>
            <w:tcW w:w="2375" w:type="dxa"/>
          </w:tcPr>
          <w:p w14:paraId="5EAD6210" w14:textId="4855C484" w:rsidR="008A42A6" w:rsidRDefault="008A42A6" w:rsidP="00FD4060">
            <w:r>
              <w:t>Saving Special Places 2022 – virtual conference</w:t>
            </w:r>
          </w:p>
        </w:tc>
        <w:tc>
          <w:tcPr>
            <w:tcW w:w="3740" w:type="dxa"/>
          </w:tcPr>
          <w:p w14:paraId="3C97E68A" w14:textId="25B0DDEA" w:rsidR="008A42A6" w:rsidRDefault="008A42A6" w:rsidP="00FD4060">
            <w:r>
              <w:t>Save the Date: April 1 &amp; 2, More details coming in February</w:t>
            </w:r>
          </w:p>
        </w:tc>
      </w:tr>
      <w:tr w:rsidR="00526C0D" w14:paraId="615FA804" w14:textId="77777777" w:rsidTr="00005CF2">
        <w:tc>
          <w:tcPr>
            <w:tcW w:w="1870" w:type="dxa"/>
          </w:tcPr>
          <w:p w14:paraId="00F1A6D7" w14:textId="724D09C6" w:rsidR="00526C0D" w:rsidRDefault="00526C0D" w:rsidP="00FD4060">
            <w:r>
              <w:t>1/10/2022</w:t>
            </w:r>
          </w:p>
        </w:tc>
        <w:tc>
          <w:tcPr>
            <w:tcW w:w="1365" w:type="dxa"/>
          </w:tcPr>
          <w:p w14:paraId="519A36BC" w14:textId="77270639" w:rsidR="00526C0D" w:rsidRDefault="00526C0D" w:rsidP="00FD4060">
            <w:r>
              <w:t>CT Valley Septic Design</w:t>
            </w:r>
          </w:p>
        </w:tc>
        <w:tc>
          <w:tcPr>
            <w:tcW w:w="2375" w:type="dxa"/>
          </w:tcPr>
          <w:p w14:paraId="24329FB8" w14:textId="3236CB44" w:rsidR="00526C0D" w:rsidRDefault="00526C0D" w:rsidP="00FD4060">
            <w:r>
              <w:t>Shoreland Permit</w:t>
            </w:r>
            <w:r w:rsidR="00833A0A">
              <w:t xml:space="preserve"> on Wing Road</w:t>
            </w:r>
          </w:p>
        </w:tc>
        <w:tc>
          <w:tcPr>
            <w:tcW w:w="3740" w:type="dxa"/>
          </w:tcPr>
          <w:p w14:paraId="4526177B" w14:textId="78FCF2EF" w:rsidR="00526C0D" w:rsidRDefault="00526C0D" w:rsidP="00FD4060">
            <w:r>
              <w:t>Application for driveway construction within 250’ shoreland protection area</w:t>
            </w:r>
          </w:p>
        </w:tc>
      </w:tr>
      <w:tr w:rsidR="00161701" w14:paraId="586A2384" w14:textId="77777777" w:rsidTr="00005CF2">
        <w:tc>
          <w:tcPr>
            <w:tcW w:w="1870" w:type="dxa"/>
          </w:tcPr>
          <w:p w14:paraId="101E7456" w14:textId="2A6C0A82" w:rsidR="00161701" w:rsidRDefault="00161701" w:rsidP="00FD4060">
            <w:r>
              <w:t>1/12/2022</w:t>
            </w:r>
          </w:p>
        </w:tc>
        <w:tc>
          <w:tcPr>
            <w:tcW w:w="1365" w:type="dxa"/>
          </w:tcPr>
          <w:p w14:paraId="7B61D34B" w14:textId="1C0F196C" w:rsidR="00161701" w:rsidRDefault="00161701" w:rsidP="00FD4060">
            <w:r>
              <w:t>Grafton Country Conservation District</w:t>
            </w:r>
          </w:p>
        </w:tc>
        <w:tc>
          <w:tcPr>
            <w:tcW w:w="2375" w:type="dxa"/>
          </w:tcPr>
          <w:p w14:paraId="72F3CC18" w14:textId="27A3AE5D" w:rsidR="00161701" w:rsidRDefault="00161701" w:rsidP="00FD4060">
            <w:r>
              <w:t>Annual Plant Sale</w:t>
            </w:r>
          </w:p>
        </w:tc>
        <w:tc>
          <w:tcPr>
            <w:tcW w:w="3740" w:type="dxa"/>
          </w:tcPr>
          <w:p w14:paraId="0DE9ABA2" w14:textId="1C5B9D2E" w:rsidR="00161701" w:rsidRDefault="00161701" w:rsidP="00FD4060">
            <w:r>
              <w:t>Orders due by Feb 25th</w:t>
            </w:r>
          </w:p>
        </w:tc>
      </w:tr>
      <w:tr w:rsidR="00161701" w14:paraId="162CCE58" w14:textId="77777777" w:rsidTr="00005CF2">
        <w:tc>
          <w:tcPr>
            <w:tcW w:w="1870" w:type="dxa"/>
          </w:tcPr>
          <w:p w14:paraId="71E23EC2" w14:textId="496689BF" w:rsidR="00161701" w:rsidRDefault="00161701" w:rsidP="00FD4060">
            <w:r>
              <w:t>1/13/2022</w:t>
            </w:r>
          </w:p>
        </w:tc>
        <w:tc>
          <w:tcPr>
            <w:tcW w:w="1365" w:type="dxa"/>
          </w:tcPr>
          <w:p w14:paraId="0F8E8E1E" w14:textId="336EE25C" w:rsidR="00161701" w:rsidRDefault="00161701" w:rsidP="00FD4060">
            <w:r>
              <w:t>Whitefield Conservation Commission</w:t>
            </w:r>
          </w:p>
        </w:tc>
        <w:tc>
          <w:tcPr>
            <w:tcW w:w="2375" w:type="dxa"/>
          </w:tcPr>
          <w:p w14:paraId="6AEECF44" w14:textId="2913D2A7" w:rsidR="00161701" w:rsidRDefault="00161701" w:rsidP="00FD4060">
            <w:r>
              <w:t>Driveway Permit</w:t>
            </w:r>
            <w:r w:rsidR="005C7282">
              <w:t xml:space="preserve"> #14656 (Granite State Landfill)</w:t>
            </w:r>
          </w:p>
        </w:tc>
        <w:tc>
          <w:tcPr>
            <w:tcW w:w="3740" w:type="dxa"/>
          </w:tcPr>
          <w:p w14:paraId="669250A6" w14:textId="37EA2303" w:rsidR="00161701" w:rsidRDefault="00161701" w:rsidP="00FD4060">
            <w:r>
              <w:t>FYI, Letter of opposition to NHDOT for driveway permit (Not forwarded to all – let me know if you’d like to see it)</w:t>
            </w:r>
          </w:p>
        </w:tc>
      </w:tr>
      <w:tr w:rsidR="001E60E3" w14:paraId="4197EEB7" w14:textId="77777777" w:rsidTr="00005CF2">
        <w:tc>
          <w:tcPr>
            <w:tcW w:w="1870" w:type="dxa"/>
          </w:tcPr>
          <w:p w14:paraId="31ECC091" w14:textId="30D33D94" w:rsidR="001E60E3" w:rsidRDefault="001E60E3" w:rsidP="00FD4060">
            <w:r>
              <w:t>1/13/2022</w:t>
            </w:r>
          </w:p>
        </w:tc>
        <w:tc>
          <w:tcPr>
            <w:tcW w:w="1365" w:type="dxa"/>
          </w:tcPr>
          <w:p w14:paraId="62A44D52" w14:textId="5D3B4941" w:rsidR="001E60E3" w:rsidRDefault="001E60E3" w:rsidP="00FD4060">
            <w:r>
              <w:t>Veronica Morris</w:t>
            </w:r>
          </w:p>
        </w:tc>
        <w:tc>
          <w:tcPr>
            <w:tcW w:w="2375" w:type="dxa"/>
          </w:tcPr>
          <w:p w14:paraId="54372A0A" w14:textId="74F7FE8B" w:rsidR="001E60E3" w:rsidRDefault="001E60E3" w:rsidP="00FD4060">
            <w:r>
              <w:t>DES Approval of Preliminary Application for Large Groundwater Withdrawal Permit by Littleton Water and Light</w:t>
            </w:r>
          </w:p>
        </w:tc>
        <w:tc>
          <w:tcPr>
            <w:tcW w:w="3740" w:type="dxa"/>
          </w:tcPr>
          <w:p w14:paraId="6354A702" w14:textId="74047457" w:rsidR="001E60E3" w:rsidRDefault="001E60E3" w:rsidP="00FD4060">
            <w:r>
              <w:t xml:space="preserve">FYI.  Withdrawal proposed in Littleton, near Ammo River and Bethlehem (Not forwarded to all – let me know if you’d like to see it.) </w:t>
            </w:r>
          </w:p>
        </w:tc>
      </w:tr>
    </w:tbl>
    <w:p w14:paraId="55E20882" w14:textId="77777777" w:rsidR="00FD4060" w:rsidRDefault="00FD4060" w:rsidP="00FD4060"/>
    <w:p w14:paraId="4A952631" w14:textId="1F492A23" w:rsidR="00FD4060" w:rsidRDefault="00FD4060"/>
    <w:p w14:paraId="54E2396F" w14:textId="77777777" w:rsidR="00FD4060" w:rsidRDefault="00FD4060"/>
    <w:sectPr w:rsidR="00FD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0"/>
    <w:rsid w:val="00005CF2"/>
    <w:rsid w:val="00161701"/>
    <w:rsid w:val="001673BB"/>
    <w:rsid w:val="001B1195"/>
    <w:rsid w:val="001E60E3"/>
    <w:rsid w:val="001F1CFC"/>
    <w:rsid w:val="00283C19"/>
    <w:rsid w:val="002A55B9"/>
    <w:rsid w:val="003C2586"/>
    <w:rsid w:val="00526C0D"/>
    <w:rsid w:val="0057281C"/>
    <w:rsid w:val="005C7282"/>
    <w:rsid w:val="006059AF"/>
    <w:rsid w:val="007E7574"/>
    <w:rsid w:val="007F197B"/>
    <w:rsid w:val="00833A0A"/>
    <w:rsid w:val="008A42A6"/>
    <w:rsid w:val="008E154D"/>
    <w:rsid w:val="008E68D1"/>
    <w:rsid w:val="00A7039B"/>
    <w:rsid w:val="00BB4DF2"/>
    <w:rsid w:val="00C25331"/>
    <w:rsid w:val="00C70542"/>
    <w:rsid w:val="00C804F0"/>
    <w:rsid w:val="00CC06D9"/>
    <w:rsid w:val="00CF25F7"/>
    <w:rsid w:val="00D314A1"/>
    <w:rsid w:val="00EC7F29"/>
    <w:rsid w:val="00F67C95"/>
    <w:rsid w:val="00FD4060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53EC"/>
  <w15:chartTrackingRefBased/>
  <w15:docId w15:val="{E40D13B1-B4AE-4EB6-A3E4-A18A4C11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Lindsay Webb</cp:lastModifiedBy>
  <cp:revision>13</cp:revision>
  <dcterms:created xsi:type="dcterms:W3CDTF">2021-11-21T00:06:00Z</dcterms:created>
  <dcterms:modified xsi:type="dcterms:W3CDTF">2022-01-16T15:37:00Z</dcterms:modified>
</cp:coreProperties>
</file>