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3D2BFA8C" w:rsidR="0076128F" w:rsidRPr="005162EA" w:rsidRDefault="008F7E96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  <w:r w:rsidR="0076128F">
        <w:rPr>
          <w:rFonts w:ascii="Arial" w:hAnsi="Arial" w:cs="Arial"/>
          <w:sz w:val="28"/>
          <w:szCs w:val="28"/>
        </w:rPr>
        <w:t xml:space="preserve"> </w:t>
      </w:r>
      <w:r w:rsidR="00095D07">
        <w:rPr>
          <w:rFonts w:ascii="Arial" w:hAnsi="Arial" w:cs="Arial"/>
          <w:sz w:val="28"/>
          <w:szCs w:val="28"/>
        </w:rPr>
        <w:t>17</w:t>
      </w:r>
      <w:r w:rsidR="0076128F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69480966" w:rsidR="0076128F" w:rsidRPr="00A5597E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>In person –</w:t>
      </w:r>
      <w:bookmarkStart w:id="1" w:name="_Hlk64619025"/>
      <w:r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7F3A63">
        <w:rPr>
          <w:rFonts w:ascii="Arial" w:eastAsia="Times New Roman" w:hAnsi="Arial" w:cs="Arial"/>
          <w:bCs/>
          <w:color w:val="000000"/>
        </w:rPr>
        <w:t>Chairman Boisseau,</w:t>
      </w:r>
      <w:r w:rsidR="007F3A63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C60889">
        <w:rPr>
          <w:rFonts w:ascii="Arial" w:eastAsia="Times New Roman" w:hAnsi="Arial" w:cs="Arial"/>
          <w:bCs/>
          <w:color w:val="000000"/>
        </w:rPr>
        <w:t xml:space="preserve">Vice </w:t>
      </w:r>
      <w:r w:rsidR="007F3A63">
        <w:rPr>
          <w:rFonts w:ascii="Arial" w:eastAsia="Times New Roman" w:hAnsi="Arial" w:cs="Arial"/>
          <w:bCs/>
          <w:color w:val="000000"/>
        </w:rPr>
        <w:t>Chairman Caplain,</w:t>
      </w:r>
      <w:r w:rsidR="007F3A63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Pr="00A5597E">
        <w:rPr>
          <w:rFonts w:ascii="Arial" w:eastAsia="Times New Roman" w:hAnsi="Arial" w:cs="Arial"/>
          <w:bCs/>
          <w:color w:val="000000"/>
        </w:rPr>
        <w:t>Selectman Hibberd,</w:t>
      </w:r>
      <w:bookmarkEnd w:id="1"/>
      <w:r>
        <w:rPr>
          <w:rFonts w:ascii="Arial" w:eastAsia="Times New Roman" w:hAnsi="Arial" w:cs="Arial"/>
          <w:bCs/>
          <w:color w:val="000000"/>
        </w:rPr>
        <w:t xml:space="preserve"> </w:t>
      </w:r>
      <w:r w:rsidRPr="00A5597E">
        <w:rPr>
          <w:rFonts w:ascii="Arial" w:eastAsia="Times New Roman" w:hAnsi="Arial" w:cs="Arial"/>
          <w:bCs/>
          <w:color w:val="000000"/>
        </w:rPr>
        <w:t>Selectman Jensen</w:t>
      </w:r>
      <w:r>
        <w:rPr>
          <w:rFonts w:ascii="Arial" w:eastAsia="Times New Roman" w:hAnsi="Arial" w:cs="Arial"/>
          <w:bCs/>
          <w:color w:val="000000"/>
        </w:rPr>
        <w:t>, Selectman Morris</w:t>
      </w:r>
      <w:r w:rsidR="007F3A63">
        <w:rPr>
          <w:rFonts w:ascii="Arial" w:eastAsia="Times New Roman" w:hAnsi="Arial" w:cs="Arial"/>
          <w:bCs/>
          <w:color w:val="000000"/>
        </w:rPr>
        <w:t>.</w:t>
      </w:r>
    </w:p>
    <w:bookmarkEnd w:id="0"/>
    <w:p w14:paraId="0970DEAC" w14:textId="0D69D054" w:rsidR="0076128F" w:rsidRPr="00A5597E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 xml:space="preserve">Chairman </w:t>
      </w:r>
      <w:r w:rsidR="007F3A63">
        <w:rPr>
          <w:rFonts w:ascii="Arial" w:eastAsia="Times New Roman" w:hAnsi="Arial" w:cs="Arial"/>
          <w:bCs/>
          <w:color w:val="000000"/>
        </w:rPr>
        <w:t>Boisseau</w:t>
      </w:r>
      <w:r w:rsidRPr="00A5597E">
        <w:rPr>
          <w:rFonts w:ascii="Arial" w:eastAsia="Times New Roman" w:hAnsi="Arial" w:cs="Arial"/>
          <w:bCs/>
          <w:color w:val="000000"/>
        </w:rPr>
        <w:t xml:space="preserve"> opened the meeting at </w:t>
      </w:r>
      <w:r w:rsidR="007F3A63">
        <w:rPr>
          <w:rFonts w:ascii="Arial" w:eastAsia="Times New Roman" w:hAnsi="Arial" w:cs="Arial"/>
          <w:bCs/>
          <w:color w:val="000000"/>
        </w:rPr>
        <w:t>6:0</w:t>
      </w:r>
      <w:r w:rsidR="00145DA0">
        <w:rPr>
          <w:rFonts w:ascii="Arial" w:eastAsia="Times New Roman" w:hAnsi="Arial" w:cs="Arial"/>
          <w:bCs/>
          <w:color w:val="000000"/>
        </w:rPr>
        <w:t>3</w:t>
      </w:r>
      <w:r>
        <w:rPr>
          <w:rFonts w:ascii="Arial" w:eastAsia="Times New Roman" w:hAnsi="Arial" w:cs="Arial"/>
          <w:bCs/>
          <w:color w:val="000000"/>
        </w:rPr>
        <w:t xml:space="preserve"> pm</w:t>
      </w:r>
      <w:r w:rsidRPr="00A5597E">
        <w:rPr>
          <w:rFonts w:ascii="Arial" w:eastAsia="Times New Roman" w:hAnsi="Arial" w:cs="Arial"/>
          <w:bCs/>
          <w:color w:val="000000"/>
        </w:rPr>
        <w:t xml:space="preserve"> and reminded people to leave their microphones on mute.  He continued to remind in person participants to use the microphone so Zoom participants can hear</w:t>
      </w:r>
    </w:p>
    <w:p w14:paraId="42A0E95E" w14:textId="5CA56FC2" w:rsidR="00B44C4F" w:rsidRDefault="00B44C4F" w:rsidP="008F7E96"/>
    <w:p w14:paraId="5C9A439C" w14:textId="0C555D03" w:rsid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2" w:name="_Hlk52528117"/>
      <w:bookmarkStart w:id="3" w:name="_Hlk51840507"/>
      <w:r w:rsidRPr="00095D07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425C0857" w14:textId="41D85E77" w:rsidR="00C60889" w:rsidRDefault="00145DA0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Nancy Strand – </w:t>
      </w:r>
      <w:r w:rsidRPr="00145D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Mt Cleveland Rd. – loosing good select board members before their time. </w:t>
      </w:r>
      <w:r w:rsidR="00C60889">
        <w:rPr>
          <w:rFonts w:ascii="Arial" w:eastAsia="Times New Roman" w:hAnsi="Arial" w:cs="Arial"/>
          <w:bCs/>
          <w:color w:val="000000"/>
          <w:sz w:val="20"/>
          <w:szCs w:val="20"/>
        </w:rPr>
        <w:t>How often does the board have to meet and can it be less frequent to accommodate needs of board members? It is a lot of hard work for a volunteer position.</w:t>
      </w:r>
    </w:p>
    <w:p w14:paraId="466ADAED" w14:textId="76B75779" w:rsidR="00145DA0" w:rsidRPr="00145DA0" w:rsidRDefault="00C60889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Caplain</w:t>
      </w:r>
      <w:r w:rsidR="00145D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typically meets every other week except during budget season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759685A9" w14:textId="77777777" w:rsid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520A5BE" w14:textId="2FD72975" w:rsid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95D07">
        <w:rPr>
          <w:rFonts w:ascii="Arial" w:eastAsia="Times New Roman" w:hAnsi="Arial" w:cs="Arial"/>
          <w:b/>
          <w:color w:val="000000"/>
          <w:sz w:val="20"/>
          <w:szCs w:val="20"/>
        </w:rPr>
        <w:t>Public hearing – Budget Hearing</w:t>
      </w:r>
    </w:p>
    <w:p w14:paraId="6C5E4791" w14:textId="0A8A0BD8" w:rsidR="00145DA0" w:rsidRDefault="00C60889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B017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 a 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open public </w:t>
      </w:r>
      <w:r w:rsidR="00BB017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budget 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hearing – </w:t>
      </w:r>
      <w:r w:rsidR="00BB017C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BB017C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="00BB017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>all – motion passed</w:t>
      </w:r>
      <w:r w:rsidR="00BB017C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22E78E6A" w14:textId="08EBE607" w:rsidR="00145DA0" w:rsidRDefault="00BB017C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145DA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2B70D5" w:rsidRPr="002B70D5">
        <w:rPr>
          <w:rFonts w:ascii="Arial" w:eastAsia="Times New Roman" w:hAnsi="Arial" w:cs="Arial"/>
          <w:bCs/>
          <w:color w:val="000000"/>
          <w:sz w:val="20"/>
          <w:szCs w:val="20"/>
        </w:rPr>
        <w:t>The</w:t>
      </w:r>
      <w:r w:rsidR="002B70D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145DA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major budget increases come from </w:t>
      </w:r>
      <w:r w:rsidR="002B70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increased </w:t>
      </w:r>
      <w:r w:rsidR="00145DA0">
        <w:rPr>
          <w:rFonts w:ascii="Arial" w:eastAsia="Times New Roman" w:hAnsi="Arial" w:cs="Arial"/>
          <w:bCs/>
          <w:color w:val="000000"/>
          <w:sz w:val="20"/>
          <w:szCs w:val="20"/>
        </w:rPr>
        <w:t>employee wages to keep qualified employees – materials have increased in price reflecting current market</w:t>
      </w:r>
      <w:r w:rsidR="002B70D5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5F2C2B06" w14:textId="2D411C0E" w:rsidR="00145DA0" w:rsidRDefault="00145DA0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2021 – </w:t>
      </w:r>
      <w:r w:rsidR="001D53F9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2,857,389 – 2022 – </w:t>
      </w:r>
      <w:r w:rsidR="001D53F9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3,182,162 – </w:t>
      </w:r>
      <w:r w:rsidR="001D53F9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2,831,068 – 11% increase from last year </w:t>
      </w:r>
      <w:r w:rsidR="00845234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B70D5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8452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difference between default and proposed budget including anticipated revenues </w:t>
      </w:r>
      <w:r w:rsidR="002B70D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</w:t>
      </w:r>
      <w:r w:rsidR="008452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under </w:t>
      </w:r>
      <w:r w:rsidR="002B70D5">
        <w:rPr>
          <w:rFonts w:ascii="Arial" w:eastAsia="Times New Roman" w:hAnsi="Arial" w:cs="Arial"/>
          <w:bCs/>
          <w:color w:val="000000"/>
          <w:sz w:val="20"/>
          <w:szCs w:val="20"/>
        </w:rPr>
        <w:t>$</w:t>
      </w:r>
      <w:r w:rsidR="00845234">
        <w:rPr>
          <w:rFonts w:ascii="Arial" w:eastAsia="Times New Roman" w:hAnsi="Arial" w:cs="Arial"/>
          <w:bCs/>
          <w:color w:val="000000"/>
          <w:sz w:val="20"/>
          <w:szCs w:val="20"/>
        </w:rPr>
        <w:t>100,000 with revenues factored in</w:t>
      </w:r>
      <w:r w:rsidR="002B70D5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10256298" w14:textId="7655FC89" w:rsidR="00845234" w:rsidRDefault="002570C4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8452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propose a change to cemetery budget – add survey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funds to </w:t>
      </w:r>
      <w:r w:rsidR="008452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budget at deliberative – </w:t>
      </w:r>
      <w:r w:rsidRPr="002570C4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845234" w:rsidRPr="002570C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move cemetery</w:t>
      </w:r>
      <w:r w:rsidRPr="002570C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budget </w:t>
      </w:r>
      <w:r w:rsidR="00845234" w:rsidRPr="002570C4">
        <w:rPr>
          <w:rFonts w:ascii="Arial" w:eastAsia="Times New Roman" w:hAnsi="Arial" w:cs="Arial"/>
          <w:bCs/>
          <w:color w:val="000000"/>
          <w:sz w:val="20"/>
          <w:szCs w:val="20"/>
        </w:rPr>
        <w:t>to separate category for accounting purposes</w:t>
      </w:r>
      <w:r w:rsidRPr="002570C4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845234" w:rsidRPr="002570C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</w:t>
      </w:r>
      <w:r w:rsidR="008452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 w:rsidR="00D813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add money now or at deliberative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 w:rsidR="00D813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Frank Claffey – add tonight before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voted on at deliberative</w:t>
      </w:r>
      <w:r w:rsidR="00D813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can remove at deliberative if needed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D813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need to find survey money in the past – money got appropriated but not encumbered - need to add money back to budget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D8136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88623D3" w14:textId="61F8BD55" w:rsidR="00885228" w:rsidRPr="000B477F" w:rsidRDefault="002570C4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>to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add 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>$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>9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>000 to cemetery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budget – Selectman Jensen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>roll call – all - motion passed</w:t>
      </w:r>
      <w:r w:rsidR="000B477F" w:rsidRPr="000B477F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5B88DBC2" w14:textId="4099A917" w:rsidR="00885228" w:rsidRPr="000B477F" w:rsidRDefault="000B477F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 xml:space="preserve">Selectman Morris made a 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remove cemetery from GGB budget </w:t>
      </w: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and add 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 own account for clarity – </w:t>
      </w: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</w:t>
      </w: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885228" w:rsidRPr="000B47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</w:p>
    <w:p w14:paraId="3C4CD9F9" w14:textId="341D7CC7" w:rsidR="00885228" w:rsidRDefault="00885228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>Chris McGrath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money for visitor center roof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still in budget?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>Selectman Caplain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yes – 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>Mr. McGrath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saving money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important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>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 employees get raise currently or when it’s voted on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>?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department heads get retroactive pay, hourly employees do not – 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>Mr. McGrath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decision on pool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free admission for residents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Abbie Sawyer – Lisa has not been back in office </w:t>
      </w:r>
      <w:r w:rsidR="00F76120">
        <w:rPr>
          <w:rFonts w:ascii="Arial" w:eastAsia="Times New Roman" w:hAnsi="Arial" w:cs="Arial"/>
          <w:bCs/>
          <w:color w:val="000000"/>
          <w:sz w:val="20"/>
          <w:szCs w:val="20"/>
        </w:rPr>
        <w:t>yet – Board discussed options on making pool free for residents</w:t>
      </w:r>
      <w:r w:rsidR="000B477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decided to wait on decision until they can get input from aquatics supervisor.</w:t>
      </w:r>
    </w:p>
    <w:p w14:paraId="487EBEFB" w14:textId="40323129" w:rsidR="00F76120" w:rsidRDefault="00F76120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>Nancy Strand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donation jar at the pool would help as well – </w:t>
      </w:r>
    </w:p>
    <w:p w14:paraId="539F10AD" w14:textId="45959604" w:rsidR="00F76120" w:rsidRDefault="00F76120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0B477F">
        <w:rPr>
          <w:rFonts w:ascii="Arial" w:eastAsia="Times New Roman" w:hAnsi="Arial" w:cs="Arial"/>
          <w:b/>
          <w:color w:val="000000"/>
          <w:sz w:val="20"/>
          <w:szCs w:val="20"/>
        </w:rPr>
        <w:t>Chris McGrath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money to expand parking lot behind town hall – is the money back there again? – </w:t>
      </w:r>
      <w:r w:rsidR="00BE642B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money in GGB for parking lot $5</w:t>
      </w:r>
      <w:r w:rsidR="00BE642B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000 – </w:t>
      </w:r>
      <w:r w:rsidR="00BE642B">
        <w:rPr>
          <w:rFonts w:ascii="Arial" w:eastAsia="Times New Roman" w:hAnsi="Arial" w:cs="Arial"/>
          <w:bCs/>
          <w:color w:val="000000"/>
          <w:sz w:val="20"/>
          <w:szCs w:val="20"/>
        </w:rPr>
        <w:t>Mr. McGrath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BE64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there will be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one less parking spot with electric chargers coming in</w:t>
      </w:r>
      <w:r w:rsidR="00BE642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6808950D" w14:textId="35461197" w:rsidR="00F76120" w:rsidRDefault="00BE642B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E642B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F761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any other questions form public? 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none</w:t>
      </w:r>
      <w:r w:rsidR="00F7612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20AF33F" w14:textId="35E07BA0" w:rsidR="001D4358" w:rsidRPr="00BE642B" w:rsidRDefault="00BE642B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E642B">
        <w:rPr>
          <w:rFonts w:ascii="Arial" w:eastAsia="Times New Roman" w:hAnsi="Arial" w:cs="Arial"/>
          <w:b/>
          <w:color w:val="000000"/>
          <w:sz w:val="20"/>
          <w:szCs w:val="20"/>
        </w:rPr>
        <w:t>Chairman Boisseau made a</w:t>
      </w:r>
      <w:r w:rsidR="001D4358" w:rsidRPr="00BE64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close </w:t>
      </w:r>
      <w:r w:rsidRPr="00BE64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budget </w:t>
      </w:r>
      <w:r w:rsidR="001D4358" w:rsidRPr="00BE64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public hearing – </w:t>
      </w:r>
      <w:r w:rsidRPr="00BE642B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1D4358" w:rsidRPr="00BE64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BE642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1D4358" w:rsidRPr="00BE64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Pr="00BE64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1D4358" w:rsidRPr="00BE642B">
        <w:rPr>
          <w:rFonts w:ascii="Arial" w:eastAsia="Times New Roman" w:hAnsi="Arial" w:cs="Arial"/>
          <w:b/>
          <w:color w:val="000000"/>
          <w:sz w:val="20"/>
          <w:szCs w:val="20"/>
        </w:rPr>
        <w:t>all – motion passed</w:t>
      </w:r>
      <w:r w:rsidRPr="00BE642B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1D4358" w:rsidRPr="00BE642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568C61FC" w14:textId="77777777" w:rsid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0833D57" w14:textId="6FA1E153" w:rsid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95D0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Overpayment refund – Map 205-209 </w:t>
      </w:r>
    </w:p>
    <w:p w14:paraId="304E1920" w14:textId="21F35857" w:rsidR="001D4358" w:rsidRDefault="00BE642B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1D4358" w:rsidRPr="00BE642B">
        <w:rPr>
          <w:rFonts w:ascii="Arial" w:eastAsia="Times New Roman" w:hAnsi="Arial" w:cs="Arial"/>
          <w:bCs/>
          <w:color w:val="000000"/>
          <w:sz w:val="20"/>
          <w:szCs w:val="20"/>
        </w:rPr>
        <w:t>refund for map</w:t>
      </w:r>
      <w:r w:rsidRPr="00BE642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205 - 209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A1F04F4" w14:textId="78AB33E8" w:rsidR="001D4358" w:rsidRPr="00095D07" w:rsidRDefault="00BE642B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 made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 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>motion to refund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map 205/209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56A1B4AD" w14:textId="77777777" w:rsid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5D53235" w14:textId="5972DF53" w:rsid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095D07">
        <w:rPr>
          <w:rFonts w:ascii="Arial" w:eastAsia="Times New Roman" w:hAnsi="Arial" w:cs="Arial"/>
          <w:b/>
          <w:color w:val="000000"/>
          <w:sz w:val="20"/>
          <w:szCs w:val="20"/>
        </w:rPr>
        <w:t>Minutes – 12/30/2021, 1/03/2022</w:t>
      </w:r>
    </w:p>
    <w:p w14:paraId="26EE5BE7" w14:textId="22F1BBA9" w:rsidR="001D4358" w:rsidRDefault="00BE642B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Caplain made a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appr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ve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from 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12/30/21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less Chairman Boisseau, abstained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A63CAAD" w14:textId="17D4E8F7" w:rsidR="00BE642B" w:rsidRDefault="00BE642B" w:rsidP="00BE642B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Caplain made a motion to approve minutes from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01/03/2022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Selectman Hibberd seconded – roll call – all – motion passed. </w:t>
      </w:r>
    </w:p>
    <w:p w14:paraId="3FF373A6" w14:textId="79A8869C" w:rsidR="001D4358" w:rsidRDefault="001D4358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14110AC" w14:textId="64BBABFB" w:rsidR="001D4358" w:rsidRDefault="001D4358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Other:</w:t>
      </w:r>
    </w:p>
    <w:p w14:paraId="0EC19D25" w14:textId="1F450621" w:rsidR="001D4358" w:rsidRDefault="00BE642B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1D43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talked with moderator about deliberative session – Had at Profile last 3 years for social distancing – would like to have it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there 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>again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Mary Lou Kram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beer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profile not available Monday 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7</w:t>
      </w:r>
      <w:r w:rsidR="001D4358" w:rsidRPr="001D435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available Tuesday 8</w:t>
      </w:r>
      <w:r w:rsidR="001D4358" w:rsidRPr="001D4358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meets election </w:t>
      </w:r>
      <w:r w:rsidR="00716785">
        <w:rPr>
          <w:rFonts w:ascii="Arial" w:eastAsia="Times New Roman" w:hAnsi="Arial" w:cs="Arial"/>
          <w:bCs/>
          <w:color w:val="000000"/>
          <w:sz w:val="20"/>
          <w:szCs w:val="20"/>
        </w:rPr>
        <w:t>deadline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71678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Frank </w:t>
      </w:r>
      <w:proofErr w:type="spellStart"/>
      <w:r w:rsidR="00716785">
        <w:rPr>
          <w:rFonts w:ascii="Arial" w:eastAsia="Times New Roman" w:hAnsi="Arial" w:cs="Arial"/>
          <w:bCs/>
          <w:color w:val="000000"/>
          <w:sz w:val="20"/>
          <w:szCs w:val="20"/>
        </w:rPr>
        <w:t>Calffey</w:t>
      </w:r>
      <w:proofErr w:type="spellEnd"/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4596B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1D43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459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need warrant article to take BCC off the books – if voters approved warrant to establish revenue account – reverse action voters made to establish revenue fund to refund </w:t>
      </w:r>
      <w:r w:rsidR="00716785">
        <w:rPr>
          <w:rFonts w:ascii="Arial" w:eastAsia="Times New Roman" w:hAnsi="Arial" w:cs="Arial"/>
          <w:bCs/>
          <w:color w:val="000000"/>
          <w:sz w:val="20"/>
          <w:szCs w:val="20"/>
        </w:rPr>
        <w:t>remaining</w:t>
      </w:r>
      <w:r w:rsidR="001459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balance to general fund</w:t>
      </w:r>
      <w:r w:rsidR="00716785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783B77DF" w14:textId="2B0E3D0B" w:rsidR="0014596B" w:rsidRPr="00716785" w:rsidRDefault="00716785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Hibberd made a </w:t>
      </w:r>
      <w:r w:rsidR="0014596B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move deliberative session 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to</w:t>
      </w:r>
      <w:r w:rsidR="0014596B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Profile HS 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on</w:t>
      </w:r>
      <w:r w:rsidR="0014596B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Tuesday 8</w:t>
      </w:r>
      <w:r w:rsidR="0014596B" w:rsidRPr="00716785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  <w:r w:rsidR="0014596B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at 6pm – 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14596B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14596B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676B2852" w14:textId="120C018D" w:rsidR="0014596B" w:rsidRDefault="00716785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14596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letter based on truck traffic comments – DOT approval of driveway is still open – DES permit pulled for time being – letter before DOT approval would be best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the board discussed timing on sending letter out. Selectman Caplain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was 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>on call from Bike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/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Walk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lliance of NH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they 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>will write letter to DES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/DOT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their behalf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3BFFCA61" w14:textId="4D57DA6A" w:rsidR="00D12FE9" w:rsidRPr="00716785" w:rsidRDefault="00716785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Selectman Jensen made a</w:t>
      </w:r>
      <w:r w:rsidR="00D12FE9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send letter to DOT/DES and any other state officials as 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deemed appropriate.</w:t>
      </w:r>
      <w:r w:rsidR="00D12FE9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D12FE9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D12FE9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D12FE9" w:rsidRPr="0071678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75D29AA" w14:textId="0CB743B0" w:rsidR="00D12FE9" w:rsidRDefault="00716785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716785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draft contract with solar company – would like to send to legal to look over – Jack Anderson – good comments about Barrington Solar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NHMA will go over contracts as well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</w:p>
    <w:p w14:paraId="7BED63EB" w14:textId="4B92EFB6" w:rsidR="00D12FE9" w:rsidRDefault="00716785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follow up fr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 last meeting about noise ordinance enforcement on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New Year’s Eve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one call on new years eve at 7pm</w:t>
      </w:r>
      <w:r w:rsidR="00B75C17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no calls rest of night regarding noise</w:t>
      </w:r>
      <w:r w:rsidR="00B75C1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If residents have an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issue,</w:t>
      </w:r>
      <w:r w:rsidR="00B75C1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they need to report it to the PD or they will not be able to take action on it.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7455C72" w14:textId="22180E73" w:rsidR="00D12FE9" w:rsidRDefault="00B75C17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– gave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his </w:t>
      </w:r>
      <w:r w:rsidR="00D12FE9">
        <w:rPr>
          <w:rFonts w:ascii="Arial" w:eastAsia="Times New Roman" w:hAnsi="Arial" w:cs="Arial"/>
          <w:bCs/>
          <w:color w:val="000000"/>
          <w:sz w:val="20"/>
          <w:szCs w:val="20"/>
        </w:rPr>
        <w:t>formal letter of resignation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dated 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tonight – greatly appreciated working with town and residents in his tenure – can’t give position the time it deserves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Caplain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 prefer to see him stay but respects reasons to leave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5 years on board through COVID and many hardships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 Thanked him for his time on the board.</w:t>
      </w:r>
    </w:p>
    <w:p w14:paraId="6577BF98" w14:textId="42044AF2" w:rsidR="00F52FB3" w:rsidRPr="00B75C17" w:rsidRDefault="00B75C1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>motion to regretfully accept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Chairman </w:t>
      </w:r>
      <w:proofErr w:type="spellStart"/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Boisseau’s</w:t>
      </w:r>
      <w:proofErr w:type="spellEnd"/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resignation – 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47ADD4C4" w14:textId="4D762EF4" w:rsidR="00F52FB3" w:rsidRPr="00B75C17" w:rsidRDefault="00B75C1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appoint 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Gabe Boisseau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select board under RSA until next election cycle – 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F52FB3" w:rsidRPr="00B75C1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</w:p>
    <w:p w14:paraId="15410DBE" w14:textId="49F42BDE" w:rsidR="00F52FB3" w:rsidRDefault="00F52FB3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Mary Jackson swore Gabe Boisseau into role as interim select board member until next election cycle</w:t>
      </w:r>
      <w:r w:rsidR="00B75C17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5FA22D68" w14:textId="240E6F19" w:rsidR="00F52FB3" w:rsidRDefault="00B75C17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put to board to move forward as new board chair f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rom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vice 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>chair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position – board agrees 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F52FB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Boisseau volunteered to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cover vice chair position until March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45D02289" w14:textId="11EEB0D3" w:rsidR="00DD41C7" w:rsidRDefault="00B75C17" w:rsidP="00095D0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75C17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deep textual reading that established </w:t>
      </w:r>
      <w:proofErr w:type="spellStart"/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>Bretzfelder</w:t>
      </w:r>
      <w:proofErr w:type="spellEnd"/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Committee – legal consultation – allowable to have non-residents in committee – committee does not want to make it a 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>habit,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but current committee member moved out of town and can retain member currently – Jack Anderson – great because lots of people use park – can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we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limit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number of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non-residents?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>9-member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board – requires planning, select board, zoning board member,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forest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society member – residents are not majority of members –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Jack Anderson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wouldn’t like to see board all non-residents 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DD41C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agrees –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select board must approve new members to board – Mary Jackson – could be conflict if board allows some people and not others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do 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other boards need to be resident?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yes, other boards must be resident – </w:t>
      </w:r>
      <w:proofErr w:type="spellStart"/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>Bretzfelder</w:t>
      </w:r>
      <w:proofErr w:type="spellEnd"/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is 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>not owned by town, Society of Forests – warrant leaves it open to nonresident if needed -  Chris McGrath – doesn’t agree – should be residents only – slippery slope – M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ary Lou Krambeer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work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7A5D2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with lots of boards – argument made to have out of town </w:t>
      </w:r>
      <w:r w:rsidR="009A305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resident on board – so many boards and committees with a small population to fill positions –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9A305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9 members with possibly 2 nonresidents –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Ms. Krambeer -</w:t>
      </w:r>
      <w:r w:rsidR="009A305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makes sense to limit it to 2 non-residents only –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9A305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 bylaws 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currently exist </w:t>
      </w:r>
      <w:r w:rsidR="009A3057">
        <w:rPr>
          <w:rFonts w:ascii="Arial" w:eastAsia="Times New Roman" w:hAnsi="Arial" w:cs="Arial"/>
          <w:bCs/>
          <w:color w:val="000000"/>
          <w:sz w:val="20"/>
          <w:szCs w:val="20"/>
        </w:rPr>
        <w:t>that committee knows of due to fire destroying records – committee looking for interested members – will be coming after election to board to appoint new members</w:t>
      </w:r>
      <w:r w:rsidR="00C64A08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2EEF0075" w14:textId="77777777" w:rsidR="00095D07" w:rsidRPr="00095D07" w:rsidRDefault="00095D07" w:rsidP="00095D07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bookmarkEnd w:id="2"/>
    <w:bookmarkEnd w:id="3"/>
    <w:p w14:paraId="6DEF5BDC" w14:textId="6FE0DC9C" w:rsidR="007F3A63" w:rsidRDefault="007F3A63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At 7:</w:t>
      </w:r>
      <w:r w:rsidR="00427D9F">
        <w:rPr>
          <w:rFonts w:ascii="Arial" w:eastAsia="Times New Roman" w:hAnsi="Arial" w:cs="Arial"/>
          <w:b/>
          <w:color w:val="000000"/>
        </w:rPr>
        <w:t>05</w:t>
      </w:r>
      <w:r>
        <w:rPr>
          <w:rFonts w:ascii="Arial" w:eastAsia="Times New Roman" w:hAnsi="Arial" w:cs="Arial"/>
          <w:b/>
          <w:color w:val="000000"/>
        </w:rPr>
        <w:t xml:space="preserve">pm </w:t>
      </w:r>
      <w:r w:rsidRPr="00193E17">
        <w:rPr>
          <w:rFonts w:ascii="Arial" w:eastAsia="Times New Roman" w:hAnsi="Arial" w:cs="Arial"/>
          <w:b/>
          <w:color w:val="000000"/>
        </w:rPr>
        <w:t xml:space="preserve">Chairman </w:t>
      </w:r>
      <w:r w:rsidR="00427D9F">
        <w:rPr>
          <w:rFonts w:ascii="Arial" w:eastAsia="Times New Roman" w:hAnsi="Arial" w:cs="Arial"/>
          <w:b/>
          <w:color w:val="000000"/>
        </w:rPr>
        <w:t>Caplain</w:t>
      </w:r>
      <w:r w:rsidRPr="00193E17">
        <w:rPr>
          <w:rFonts w:ascii="Arial" w:eastAsia="Times New Roman" w:hAnsi="Arial" w:cs="Arial"/>
          <w:b/>
          <w:color w:val="000000"/>
        </w:rPr>
        <w:t xml:space="preserve"> made a motion to go into non-public session per RSA 91A-3 II 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="00427D9F">
        <w:rPr>
          <w:rFonts w:ascii="Arial" w:eastAsia="Times New Roman" w:hAnsi="Arial" w:cs="Arial"/>
          <w:b/>
          <w:color w:val="000000"/>
        </w:rPr>
        <w:t>(</w:t>
      </w:r>
      <w:r>
        <w:rPr>
          <w:rFonts w:ascii="Arial" w:eastAsia="Times New Roman" w:hAnsi="Arial" w:cs="Arial"/>
          <w:b/>
          <w:color w:val="000000"/>
        </w:rPr>
        <w:t>legal</w:t>
      </w:r>
      <w:r w:rsidRPr="00193E17">
        <w:rPr>
          <w:rFonts w:ascii="Arial" w:eastAsia="Times New Roman" w:hAnsi="Arial" w:cs="Arial"/>
          <w:b/>
          <w:color w:val="000000"/>
        </w:rPr>
        <w:t xml:space="preserve">) – </w:t>
      </w:r>
      <w:r>
        <w:rPr>
          <w:rFonts w:ascii="Arial" w:eastAsia="Times New Roman" w:hAnsi="Arial" w:cs="Arial"/>
          <w:b/>
          <w:color w:val="000000"/>
        </w:rPr>
        <w:t xml:space="preserve">Selectman </w:t>
      </w:r>
      <w:r w:rsidR="00427D9F">
        <w:rPr>
          <w:rFonts w:ascii="Arial" w:eastAsia="Times New Roman" w:hAnsi="Arial" w:cs="Arial"/>
          <w:b/>
          <w:color w:val="000000"/>
        </w:rPr>
        <w:t>Morris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193E17">
        <w:rPr>
          <w:rFonts w:ascii="Arial" w:eastAsia="Times New Roman" w:hAnsi="Arial" w:cs="Arial"/>
          <w:b/>
          <w:color w:val="000000"/>
        </w:rPr>
        <w:t>second</w:t>
      </w:r>
      <w:r>
        <w:rPr>
          <w:rFonts w:ascii="Arial" w:eastAsia="Times New Roman" w:hAnsi="Arial" w:cs="Arial"/>
          <w:b/>
          <w:color w:val="000000"/>
        </w:rPr>
        <w:t>ed</w:t>
      </w:r>
      <w:r w:rsidRPr="00193E17">
        <w:rPr>
          <w:rFonts w:ascii="Arial" w:eastAsia="Times New Roman" w:hAnsi="Arial" w:cs="Arial"/>
          <w:b/>
          <w:color w:val="000000"/>
        </w:rPr>
        <w:t xml:space="preserve"> – roll call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Pr="00193E17">
        <w:rPr>
          <w:rFonts w:ascii="Arial" w:eastAsia="Times New Roman" w:hAnsi="Arial" w:cs="Arial"/>
          <w:b/>
          <w:color w:val="000000"/>
        </w:rPr>
        <w:t>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59BDF4A5" w14:textId="61D0B2F3" w:rsidR="00427D9F" w:rsidRDefault="00427D9F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1E6DFB02" w14:textId="6A606667" w:rsidR="00427D9F" w:rsidRDefault="00427D9F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Board discussed legal issues with assessing valuations.</w:t>
      </w:r>
    </w:p>
    <w:p w14:paraId="4A816A1D" w14:textId="77777777" w:rsidR="00427D9F" w:rsidRDefault="00427D9F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DA20488" w14:textId="1DC23C6E" w:rsidR="00B75634" w:rsidRDefault="00B75634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Chairman Caplain made a motion to adjourn at </w:t>
      </w:r>
      <w:r w:rsidR="00C64A08">
        <w:rPr>
          <w:rFonts w:ascii="Arial" w:eastAsia="Times New Roman" w:hAnsi="Arial" w:cs="Arial"/>
          <w:b/>
          <w:color w:val="000000"/>
        </w:rPr>
        <w:t>7:39pm</w:t>
      </w:r>
      <w:r>
        <w:rPr>
          <w:rFonts w:ascii="Arial" w:eastAsia="Times New Roman" w:hAnsi="Arial" w:cs="Arial"/>
          <w:b/>
          <w:color w:val="000000"/>
        </w:rPr>
        <w:t xml:space="preserve"> – Selectman </w:t>
      </w:r>
      <w:r w:rsidR="00C64A08">
        <w:rPr>
          <w:rFonts w:ascii="Arial" w:eastAsia="Times New Roman" w:hAnsi="Arial" w:cs="Arial"/>
          <w:b/>
          <w:color w:val="000000"/>
        </w:rPr>
        <w:t>Morris</w:t>
      </w:r>
      <w:r>
        <w:rPr>
          <w:rFonts w:ascii="Arial" w:eastAsia="Times New Roman" w:hAnsi="Arial" w:cs="Arial"/>
          <w:b/>
          <w:color w:val="000000"/>
        </w:rPr>
        <w:t xml:space="preserve"> seconded – roll call – all – motion passed.</w:t>
      </w:r>
    </w:p>
    <w:p w14:paraId="3F950C85" w14:textId="77777777" w:rsidR="00C64A08" w:rsidRDefault="00C64A08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15AB6CB" w14:textId="77777777" w:rsidR="00B75634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 xml:space="preserve">Respectfully submitted, </w:t>
      </w:r>
    </w:p>
    <w:p w14:paraId="09FD4099" w14:textId="4EDE8690" w:rsidR="00B75634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>Tim Fleury</w:t>
      </w:r>
    </w:p>
    <w:p w14:paraId="6D180D34" w14:textId="09F47E20" w:rsidR="00CD7A2E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>Administrative assistant</w:t>
      </w:r>
      <w:r w:rsidR="00CD7A2E" w:rsidRPr="00B75634">
        <w:rPr>
          <w:rFonts w:ascii="Arial" w:eastAsia="Times New Roman" w:hAnsi="Arial" w:cs="Arial"/>
          <w:bCs/>
          <w:color w:val="000000"/>
        </w:rPr>
        <w:t xml:space="preserve"> </w:t>
      </w:r>
    </w:p>
    <w:p w14:paraId="2EFEED19" w14:textId="77777777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28F"/>
    <w:rsid w:val="00095D07"/>
    <w:rsid w:val="000B477F"/>
    <w:rsid w:val="00115CFA"/>
    <w:rsid w:val="0014596B"/>
    <w:rsid w:val="00145DA0"/>
    <w:rsid w:val="0015735B"/>
    <w:rsid w:val="00166FFC"/>
    <w:rsid w:val="001D4358"/>
    <w:rsid w:val="001D53F9"/>
    <w:rsid w:val="001F1A37"/>
    <w:rsid w:val="002405DC"/>
    <w:rsid w:val="002570C4"/>
    <w:rsid w:val="002A194F"/>
    <w:rsid w:val="002B70D5"/>
    <w:rsid w:val="002F4D9E"/>
    <w:rsid w:val="0034065D"/>
    <w:rsid w:val="003C78DB"/>
    <w:rsid w:val="003D0551"/>
    <w:rsid w:val="00427D9F"/>
    <w:rsid w:val="004336E7"/>
    <w:rsid w:val="004D14E7"/>
    <w:rsid w:val="0052280A"/>
    <w:rsid w:val="005352DB"/>
    <w:rsid w:val="00556F59"/>
    <w:rsid w:val="005759EC"/>
    <w:rsid w:val="00650A81"/>
    <w:rsid w:val="00670097"/>
    <w:rsid w:val="00686F76"/>
    <w:rsid w:val="00704285"/>
    <w:rsid w:val="00716785"/>
    <w:rsid w:val="00760A23"/>
    <w:rsid w:val="0076128F"/>
    <w:rsid w:val="00796111"/>
    <w:rsid w:val="007A5D23"/>
    <w:rsid w:val="007B758A"/>
    <w:rsid w:val="007E506A"/>
    <w:rsid w:val="007F344A"/>
    <w:rsid w:val="007F3A63"/>
    <w:rsid w:val="007F45B8"/>
    <w:rsid w:val="00845234"/>
    <w:rsid w:val="00885228"/>
    <w:rsid w:val="008F7E96"/>
    <w:rsid w:val="00953954"/>
    <w:rsid w:val="00980304"/>
    <w:rsid w:val="009A3057"/>
    <w:rsid w:val="00A44D58"/>
    <w:rsid w:val="00B44C4F"/>
    <w:rsid w:val="00B55450"/>
    <w:rsid w:val="00B554A4"/>
    <w:rsid w:val="00B745A1"/>
    <w:rsid w:val="00B75634"/>
    <w:rsid w:val="00B75C17"/>
    <w:rsid w:val="00BB017C"/>
    <w:rsid w:val="00BE642B"/>
    <w:rsid w:val="00C37483"/>
    <w:rsid w:val="00C60889"/>
    <w:rsid w:val="00C64A08"/>
    <w:rsid w:val="00CA6B7C"/>
    <w:rsid w:val="00CD7A2E"/>
    <w:rsid w:val="00CF65E9"/>
    <w:rsid w:val="00D121AB"/>
    <w:rsid w:val="00D12FE9"/>
    <w:rsid w:val="00D16988"/>
    <w:rsid w:val="00D22DA4"/>
    <w:rsid w:val="00D35C4C"/>
    <w:rsid w:val="00D643A9"/>
    <w:rsid w:val="00D81361"/>
    <w:rsid w:val="00D93C27"/>
    <w:rsid w:val="00DD41C7"/>
    <w:rsid w:val="00DF12BA"/>
    <w:rsid w:val="00ED76B1"/>
    <w:rsid w:val="00F52FB3"/>
    <w:rsid w:val="00F76120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docId w15:val="{33F1D02D-D59F-4089-BB7E-3CC4A925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2</cp:revision>
  <dcterms:created xsi:type="dcterms:W3CDTF">2022-01-17T21:22:00Z</dcterms:created>
  <dcterms:modified xsi:type="dcterms:W3CDTF">2022-01-21T19:29:00Z</dcterms:modified>
</cp:coreProperties>
</file>