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3E361" w14:textId="2550D4AA" w:rsidR="001E23EA" w:rsidRPr="001E23EA" w:rsidRDefault="00737122" w:rsidP="00737122">
      <w:pPr>
        <w:rPr>
          <w:b/>
          <w:bCs/>
          <w:sz w:val="28"/>
          <w:szCs w:val="28"/>
          <w:u w:val="single"/>
        </w:rPr>
      </w:pPr>
      <w:r>
        <w:t xml:space="preserve">                                              </w:t>
      </w:r>
      <w:r w:rsidR="001E23EA">
        <w:tab/>
      </w:r>
      <w:r w:rsidR="001E23EA" w:rsidRPr="001E23EA">
        <w:rPr>
          <w:sz w:val="28"/>
          <w:szCs w:val="28"/>
          <w:u w:val="single"/>
        </w:rPr>
        <w:t xml:space="preserve">   </w:t>
      </w:r>
      <w:r w:rsidRPr="001E23EA">
        <w:rPr>
          <w:sz w:val="28"/>
          <w:szCs w:val="28"/>
          <w:u w:val="single"/>
        </w:rPr>
        <w:t xml:space="preserve"> </w:t>
      </w:r>
      <w:r w:rsidRPr="001E23EA">
        <w:rPr>
          <w:b/>
          <w:bCs/>
          <w:sz w:val="28"/>
          <w:szCs w:val="28"/>
          <w:u w:val="single"/>
        </w:rPr>
        <w:t xml:space="preserve">Bethlehem Energy Commission                                                       </w:t>
      </w:r>
    </w:p>
    <w:p w14:paraId="487118F7" w14:textId="599BAB9F" w:rsidR="001E23EA" w:rsidRPr="001E23EA" w:rsidRDefault="00737122" w:rsidP="001E23EA">
      <w:pPr>
        <w:spacing w:after="0" w:line="257" w:lineRule="auto"/>
        <w:contextualSpacing/>
        <w:jc w:val="center"/>
        <w:rPr>
          <w:b/>
          <w:bCs/>
        </w:rPr>
      </w:pPr>
      <w:r>
        <w:rPr>
          <w:b/>
          <w:sz w:val="28"/>
          <w:szCs w:val="28"/>
        </w:rPr>
        <w:t xml:space="preserve">Tuesday April 5, </w:t>
      </w:r>
      <w:r w:rsidR="001E23EA">
        <w:rPr>
          <w:b/>
          <w:sz w:val="28"/>
          <w:szCs w:val="28"/>
        </w:rPr>
        <w:t>2022</w:t>
      </w:r>
    </w:p>
    <w:p w14:paraId="7AFBC5DE" w14:textId="4A06DA4D" w:rsidR="00737122" w:rsidRDefault="00404D56" w:rsidP="001E23EA">
      <w:pPr>
        <w:spacing w:after="0" w:line="257" w:lineRule="auto"/>
        <w:contextualSpacing/>
        <w:jc w:val="center"/>
        <w:rPr>
          <w:b/>
          <w:sz w:val="28"/>
          <w:szCs w:val="28"/>
        </w:rPr>
      </w:pPr>
      <w:r>
        <w:rPr>
          <w:b/>
          <w:sz w:val="28"/>
          <w:szCs w:val="28"/>
        </w:rPr>
        <w:t xml:space="preserve">5:30 </w:t>
      </w:r>
      <w:r w:rsidR="00737122">
        <w:rPr>
          <w:b/>
          <w:sz w:val="28"/>
          <w:szCs w:val="28"/>
        </w:rPr>
        <w:t>m at the Town Hall</w:t>
      </w:r>
    </w:p>
    <w:p w14:paraId="27E2CAC3" w14:textId="75977C4F" w:rsidR="00737122" w:rsidRDefault="001E23EA" w:rsidP="001E23EA">
      <w:pPr>
        <w:spacing w:after="0" w:line="257" w:lineRule="auto"/>
        <w:contextualSpacing/>
        <w:jc w:val="center"/>
        <w:rPr>
          <w:b/>
          <w:sz w:val="28"/>
          <w:szCs w:val="28"/>
        </w:rPr>
      </w:pPr>
      <w:r>
        <w:rPr>
          <w:rFonts w:ascii="Roboto" w:hAnsi="Roboto"/>
          <w:color w:val="000000"/>
          <w:sz w:val="21"/>
          <w:szCs w:val="21"/>
          <w:shd w:val="clear" w:color="auto" w:fill="F1F3F4"/>
        </w:rPr>
        <w:t>Join Zoom Meeting</w:t>
      </w:r>
      <w:r>
        <w:rPr>
          <w:rFonts w:ascii="Roboto" w:hAnsi="Roboto"/>
          <w:color w:val="000000"/>
          <w:sz w:val="21"/>
          <w:szCs w:val="21"/>
        </w:rPr>
        <w:br/>
      </w:r>
      <w:r>
        <w:rPr>
          <w:rFonts w:ascii="Roboto" w:hAnsi="Roboto"/>
          <w:color w:val="000000"/>
          <w:sz w:val="21"/>
          <w:szCs w:val="21"/>
          <w:shd w:val="clear" w:color="auto" w:fill="F1F3F4"/>
        </w:rPr>
        <w:t>https://us02web.zoom.us/j/89856653831</w:t>
      </w:r>
    </w:p>
    <w:p w14:paraId="42897115" w14:textId="77777777" w:rsidR="00737122" w:rsidRDefault="00737122" w:rsidP="00737122">
      <w:pPr>
        <w:rPr>
          <w:b/>
          <w:sz w:val="28"/>
          <w:szCs w:val="28"/>
          <w:u w:val="single"/>
        </w:rPr>
      </w:pPr>
      <w:r>
        <w:rPr>
          <w:b/>
          <w:sz w:val="28"/>
          <w:szCs w:val="28"/>
          <w:u w:val="single"/>
        </w:rPr>
        <w:t>Agenda</w:t>
      </w:r>
    </w:p>
    <w:p w14:paraId="2DC40F18" w14:textId="77777777" w:rsidR="00737122" w:rsidRDefault="00737122" w:rsidP="00737122">
      <w:pPr>
        <w:rPr>
          <w:sz w:val="28"/>
          <w:szCs w:val="28"/>
        </w:rPr>
      </w:pPr>
      <w:r>
        <w:rPr>
          <w:sz w:val="28"/>
          <w:szCs w:val="28"/>
        </w:rPr>
        <w:t>Introductions</w:t>
      </w:r>
    </w:p>
    <w:p w14:paraId="5583C4BD" w14:textId="77777777" w:rsidR="00737122" w:rsidRDefault="00737122" w:rsidP="00737122">
      <w:pPr>
        <w:rPr>
          <w:sz w:val="28"/>
          <w:szCs w:val="28"/>
        </w:rPr>
      </w:pPr>
      <w:r>
        <w:rPr>
          <w:sz w:val="28"/>
          <w:szCs w:val="28"/>
        </w:rPr>
        <w:t>Mission: The Bethlehem Energy Commission was established for the study and planning of energy resources for the town. The commission will evaluate existing energy usage in the town and suggest possible improvements in energy efficiency and conservation, as well as potential clean renewable energy solutions in order to reduce expenses and increase self-reliance.</w:t>
      </w:r>
    </w:p>
    <w:p w14:paraId="3B1F6944" w14:textId="77777777" w:rsidR="00737122" w:rsidRDefault="00737122" w:rsidP="00737122">
      <w:pPr>
        <w:rPr>
          <w:sz w:val="28"/>
          <w:szCs w:val="28"/>
        </w:rPr>
      </w:pPr>
      <w:r>
        <w:rPr>
          <w:sz w:val="28"/>
          <w:szCs w:val="28"/>
        </w:rPr>
        <w:t>Minutes from last meeting</w:t>
      </w:r>
    </w:p>
    <w:p w14:paraId="3F16310B" w14:textId="77777777" w:rsidR="00737122" w:rsidRDefault="00737122" w:rsidP="00737122">
      <w:pPr>
        <w:rPr>
          <w:sz w:val="28"/>
          <w:szCs w:val="28"/>
        </w:rPr>
      </w:pPr>
      <w:r>
        <w:rPr>
          <w:sz w:val="28"/>
          <w:szCs w:val="28"/>
        </w:rPr>
        <w:t>Public input</w:t>
      </w:r>
    </w:p>
    <w:p w14:paraId="51643695" w14:textId="77777777" w:rsidR="00737122" w:rsidRDefault="00737122" w:rsidP="00737122">
      <w:pPr>
        <w:rPr>
          <w:sz w:val="28"/>
          <w:szCs w:val="28"/>
        </w:rPr>
      </w:pPr>
      <w:r>
        <w:rPr>
          <w:sz w:val="28"/>
          <w:szCs w:val="28"/>
        </w:rPr>
        <w:t>Profile solar project update</w:t>
      </w:r>
    </w:p>
    <w:p w14:paraId="0C8EC5D4" w14:textId="77777777" w:rsidR="00737122" w:rsidRDefault="00737122" w:rsidP="00737122">
      <w:pPr>
        <w:rPr>
          <w:sz w:val="28"/>
          <w:szCs w:val="28"/>
        </w:rPr>
      </w:pPr>
      <w:r>
        <w:rPr>
          <w:sz w:val="28"/>
          <w:szCs w:val="28"/>
        </w:rPr>
        <w:t>Town solar project</w:t>
      </w:r>
    </w:p>
    <w:p w14:paraId="5C48055E" w14:textId="77777777" w:rsidR="00737122" w:rsidRDefault="00737122" w:rsidP="00737122">
      <w:pPr>
        <w:rPr>
          <w:sz w:val="28"/>
          <w:szCs w:val="28"/>
        </w:rPr>
      </w:pPr>
      <w:r>
        <w:rPr>
          <w:sz w:val="28"/>
          <w:szCs w:val="28"/>
        </w:rPr>
        <w:t>Village District</w:t>
      </w:r>
    </w:p>
    <w:p w14:paraId="5202DF8F" w14:textId="77777777" w:rsidR="00737122" w:rsidRDefault="00737122" w:rsidP="00737122">
      <w:pPr>
        <w:rPr>
          <w:sz w:val="28"/>
          <w:szCs w:val="28"/>
        </w:rPr>
      </w:pPr>
      <w:r>
        <w:rPr>
          <w:sz w:val="28"/>
          <w:szCs w:val="28"/>
        </w:rPr>
        <w:t>BES</w:t>
      </w:r>
    </w:p>
    <w:p w14:paraId="534746D1" w14:textId="77777777" w:rsidR="00737122" w:rsidRDefault="00737122" w:rsidP="00737122">
      <w:pPr>
        <w:rPr>
          <w:sz w:val="28"/>
          <w:szCs w:val="28"/>
        </w:rPr>
      </w:pPr>
      <w:r>
        <w:rPr>
          <w:sz w:val="28"/>
          <w:szCs w:val="28"/>
        </w:rPr>
        <w:t>Town Hall energy audit</w:t>
      </w:r>
    </w:p>
    <w:p w14:paraId="70749FE8" w14:textId="77777777" w:rsidR="00737122" w:rsidRDefault="00737122" w:rsidP="00737122">
      <w:pPr>
        <w:rPr>
          <w:sz w:val="28"/>
          <w:szCs w:val="28"/>
        </w:rPr>
      </w:pPr>
      <w:r>
        <w:rPr>
          <w:sz w:val="28"/>
          <w:szCs w:val="28"/>
        </w:rPr>
        <w:t>Everything else</w:t>
      </w:r>
    </w:p>
    <w:p w14:paraId="45277B45" w14:textId="77777777" w:rsidR="00737122" w:rsidRDefault="00737122" w:rsidP="00737122">
      <w:pPr>
        <w:rPr>
          <w:sz w:val="28"/>
          <w:szCs w:val="28"/>
        </w:rPr>
      </w:pPr>
      <w:r>
        <w:rPr>
          <w:sz w:val="28"/>
          <w:szCs w:val="28"/>
        </w:rPr>
        <w:t>Next meeting date and who will run the April meeting?</w:t>
      </w:r>
    </w:p>
    <w:p w14:paraId="16B0E6CD" w14:textId="77777777" w:rsidR="00737122" w:rsidRPr="000A273E" w:rsidRDefault="00737122" w:rsidP="00737122">
      <w:pPr>
        <w:rPr>
          <w:sz w:val="28"/>
          <w:szCs w:val="28"/>
        </w:rPr>
      </w:pPr>
      <w:r>
        <w:rPr>
          <w:sz w:val="28"/>
          <w:szCs w:val="28"/>
        </w:rPr>
        <w:t>Adjourn</w:t>
      </w:r>
    </w:p>
    <w:p w14:paraId="5FF9AA2D" w14:textId="4F88E2D3" w:rsidR="00737122" w:rsidRPr="000A273E" w:rsidRDefault="00737122" w:rsidP="00737122">
      <w:pPr>
        <w:rPr>
          <w:sz w:val="28"/>
          <w:szCs w:val="28"/>
        </w:rPr>
      </w:pPr>
      <w:r w:rsidRPr="000A273E">
        <w:rPr>
          <w:sz w:val="28"/>
          <w:szCs w:val="28"/>
        </w:rPr>
        <w:t xml:space="preserve">                                                                    ---</w:t>
      </w:r>
    </w:p>
    <w:p w14:paraId="0802741E" w14:textId="77777777" w:rsidR="00737122" w:rsidRDefault="00737122" w:rsidP="00737122">
      <w:pPr>
        <w:spacing w:after="0" w:line="240" w:lineRule="auto"/>
        <w:rPr>
          <w:rFonts w:ascii="Times New Roman" w:eastAsia="Times New Roman" w:hAnsi="Times New Roman" w:cs="Times New Roman"/>
        </w:rPr>
      </w:pPr>
      <w:r>
        <w:rPr>
          <w:rFonts w:ascii="Verdana" w:eastAsia="Times New Roman" w:hAnsi="Verdana" w:cs="Times New Roman"/>
        </w:rPr>
        <w:t>Bethlehem Energy Commission (BEC) is appointed by the Select Board. All meetings are open to the public.</w:t>
      </w:r>
    </w:p>
    <w:p w14:paraId="5F62E4B1" w14:textId="16288585" w:rsidR="00737122" w:rsidRDefault="00737122" w:rsidP="00737122">
      <w:pPr>
        <w:spacing w:after="0" w:line="240" w:lineRule="auto"/>
        <w:rPr>
          <w:rFonts w:ascii="Times New Roman" w:eastAsia="Times New Roman" w:hAnsi="Times New Roman" w:cs="Times New Roman"/>
        </w:rPr>
      </w:pPr>
      <w:r>
        <w:rPr>
          <w:rFonts w:ascii="Verdana" w:eastAsia="Times New Roman" w:hAnsi="Verdana" w:cs="Times New Roman"/>
        </w:rPr>
        <w:t>  </w:t>
      </w:r>
    </w:p>
    <w:p w14:paraId="6FEC558E" w14:textId="77777777" w:rsidR="00737122" w:rsidRDefault="00737122" w:rsidP="00737122">
      <w:pPr>
        <w:spacing w:after="0" w:line="240" w:lineRule="auto"/>
        <w:rPr>
          <w:rFonts w:ascii="Times New Roman" w:eastAsia="Times New Roman" w:hAnsi="Times New Roman" w:cs="Times New Roman"/>
        </w:rPr>
      </w:pPr>
      <w:r>
        <w:rPr>
          <w:rFonts w:ascii="Verdana" w:eastAsia="Times New Roman" w:hAnsi="Verdana" w:cs="Times New Roman"/>
        </w:rPr>
        <w:t xml:space="preserve">To find BEC info go to: </w:t>
      </w:r>
      <w:hyperlink r:id="rId4" w:tgtFrame="_blank" w:history="1">
        <w:r>
          <w:rPr>
            <w:rStyle w:val="Hyperlink"/>
            <w:rFonts w:ascii="Verdana" w:eastAsia="Times New Roman" w:hAnsi="Verdana" w:cs="Times New Roman"/>
          </w:rPr>
          <w:t>www.bethlehemnh.org</w:t>
        </w:r>
      </w:hyperlink>
    </w:p>
    <w:p w14:paraId="589B2112" w14:textId="77777777" w:rsidR="00737122" w:rsidRDefault="00737122" w:rsidP="00737122">
      <w:pPr>
        <w:spacing w:after="0" w:line="240" w:lineRule="auto"/>
        <w:rPr>
          <w:rFonts w:ascii="Times New Roman" w:eastAsia="Times New Roman" w:hAnsi="Times New Roman" w:cs="Times New Roman"/>
        </w:rPr>
      </w:pPr>
      <w:r>
        <w:rPr>
          <w:rFonts w:ascii="Verdana" w:eastAsia="Times New Roman" w:hAnsi="Verdana" w:cs="Times New Roman"/>
        </w:rPr>
        <w:t>-go to government tab</w:t>
      </w:r>
    </w:p>
    <w:p w14:paraId="52508C60" w14:textId="77777777" w:rsidR="00737122" w:rsidRDefault="00737122" w:rsidP="00737122">
      <w:pPr>
        <w:spacing w:after="0" w:line="240" w:lineRule="auto"/>
        <w:rPr>
          <w:rFonts w:ascii="Times New Roman" w:eastAsia="Times New Roman" w:hAnsi="Times New Roman" w:cs="Times New Roman"/>
        </w:rPr>
      </w:pPr>
      <w:r>
        <w:rPr>
          <w:rFonts w:ascii="Verdana" w:eastAsia="Times New Roman" w:hAnsi="Verdana" w:cs="Times New Roman"/>
        </w:rPr>
        <w:t>-our committee is listed under: boards and committees tab</w:t>
      </w:r>
    </w:p>
    <w:p w14:paraId="27F33AAF" w14:textId="5C1AA2D1" w:rsidR="00737122" w:rsidRPr="00562E59" w:rsidRDefault="00737122" w:rsidP="00562E59">
      <w:pPr>
        <w:spacing w:after="0" w:line="240" w:lineRule="auto"/>
        <w:rPr>
          <w:rFonts w:ascii="Times New Roman" w:eastAsia="Times New Roman" w:hAnsi="Times New Roman" w:cs="Times New Roman"/>
        </w:rPr>
      </w:pPr>
      <w:r>
        <w:rPr>
          <w:rFonts w:ascii="Verdana" w:eastAsia="Times New Roman" w:hAnsi="Verdana" w:cs="Times New Roman"/>
        </w:rPr>
        <w:t>-our meetings are posted on: agendas and minutes tab</w:t>
      </w:r>
    </w:p>
    <w:p w14:paraId="6C713C1F" w14:textId="77777777" w:rsidR="003B3CC5" w:rsidRDefault="003B3CC5">
      <w:bookmarkStart w:id="0" w:name="_GoBack"/>
      <w:bookmarkEnd w:id="0"/>
    </w:p>
    <w:sectPr w:rsidR="003B3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22"/>
    <w:rsid w:val="001E23EA"/>
    <w:rsid w:val="003B3CC5"/>
    <w:rsid w:val="00404D56"/>
    <w:rsid w:val="00562E59"/>
    <w:rsid w:val="00737122"/>
    <w:rsid w:val="008B3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630E"/>
  <w15:chartTrackingRefBased/>
  <w15:docId w15:val="{D17FEB7D-9805-4E04-AC93-1DED5F59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712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71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 Houten</dc:creator>
  <cp:keywords/>
  <dc:description/>
  <cp:lastModifiedBy>Nicole McGrath</cp:lastModifiedBy>
  <cp:revision>2</cp:revision>
  <dcterms:created xsi:type="dcterms:W3CDTF">2022-03-21T20:01:00Z</dcterms:created>
  <dcterms:modified xsi:type="dcterms:W3CDTF">2022-03-21T20:01:00Z</dcterms:modified>
</cp:coreProperties>
</file>