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C340DE1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556B67">
        <w:rPr>
          <w:rFonts w:ascii="Arial" w:hAnsi="Arial" w:cs="Arial"/>
          <w:b/>
        </w:rPr>
        <w:t>April</w:t>
      </w:r>
      <w:r w:rsidR="00742BE1">
        <w:rPr>
          <w:rFonts w:ascii="Arial" w:hAnsi="Arial" w:cs="Arial"/>
          <w:b/>
        </w:rPr>
        <w:t xml:space="preserve"> </w:t>
      </w:r>
      <w:r w:rsidR="00DF730C">
        <w:rPr>
          <w:rFonts w:ascii="Arial" w:hAnsi="Arial" w:cs="Arial"/>
          <w:b/>
        </w:rPr>
        <w:t>2</w:t>
      </w:r>
      <w:r w:rsidR="00556B67">
        <w:rPr>
          <w:rFonts w:ascii="Arial" w:hAnsi="Arial" w:cs="Arial"/>
          <w:b/>
        </w:rPr>
        <w:t>5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+13017158592,,81771964779#,,,,*854611#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+13126266799,,81771964779#,,,,*854611#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6E5312A2" w:rsidR="00AE133D" w:rsidRPr="0030399C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17424021" w14:textId="356084D4" w:rsidR="00373E32" w:rsidRDefault="00373E32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Sullivan Creative – Winter program recap and next steps</w:t>
      </w:r>
    </w:p>
    <w:p w14:paraId="483C1642" w14:textId="41CC6453" w:rsidR="00556B67" w:rsidRDefault="00556B67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Nigel Manley – PILOT program with Rocks </w:t>
      </w:r>
    </w:p>
    <w:p w14:paraId="66476020" w14:textId="17332401" w:rsidR="00E80752" w:rsidRDefault="00E80752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Building cleaning service </w:t>
      </w:r>
    </w:p>
    <w:p w14:paraId="524C1058" w14:textId="52B4643E" w:rsidR="005D6E48" w:rsidRDefault="005D6E4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Sweep Bank Account Change</w:t>
      </w:r>
    </w:p>
    <w:p w14:paraId="444F3AF8" w14:textId="73D1C80E" w:rsidR="00C70399" w:rsidRDefault="00C70399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Follow up items with board</w:t>
      </w:r>
    </w:p>
    <w:p w14:paraId="51F4C8C8" w14:textId="1DE2B783" w:rsidR="00686C3F" w:rsidRDefault="00686C3F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recommendations from appraiser – 421-9-18 &amp; 19, and 204-50. </w:t>
      </w:r>
    </w:p>
    <w:p w14:paraId="4B7E9288" w14:textId="44F69F6F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C70399">
        <w:rPr>
          <w:rFonts w:ascii="Arial" w:eastAsia="Times New Roman" w:hAnsi="Arial" w:cs="Arial"/>
          <w:b/>
          <w:color w:val="000000"/>
          <w:sz w:val="20"/>
          <w:szCs w:val="20"/>
        </w:rPr>
        <w:t>4/11/2022</w:t>
      </w:r>
    </w:p>
    <w:p w14:paraId="2AD95A08" w14:textId="3BF579DE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8526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562EF500" w14:textId="18C35CEE" w:rsidR="00891757" w:rsidRPr="00891757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044B95">
        <w:rPr>
          <w:rFonts w:ascii="Arial" w:eastAsia="Times New Roman" w:hAnsi="Arial" w:cs="Arial"/>
          <w:b/>
          <w:color w:val="000000"/>
          <w:sz w:val="20"/>
          <w:szCs w:val="20"/>
        </w:rPr>
        <w:t>personnel</w:t>
      </w:r>
      <w:r w:rsidR="00891757">
        <w:rPr>
          <w:rFonts w:ascii="Arial" w:eastAsia="Times New Roman" w:hAnsi="Arial" w:cs="Arial"/>
          <w:b/>
          <w:color w:val="000000"/>
          <w:sz w:val="20"/>
          <w:szCs w:val="20"/>
        </w:rPr>
        <w:t>, reputation</w:t>
      </w:r>
      <w:r w:rsidR="00C70399">
        <w:rPr>
          <w:rFonts w:ascii="Arial" w:eastAsia="Times New Roman" w:hAnsi="Arial" w:cs="Arial"/>
          <w:b/>
          <w:color w:val="000000"/>
          <w:sz w:val="20"/>
          <w:szCs w:val="20"/>
        </w:rPr>
        <w:t>, legal</w:t>
      </w:r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2534"/>
    <w:rsid w:val="002E3AAF"/>
    <w:rsid w:val="002E5CAE"/>
    <w:rsid w:val="0030399C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E32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4D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D6E48"/>
    <w:rsid w:val="005E022F"/>
    <w:rsid w:val="005E1E6A"/>
    <w:rsid w:val="005E33B9"/>
    <w:rsid w:val="005E3EC2"/>
    <w:rsid w:val="005F5C97"/>
    <w:rsid w:val="005F668F"/>
    <w:rsid w:val="005F73D9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86C3F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E3965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3F8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3E8A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399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6</cp:revision>
  <cp:lastPrinted>2021-03-12T18:33:00Z</cp:lastPrinted>
  <dcterms:created xsi:type="dcterms:W3CDTF">2022-04-22T14:53:00Z</dcterms:created>
  <dcterms:modified xsi:type="dcterms:W3CDTF">2022-04-22T15:30:00Z</dcterms:modified>
</cp:coreProperties>
</file>