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ADEB9" w14:textId="6C762B20" w:rsidR="002B2CBC" w:rsidRPr="007A65EC" w:rsidRDefault="002B2CBC" w:rsidP="0068499B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7A65EC">
        <w:rPr>
          <w:rFonts w:eastAsia="Times New Roman" w:cstheme="minorHAnsi"/>
          <w:sz w:val="28"/>
          <w:szCs w:val="28"/>
        </w:rPr>
        <w:t>TOWN OF BETHLEHEM</w:t>
      </w:r>
    </w:p>
    <w:p w14:paraId="503F8178" w14:textId="4ADE3C08" w:rsidR="002B2CBC" w:rsidRPr="007A65EC" w:rsidRDefault="002B2CBC" w:rsidP="0068499B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7A65EC">
        <w:rPr>
          <w:rFonts w:eastAsia="Times New Roman" w:cstheme="minorHAnsi"/>
          <w:sz w:val="28"/>
          <w:szCs w:val="28"/>
        </w:rPr>
        <w:t>Planning Board Meeting</w:t>
      </w:r>
    </w:p>
    <w:p w14:paraId="4AB1CCD5" w14:textId="546F3107" w:rsidR="002B2CBC" w:rsidRPr="007A65EC" w:rsidRDefault="00CE0455" w:rsidP="0068499B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7A65EC">
        <w:rPr>
          <w:rFonts w:eastAsia="Times New Roman" w:cstheme="minorHAnsi"/>
          <w:sz w:val="28"/>
          <w:szCs w:val="28"/>
        </w:rPr>
        <w:t xml:space="preserve">April 13, </w:t>
      </w:r>
      <w:r w:rsidR="002B2CBC" w:rsidRPr="007A65EC">
        <w:rPr>
          <w:rFonts w:eastAsia="Times New Roman" w:cstheme="minorHAnsi"/>
          <w:sz w:val="28"/>
          <w:szCs w:val="28"/>
        </w:rPr>
        <w:t>2022</w:t>
      </w:r>
    </w:p>
    <w:p w14:paraId="6EE53FA6" w14:textId="10162F10" w:rsidR="002B2CBC" w:rsidRPr="007A65EC" w:rsidRDefault="002B2CBC" w:rsidP="002B2CBC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7A65EC">
        <w:rPr>
          <w:rFonts w:eastAsia="Times New Roman" w:cstheme="minorHAnsi"/>
          <w:sz w:val="28"/>
          <w:szCs w:val="28"/>
        </w:rPr>
        <w:t>ZOOM AND IN PERSON</w:t>
      </w:r>
    </w:p>
    <w:p w14:paraId="3E18204D" w14:textId="7AE35E68" w:rsidR="002B2CBC" w:rsidRPr="007A65EC" w:rsidRDefault="002B2CBC" w:rsidP="002B2CBC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bookmarkStart w:id="0" w:name="_GoBack"/>
      <w:bookmarkEnd w:id="0"/>
      <w:r w:rsidRPr="007A65EC">
        <w:rPr>
          <w:rFonts w:eastAsia="Times New Roman" w:cstheme="minorHAnsi"/>
          <w:sz w:val="28"/>
          <w:szCs w:val="28"/>
        </w:rPr>
        <w:t>MINUTES</w:t>
      </w:r>
    </w:p>
    <w:p w14:paraId="7FA9B011" w14:textId="6CDA3555" w:rsidR="002B2CBC" w:rsidRPr="007A65EC" w:rsidRDefault="002B2CBC" w:rsidP="002B2CBC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7A65EC">
        <w:rPr>
          <w:rFonts w:eastAsia="Times New Roman" w:cstheme="minorHAnsi"/>
          <w:sz w:val="28"/>
          <w:szCs w:val="28"/>
        </w:rPr>
        <w:t>6:00 PM</w:t>
      </w:r>
    </w:p>
    <w:p w14:paraId="0A3CF7CA" w14:textId="5FFAC83D" w:rsidR="002B2CBC" w:rsidRPr="00D538A5" w:rsidRDefault="002B2CBC" w:rsidP="002B2CBC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</w:rPr>
      </w:pPr>
    </w:p>
    <w:p w14:paraId="3673F127" w14:textId="77777777" w:rsidR="00CE0455" w:rsidRDefault="00CE0455" w:rsidP="00766197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0A63C7B" w14:textId="77777777" w:rsidR="00CE0455" w:rsidRDefault="00CE0455" w:rsidP="00766197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2E0AD6B" w14:textId="268B08D6" w:rsidR="002B2CBC" w:rsidRPr="00D538A5" w:rsidRDefault="002B2CBC" w:rsidP="00766197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 w:rsidRPr="00D538A5">
        <w:rPr>
          <w:rFonts w:eastAsia="Times New Roman" w:cstheme="minorHAnsi"/>
          <w:sz w:val="24"/>
          <w:szCs w:val="24"/>
        </w:rPr>
        <w:t xml:space="preserve">PRESENT: Chair Michael Bruno, </w:t>
      </w:r>
      <w:r w:rsidR="007A65EC">
        <w:rPr>
          <w:rFonts w:eastAsia="Times New Roman" w:cstheme="minorHAnsi"/>
          <w:sz w:val="24"/>
          <w:szCs w:val="24"/>
        </w:rPr>
        <w:t xml:space="preserve">Vice Chair </w:t>
      </w:r>
      <w:r w:rsidRPr="00D538A5">
        <w:rPr>
          <w:rFonts w:eastAsia="Times New Roman" w:cstheme="minorHAnsi"/>
          <w:sz w:val="24"/>
          <w:szCs w:val="24"/>
        </w:rPr>
        <w:t>Anthony Rodrigues, Martie Cook</w:t>
      </w:r>
      <w:r w:rsidR="00625942" w:rsidRPr="00D538A5">
        <w:rPr>
          <w:rFonts w:eastAsia="Times New Roman" w:cstheme="minorHAnsi"/>
          <w:sz w:val="24"/>
          <w:szCs w:val="24"/>
        </w:rPr>
        <w:t>, Kim Koprowski</w:t>
      </w:r>
      <w:r w:rsidR="00CE0455">
        <w:rPr>
          <w:rFonts w:eastAsia="Times New Roman" w:cstheme="minorHAnsi"/>
          <w:sz w:val="24"/>
          <w:szCs w:val="24"/>
        </w:rPr>
        <w:t>, Alecia Loveless</w:t>
      </w:r>
      <w:r w:rsidR="00625942" w:rsidRPr="00D538A5">
        <w:rPr>
          <w:rFonts w:eastAsia="Times New Roman" w:cstheme="minorHAnsi"/>
          <w:sz w:val="24"/>
          <w:szCs w:val="24"/>
        </w:rPr>
        <w:t xml:space="preserve"> and Chris Jensen</w:t>
      </w:r>
    </w:p>
    <w:p w14:paraId="70403293" w14:textId="5F0B7FB2" w:rsidR="00625942" w:rsidRPr="00D538A5" w:rsidRDefault="00625942" w:rsidP="00766197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 w:rsidRPr="00D538A5">
        <w:rPr>
          <w:rFonts w:eastAsia="Times New Roman" w:cstheme="minorHAnsi"/>
          <w:sz w:val="24"/>
          <w:szCs w:val="24"/>
        </w:rPr>
        <w:t xml:space="preserve">Excused absence:  </w:t>
      </w:r>
      <w:r w:rsidR="00CE0455">
        <w:rPr>
          <w:rFonts w:eastAsia="Times New Roman" w:cstheme="minorHAnsi"/>
          <w:sz w:val="24"/>
          <w:szCs w:val="24"/>
        </w:rPr>
        <w:t>Kevin Roy</w:t>
      </w:r>
      <w:r w:rsidRPr="00D538A5">
        <w:rPr>
          <w:rFonts w:eastAsia="Times New Roman" w:cstheme="minorHAnsi"/>
          <w:sz w:val="24"/>
          <w:szCs w:val="24"/>
        </w:rPr>
        <w:t xml:space="preserve"> and Tinker Stevenson </w:t>
      </w:r>
    </w:p>
    <w:p w14:paraId="1BD60B48" w14:textId="7D7B907C" w:rsidR="00625942" w:rsidRPr="00D538A5" w:rsidRDefault="00625942" w:rsidP="002B2CBC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0862E241" w14:textId="77777777" w:rsidR="00625942" w:rsidRPr="00D538A5" w:rsidRDefault="00625942" w:rsidP="00625942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FD9F6DF" w14:textId="7C0D9E8A" w:rsidR="008476E4" w:rsidRDefault="007A65EC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Chair </w:t>
      </w:r>
      <w:r w:rsidR="00D73BEF" w:rsidRPr="00D538A5">
        <w:rPr>
          <w:rFonts w:eastAsia="Times New Roman" w:cstheme="minorHAnsi"/>
          <w:sz w:val="24"/>
          <w:szCs w:val="24"/>
        </w:rPr>
        <w:t>Bruno open</w:t>
      </w:r>
      <w:r w:rsidR="00EE31A5" w:rsidRPr="00D538A5">
        <w:rPr>
          <w:rFonts w:eastAsia="Times New Roman" w:cstheme="minorHAnsi"/>
          <w:sz w:val="24"/>
          <w:szCs w:val="24"/>
        </w:rPr>
        <w:t>ed</w:t>
      </w:r>
      <w:r w:rsidR="00D73BEF" w:rsidRPr="00D538A5">
        <w:rPr>
          <w:rFonts w:eastAsia="Times New Roman" w:cstheme="minorHAnsi"/>
          <w:sz w:val="24"/>
          <w:szCs w:val="24"/>
        </w:rPr>
        <w:t xml:space="preserve"> the meeting at 6pm.</w:t>
      </w:r>
    </w:p>
    <w:p w14:paraId="3A2B2C51" w14:textId="3187FF0F" w:rsidR="008476E4" w:rsidRDefault="008476E4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All stood for the Pledge of Allegiance </w:t>
      </w:r>
    </w:p>
    <w:p w14:paraId="49509DB8" w14:textId="0F114C75" w:rsidR="007A65EC" w:rsidRDefault="007A65EC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AGENDA</w:t>
      </w:r>
    </w:p>
    <w:p w14:paraId="2A3A0C27" w14:textId="1455F2F8" w:rsidR="008476E4" w:rsidRDefault="008476E4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Tara Bamford has been updating Site Plan Review.  She asked the board to look over her edits.  She gave the board three different sets of Site Plan Review </w:t>
      </w:r>
      <w:r w:rsidR="007A65EC">
        <w:rPr>
          <w:rFonts w:eastAsia="Times New Roman" w:cstheme="minorHAnsi"/>
          <w:sz w:val="24"/>
          <w:szCs w:val="24"/>
        </w:rPr>
        <w:t xml:space="preserve">applications </w:t>
      </w:r>
      <w:r>
        <w:rPr>
          <w:rFonts w:eastAsia="Times New Roman" w:cstheme="minorHAnsi"/>
          <w:sz w:val="24"/>
          <w:szCs w:val="24"/>
        </w:rPr>
        <w:t xml:space="preserve">from </w:t>
      </w:r>
      <w:r w:rsidR="00466F15">
        <w:rPr>
          <w:rFonts w:eastAsia="Times New Roman" w:cstheme="minorHAnsi"/>
          <w:sz w:val="24"/>
          <w:szCs w:val="24"/>
        </w:rPr>
        <w:t>other</w:t>
      </w:r>
      <w:r>
        <w:rPr>
          <w:rFonts w:eastAsia="Times New Roman" w:cstheme="minorHAnsi"/>
          <w:sz w:val="24"/>
          <w:szCs w:val="24"/>
        </w:rPr>
        <w:t xml:space="preserve"> town</w:t>
      </w:r>
      <w:r w:rsidR="00466F15">
        <w:rPr>
          <w:rFonts w:eastAsia="Times New Roman" w:cstheme="minorHAnsi"/>
          <w:sz w:val="24"/>
          <w:szCs w:val="24"/>
        </w:rPr>
        <w:t>s</w:t>
      </w:r>
      <w:r>
        <w:rPr>
          <w:rFonts w:eastAsia="Times New Roman" w:cstheme="minorHAnsi"/>
          <w:sz w:val="24"/>
          <w:szCs w:val="24"/>
        </w:rPr>
        <w:t>.</w:t>
      </w:r>
    </w:p>
    <w:p w14:paraId="46AF46A6" w14:textId="3F43C830" w:rsidR="00453942" w:rsidRDefault="00453942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Carroll, Monroe and Lisbon.</w:t>
      </w:r>
    </w:p>
    <w:p w14:paraId="2663A771" w14:textId="7A92EFBF" w:rsidR="00453942" w:rsidRDefault="00453942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Mr. Bruno asked if she had done all of these.  Tara said </w:t>
      </w:r>
      <w:r w:rsidR="002D6707">
        <w:rPr>
          <w:rFonts w:eastAsia="Times New Roman" w:cstheme="minorHAnsi"/>
          <w:sz w:val="24"/>
          <w:szCs w:val="24"/>
        </w:rPr>
        <w:t>yes, they are all town</w:t>
      </w:r>
      <w:r w:rsidR="006E606A">
        <w:rPr>
          <w:rFonts w:eastAsia="Times New Roman" w:cstheme="minorHAnsi"/>
          <w:sz w:val="24"/>
          <w:szCs w:val="24"/>
        </w:rPr>
        <w:t>s</w:t>
      </w:r>
      <w:r w:rsidR="002D6707">
        <w:rPr>
          <w:rFonts w:eastAsia="Times New Roman" w:cstheme="minorHAnsi"/>
          <w:sz w:val="24"/>
          <w:szCs w:val="24"/>
        </w:rPr>
        <w:t xml:space="preserve"> she has done.  </w:t>
      </w:r>
    </w:p>
    <w:p w14:paraId="253563B8" w14:textId="77777777" w:rsidR="000C6F9F" w:rsidRDefault="006E606A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She </w:t>
      </w:r>
      <w:r w:rsidR="002D6707">
        <w:rPr>
          <w:rFonts w:eastAsia="Times New Roman" w:cstheme="minorHAnsi"/>
          <w:sz w:val="24"/>
          <w:szCs w:val="24"/>
        </w:rPr>
        <w:t>talked about</w:t>
      </w:r>
      <w:r>
        <w:rPr>
          <w:rFonts w:eastAsia="Times New Roman" w:cstheme="minorHAnsi"/>
          <w:sz w:val="24"/>
          <w:szCs w:val="24"/>
        </w:rPr>
        <w:t xml:space="preserve"> </w:t>
      </w:r>
      <w:r w:rsidR="000C6F9F">
        <w:rPr>
          <w:rFonts w:eastAsia="Times New Roman" w:cstheme="minorHAnsi"/>
          <w:sz w:val="24"/>
          <w:szCs w:val="24"/>
        </w:rPr>
        <w:t>outside</w:t>
      </w:r>
      <w:r w:rsidR="002D6707">
        <w:rPr>
          <w:rFonts w:eastAsia="Times New Roman" w:cstheme="minorHAnsi"/>
          <w:sz w:val="24"/>
          <w:szCs w:val="24"/>
        </w:rPr>
        <w:t xml:space="preserve"> lighting and provide</w:t>
      </w:r>
      <w:r w:rsidR="00527118">
        <w:rPr>
          <w:rFonts w:eastAsia="Times New Roman" w:cstheme="minorHAnsi"/>
          <w:sz w:val="24"/>
          <w:szCs w:val="24"/>
        </w:rPr>
        <w:t>d</w:t>
      </w:r>
      <w:r w:rsidR="002D6707">
        <w:rPr>
          <w:rFonts w:eastAsia="Times New Roman" w:cstheme="minorHAnsi"/>
          <w:sz w:val="24"/>
          <w:szCs w:val="24"/>
        </w:rPr>
        <w:t xml:space="preserve"> a guide sheet.</w:t>
      </w:r>
      <w:r w:rsidR="00527118">
        <w:rPr>
          <w:rFonts w:eastAsia="Times New Roman" w:cstheme="minorHAnsi"/>
          <w:sz w:val="24"/>
          <w:szCs w:val="24"/>
        </w:rPr>
        <w:t xml:space="preserve"> </w:t>
      </w:r>
    </w:p>
    <w:p w14:paraId="74959CA0" w14:textId="77777777" w:rsidR="000C6F9F" w:rsidRDefault="000C6F9F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1D654AD" w14:textId="3EDEB4B6" w:rsidR="00527118" w:rsidRDefault="006E606A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Town of </w:t>
      </w:r>
      <w:r w:rsidR="00527118">
        <w:rPr>
          <w:rFonts w:eastAsia="Times New Roman" w:cstheme="minorHAnsi"/>
          <w:sz w:val="24"/>
          <w:szCs w:val="24"/>
        </w:rPr>
        <w:t xml:space="preserve">Monroe </w:t>
      </w:r>
      <w:r w:rsidR="000C6F9F">
        <w:rPr>
          <w:rFonts w:eastAsia="Times New Roman" w:cstheme="minorHAnsi"/>
          <w:sz w:val="24"/>
          <w:szCs w:val="24"/>
        </w:rPr>
        <w:t xml:space="preserve">SPR </w:t>
      </w:r>
      <w:r w:rsidR="00527118">
        <w:rPr>
          <w:rFonts w:eastAsia="Times New Roman" w:cstheme="minorHAnsi"/>
          <w:sz w:val="24"/>
          <w:szCs w:val="24"/>
        </w:rPr>
        <w:t xml:space="preserve">was </w:t>
      </w:r>
      <w:r w:rsidR="000C6F9F">
        <w:rPr>
          <w:rFonts w:eastAsia="Times New Roman" w:cstheme="minorHAnsi"/>
          <w:sz w:val="24"/>
          <w:szCs w:val="24"/>
        </w:rPr>
        <w:t xml:space="preserve">discussed. </w:t>
      </w:r>
      <w:r w:rsidR="00527118">
        <w:rPr>
          <w:rFonts w:eastAsia="Times New Roman" w:cstheme="minorHAnsi"/>
          <w:sz w:val="24"/>
          <w:szCs w:val="24"/>
        </w:rPr>
        <w:t>Martie Cook said that she liked their landscaping plan. The board asked Tara what town she liked the best for their SPR</w:t>
      </w:r>
      <w:r>
        <w:rPr>
          <w:rFonts w:eastAsia="Times New Roman" w:cstheme="minorHAnsi"/>
          <w:sz w:val="24"/>
          <w:szCs w:val="24"/>
        </w:rPr>
        <w:t>; she answered</w:t>
      </w:r>
      <w:r w:rsidR="00527118">
        <w:rPr>
          <w:rFonts w:eastAsia="Times New Roman" w:cstheme="minorHAnsi"/>
          <w:sz w:val="24"/>
          <w:szCs w:val="24"/>
        </w:rPr>
        <w:t xml:space="preserve"> Munroe</w:t>
      </w:r>
      <w:r>
        <w:rPr>
          <w:rFonts w:eastAsia="Times New Roman" w:cstheme="minorHAnsi"/>
          <w:sz w:val="24"/>
          <w:szCs w:val="24"/>
        </w:rPr>
        <w:t>,</w:t>
      </w:r>
      <w:r w:rsidR="00527118">
        <w:rPr>
          <w:rFonts w:eastAsia="Times New Roman" w:cstheme="minorHAnsi"/>
          <w:sz w:val="24"/>
          <w:szCs w:val="24"/>
        </w:rPr>
        <w:t xml:space="preserve"> except for their lighting ordinance it does not address glare and </w:t>
      </w:r>
      <w:proofErr w:type="spellStart"/>
      <w:r w:rsidR="00527118">
        <w:rPr>
          <w:rFonts w:eastAsia="Times New Roman" w:cstheme="minorHAnsi"/>
          <w:sz w:val="24"/>
          <w:szCs w:val="24"/>
        </w:rPr>
        <w:t>led’s</w:t>
      </w:r>
      <w:proofErr w:type="spellEnd"/>
      <w:r w:rsidR="00527118">
        <w:rPr>
          <w:rFonts w:eastAsia="Times New Roman" w:cstheme="minorHAnsi"/>
          <w:sz w:val="24"/>
          <w:szCs w:val="24"/>
        </w:rPr>
        <w:t xml:space="preserve">. </w:t>
      </w:r>
    </w:p>
    <w:p w14:paraId="3327187B" w14:textId="77777777" w:rsidR="006E606A" w:rsidRDefault="006E606A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1DD2FDF" w14:textId="77777777" w:rsidR="00102786" w:rsidRDefault="00527118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Signage was also discussed.  Chris Jensen would like that spelled out as a guidance to the selectboard on </w:t>
      </w:r>
      <w:r w:rsidR="009B1D6B">
        <w:rPr>
          <w:rFonts w:eastAsia="Times New Roman" w:cstheme="minorHAnsi"/>
          <w:sz w:val="24"/>
          <w:szCs w:val="24"/>
        </w:rPr>
        <w:t xml:space="preserve">sign applications.  </w:t>
      </w:r>
    </w:p>
    <w:p w14:paraId="2F17F2A4" w14:textId="797B14E3" w:rsidR="009B1D6B" w:rsidRDefault="009B1D6B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Mike Bruno would like to see Bethlehem lighting overlay on Monroe template.  </w:t>
      </w:r>
    </w:p>
    <w:p w14:paraId="24C2F055" w14:textId="77777777" w:rsidR="00102786" w:rsidRDefault="00102786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CCCD87B" w14:textId="1D82249A" w:rsidR="0084483D" w:rsidRDefault="009B1D6B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Tara would </w:t>
      </w:r>
      <w:r w:rsidR="006E606A">
        <w:rPr>
          <w:rFonts w:eastAsia="Times New Roman" w:cstheme="minorHAnsi"/>
          <w:sz w:val="24"/>
          <w:szCs w:val="24"/>
        </w:rPr>
        <w:t xml:space="preserve">also </w:t>
      </w:r>
      <w:r>
        <w:rPr>
          <w:rFonts w:eastAsia="Times New Roman" w:cstheme="minorHAnsi"/>
          <w:sz w:val="24"/>
          <w:szCs w:val="24"/>
        </w:rPr>
        <w:t xml:space="preserve">like to see Bethlehem have a commercial/industrial farming ordinance.  </w:t>
      </w:r>
    </w:p>
    <w:p w14:paraId="391A1642" w14:textId="5EF6BFBC" w:rsidR="0084483D" w:rsidRDefault="009B1D6B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 minor site plan </w:t>
      </w:r>
      <w:r w:rsidR="00102786">
        <w:rPr>
          <w:rFonts w:eastAsia="Times New Roman" w:cstheme="minorHAnsi"/>
          <w:sz w:val="24"/>
          <w:szCs w:val="24"/>
        </w:rPr>
        <w:t>could address this.</w:t>
      </w:r>
    </w:p>
    <w:p w14:paraId="029F366A" w14:textId="1999B74F" w:rsidR="009B1D6B" w:rsidRDefault="009B1D6B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</w:t>
      </w:r>
    </w:p>
    <w:p w14:paraId="175FBD51" w14:textId="77777777" w:rsidR="004D3C5E" w:rsidRDefault="009B1D6B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Vice Chair Rodrigues asked about signage being subjective/objective.  What one feels offensive other may not.  The library, village store and the Irving Stations are prime examples. </w:t>
      </w:r>
    </w:p>
    <w:p w14:paraId="2F686A2F" w14:textId="77777777" w:rsidR="004D3C5E" w:rsidRDefault="004D3C5E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8D484C" w14:textId="7353753E" w:rsidR="004D3C5E" w:rsidRDefault="004D3C5E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Tara</w:t>
      </w:r>
      <w:r w:rsidR="006E606A">
        <w:rPr>
          <w:rFonts w:eastAsia="Times New Roman" w:cstheme="minorHAnsi"/>
          <w:sz w:val="24"/>
          <w:szCs w:val="24"/>
        </w:rPr>
        <w:t>’s</w:t>
      </w:r>
      <w:r>
        <w:rPr>
          <w:rFonts w:eastAsia="Times New Roman" w:cstheme="minorHAnsi"/>
          <w:sz w:val="24"/>
          <w:szCs w:val="24"/>
        </w:rPr>
        <w:t xml:space="preserve"> handouts included a priority list for change or impact guidelines.</w:t>
      </w:r>
    </w:p>
    <w:p w14:paraId="522202BC" w14:textId="77777777" w:rsidR="004D3C5E" w:rsidRDefault="004D3C5E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0752EFD" w14:textId="77777777" w:rsidR="004D3C5E" w:rsidRDefault="004D3C5E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Options:  </w:t>
      </w:r>
    </w:p>
    <w:p w14:paraId="4107FBED" w14:textId="773EB548" w:rsidR="004D3C5E" w:rsidRDefault="004D3C5E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1. </w:t>
      </w:r>
      <w:r w:rsidR="0084483D">
        <w:rPr>
          <w:rFonts w:eastAsia="Times New Roman" w:cstheme="minorHAnsi"/>
          <w:sz w:val="24"/>
          <w:szCs w:val="24"/>
        </w:rPr>
        <w:t>e</w:t>
      </w:r>
      <w:r>
        <w:rPr>
          <w:rFonts w:eastAsia="Times New Roman" w:cstheme="minorHAnsi"/>
          <w:sz w:val="24"/>
          <w:szCs w:val="24"/>
        </w:rPr>
        <w:t>xempt, no need to come before the Planning Board at all</w:t>
      </w:r>
    </w:p>
    <w:p w14:paraId="18970D37" w14:textId="1D34138B" w:rsidR="004D3C5E" w:rsidRDefault="0084483D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2.  minor, come in for planning board review but with just a sketch and brief description </w:t>
      </w:r>
    </w:p>
    <w:p w14:paraId="517B00FE" w14:textId="005F1516" w:rsidR="004D3C5E" w:rsidRDefault="0084483D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3.  full site plan review, with a survey/engineering drawing of at least some part of the plan.</w:t>
      </w:r>
    </w:p>
    <w:p w14:paraId="7B5B3EFE" w14:textId="77777777" w:rsidR="004D3C5E" w:rsidRDefault="004D3C5E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72CFEFD" w14:textId="54EA3FD3" w:rsidR="003C0BFC" w:rsidRDefault="004D3C5E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Mr. Bruno </w:t>
      </w:r>
      <w:r w:rsidR="0084483D">
        <w:rPr>
          <w:rFonts w:eastAsia="Times New Roman" w:cstheme="minorHAnsi"/>
          <w:sz w:val="24"/>
          <w:szCs w:val="24"/>
        </w:rPr>
        <w:t xml:space="preserve">and the board </w:t>
      </w:r>
      <w:r>
        <w:rPr>
          <w:rFonts w:eastAsia="Times New Roman" w:cstheme="minorHAnsi"/>
          <w:sz w:val="24"/>
          <w:szCs w:val="24"/>
        </w:rPr>
        <w:t xml:space="preserve">would like to take more time before </w:t>
      </w:r>
      <w:r w:rsidR="00034CF0">
        <w:rPr>
          <w:rFonts w:eastAsia="Times New Roman" w:cstheme="minorHAnsi"/>
          <w:sz w:val="24"/>
          <w:szCs w:val="24"/>
        </w:rPr>
        <w:t>deciding</w:t>
      </w:r>
      <w:r>
        <w:rPr>
          <w:rFonts w:eastAsia="Times New Roman" w:cstheme="minorHAnsi"/>
          <w:sz w:val="24"/>
          <w:szCs w:val="24"/>
        </w:rPr>
        <w:t xml:space="preserve"> on the option</w:t>
      </w:r>
      <w:r w:rsidR="003C0BFC">
        <w:rPr>
          <w:rFonts w:eastAsia="Times New Roman" w:cstheme="minorHAnsi"/>
          <w:sz w:val="24"/>
          <w:szCs w:val="24"/>
        </w:rPr>
        <w:t xml:space="preserve">/change of impact sheet.  </w:t>
      </w:r>
    </w:p>
    <w:p w14:paraId="34C7157F" w14:textId="77777777" w:rsidR="003C0BFC" w:rsidRDefault="003C0BFC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DDDEBDA" w14:textId="12987D33" w:rsidR="003C0BFC" w:rsidRDefault="003C0BFC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The </w:t>
      </w:r>
      <w:r w:rsidR="00490E43">
        <w:rPr>
          <w:rFonts w:eastAsia="Times New Roman" w:cstheme="minorHAnsi"/>
          <w:sz w:val="24"/>
          <w:szCs w:val="24"/>
        </w:rPr>
        <w:t>board decided</w:t>
      </w:r>
      <w:r>
        <w:rPr>
          <w:rFonts w:eastAsia="Times New Roman" w:cstheme="minorHAnsi"/>
          <w:sz w:val="24"/>
          <w:szCs w:val="24"/>
        </w:rPr>
        <w:t xml:space="preserve"> to table this discussion </w:t>
      </w:r>
      <w:r w:rsidR="00034CF0">
        <w:rPr>
          <w:rFonts w:eastAsia="Times New Roman" w:cstheme="minorHAnsi"/>
          <w:sz w:val="24"/>
          <w:szCs w:val="24"/>
        </w:rPr>
        <w:t>until</w:t>
      </w:r>
      <w:r>
        <w:rPr>
          <w:rFonts w:eastAsia="Times New Roman" w:cstheme="minorHAnsi"/>
          <w:sz w:val="24"/>
          <w:szCs w:val="24"/>
        </w:rPr>
        <w:t xml:space="preserve"> April 27, 2022. </w:t>
      </w:r>
      <w:r w:rsidR="00102786">
        <w:rPr>
          <w:rFonts w:eastAsia="Times New Roman" w:cstheme="minorHAnsi"/>
          <w:sz w:val="24"/>
          <w:szCs w:val="24"/>
        </w:rPr>
        <w:t>Mr. Bruno will not be available for this meeting.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02DBB760" w14:textId="7F82F3D2" w:rsidR="003C0BFC" w:rsidRDefault="003C0BFC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Closed Tara </w:t>
      </w:r>
      <w:r w:rsidR="0084483D">
        <w:rPr>
          <w:rFonts w:eastAsia="Times New Roman" w:cstheme="minorHAnsi"/>
          <w:sz w:val="24"/>
          <w:szCs w:val="24"/>
        </w:rPr>
        <w:t xml:space="preserve">Bamford </w:t>
      </w:r>
      <w:r>
        <w:rPr>
          <w:rFonts w:eastAsia="Times New Roman" w:cstheme="minorHAnsi"/>
          <w:sz w:val="24"/>
          <w:szCs w:val="24"/>
        </w:rPr>
        <w:t>SPR update.</w:t>
      </w:r>
    </w:p>
    <w:p w14:paraId="78EF630E" w14:textId="16361ED7" w:rsidR="003C0BFC" w:rsidRDefault="0084483D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__________________________________________________________________________</w:t>
      </w:r>
    </w:p>
    <w:p w14:paraId="248FBD38" w14:textId="7362C994" w:rsidR="003C0BFC" w:rsidRDefault="003C0BFC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Open Disc Golf</w:t>
      </w:r>
      <w:r w:rsidR="0084483D">
        <w:rPr>
          <w:rFonts w:eastAsia="Times New Roman" w:cstheme="minorHAnsi"/>
          <w:sz w:val="24"/>
          <w:szCs w:val="24"/>
        </w:rPr>
        <w:t xml:space="preserve"> at the Bethlehem Country Club</w:t>
      </w:r>
    </w:p>
    <w:p w14:paraId="6BF14F72" w14:textId="77777777" w:rsidR="003C0BFC" w:rsidRDefault="003C0BFC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5ADBEF4" w14:textId="63AF8033" w:rsidR="003C0BFC" w:rsidRDefault="003C0BFC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Kim Koprowski reclused herself due to her affiliation with the Bethlehem Golf course.</w:t>
      </w:r>
      <w:r w:rsidR="0084483D">
        <w:rPr>
          <w:rFonts w:eastAsia="Times New Roman" w:cstheme="minorHAnsi"/>
          <w:sz w:val="24"/>
          <w:szCs w:val="24"/>
        </w:rPr>
        <w:t xml:space="preserve"> (owner)</w:t>
      </w:r>
    </w:p>
    <w:p w14:paraId="1CACF16E" w14:textId="77777777" w:rsidR="00034CF0" w:rsidRDefault="00034CF0" w:rsidP="00EE31A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835F57B" w14:textId="6A62DA93" w:rsidR="00034CF0" w:rsidRDefault="00034CF0" w:rsidP="00034CF0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Matt </w:t>
      </w:r>
      <w:r w:rsidR="0084483D">
        <w:rPr>
          <w:rFonts w:eastAsia="Times New Roman" w:cstheme="minorHAnsi"/>
          <w:sz w:val="24"/>
          <w:szCs w:val="24"/>
        </w:rPr>
        <w:t xml:space="preserve">Albee owner and designer </w:t>
      </w:r>
      <w:r>
        <w:rPr>
          <w:rFonts w:eastAsia="Times New Roman" w:cstheme="minorHAnsi"/>
          <w:sz w:val="24"/>
          <w:szCs w:val="24"/>
        </w:rPr>
        <w:t xml:space="preserve">presented a conceptual plan to install a disc golf course at the Bethlehem Golf course. </w:t>
      </w:r>
      <w:r w:rsidR="0084483D">
        <w:rPr>
          <w:rFonts w:eastAsia="Times New Roman" w:cstheme="minorHAnsi"/>
          <w:sz w:val="24"/>
          <w:szCs w:val="24"/>
        </w:rPr>
        <w:t>T</w:t>
      </w:r>
      <w:r>
        <w:rPr>
          <w:rFonts w:eastAsia="Times New Roman" w:cstheme="minorHAnsi"/>
          <w:sz w:val="24"/>
          <w:szCs w:val="24"/>
        </w:rPr>
        <w:t>he 18-hole disc golf design</w:t>
      </w:r>
      <w:r w:rsidR="0084483D">
        <w:rPr>
          <w:rFonts w:eastAsia="Times New Roman" w:cstheme="minorHAnsi"/>
          <w:sz w:val="24"/>
          <w:szCs w:val="24"/>
        </w:rPr>
        <w:t xml:space="preserve"> will begin with 9 holes and then next summer have the full 18 holes.  </w:t>
      </w:r>
    </w:p>
    <w:p w14:paraId="6E01E4A0" w14:textId="77777777" w:rsidR="00034CF0" w:rsidRDefault="00034CF0" w:rsidP="00034CF0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259479D" w14:textId="77777777" w:rsidR="00A7021B" w:rsidRDefault="00034CF0" w:rsidP="00034CF0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Disc </w:t>
      </w:r>
      <w:r w:rsidR="0084483D">
        <w:rPr>
          <w:rFonts w:eastAsia="Times New Roman" w:cstheme="minorHAnsi"/>
          <w:sz w:val="24"/>
          <w:szCs w:val="24"/>
        </w:rPr>
        <w:t>Golf</w:t>
      </w:r>
      <w:r>
        <w:rPr>
          <w:rFonts w:eastAsia="Times New Roman" w:cstheme="minorHAnsi"/>
          <w:sz w:val="24"/>
          <w:szCs w:val="24"/>
        </w:rPr>
        <w:t xml:space="preserve"> or frisbee golf, is played just like </w:t>
      </w:r>
      <w:r w:rsidR="00A7021B">
        <w:rPr>
          <w:rFonts w:eastAsia="Times New Roman" w:cstheme="minorHAnsi"/>
          <w:sz w:val="24"/>
          <w:szCs w:val="24"/>
        </w:rPr>
        <w:t>regular</w:t>
      </w:r>
      <w:r>
        <w:rPr>
          <w:rFonts w:eastAsia="Times New Roman" w:cstheme="minorHAnsi"/>
          <w:sz w:val="24"/>
          <w:szCs w:val="24"/>
        </w:rPr>
        <w:t xml:space="preserve"> golf – from a tee into a hole or basket in the fewest number of throws.  </w:t>
      </w:r>
    </w:p>
    <w:p w14:paraId="0B39BEBF" w14:textId="77777777" w:rsidR="00A7021B" w:rsidRDefault="00034CF0" w:rsidP="00034CF0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Disc golf is usually played on a 9 or 18 – hole course, with the lowest score being the victor.  </w:t>
      </w:r>
    </w:p>
    <w:p w14:paraId="39E36CD7" w14:textId="77777777" w:rsidR="00A7021B" w:rsidRDefault="00034CF0" w:rsidP="00034CF0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It is limited impact on the land once it is installed vs constant </w:t>
      </w:r>
      <w:r w:rsidR="00A7021B">
        <w:rPr>
          <w:rFonts w:eastAsia="Times New Roman" w:cstheme="minorHAnsi"/>
          <w:sz w:val="24"/>
          <w:szCs w:val="24"/>
        </w:rPr>
        <w:t>maintenance</w:t>
      </w:r>
      <w:r>
        <w:rPr>
          <w:rFonts w:eastAsia="Times New Roman" w:cstheme="minorHAnsi"/>
          <w:sz w:val="24"/>
          <w:szCs w:val="24"/>
        </w:rPr>
        <w:t xml:space="preserve"> from a ball golf course.  </w:t>
      </w:r>
    </w:p>
    <w:p w14:paraId="50703DC7" w14:textId="77777777" w:rsidR="00102786" w:rsidRDefault="00F2496E" w:rsidP="00034CF0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There is plenty of onsite parking.  The </w:t>
      </w:r>
      <w:r w:rsidR="00A7021B">
        <w:rPr>
          <w:rFonts w:eastAsia="Times New Roman" w:cstheme="minorHAnsi"/>
          <w:sz w:val="24"/>
          <w:szCs w:val="24"/>
        </w:rPr>
        <w:t>course</w:t>
      </w:r>
      <w:r>
        <w:rPr>
          <w:rFonts w:eastAsia="Times New Roman" w:cstheme="minorHAnsi"/>
          <w:sz w:val="24"/>
          <w:szCs w:val="24"/>
        </w:rPr>
        <w:t xml:space="preserve"> is already setup for outdoor activities.  </w:t>
      </w:r>
    </w:p>
    <w:p w14:paraId="358A779A" w14:textId="3B26895B" w:rsidR="00F2496E" w:rsidRDefault="00F2496E" w:rsidP="00034CF0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Disc golf is already gaining popularity in the </w:t>
      </w:r>
      <w:r w:rsidR="00A7021B">
        <w:rPr>
          <w:rFonts w:eastAsia="Times New Roman" w:cstheme="minorHAnsi"/>
          <w:sz w:val="24"/>
          <w:szCs w:val="24"/>
        </w:rPr>
        <w:t>area with</w:t>
      </w:r>
      <w:r>
        <w:rPr>
          <w:rFonts w:eastAsia="Times New Roman" w:cstheme="minorHAnsi"/>
          <w:sz w:val="24"/>
          <w:szCs w:val="24"/>
        </w:rPr>
        <w:t xml:space="preserve"> 9 at the Dow, 18 at Loon Mountain, and 45 holes at Waterville Valley.</w:t>
      </w:r>
    </w:p>
    <w:p w14:paraId="3252B480" w14:textId="00C78216" w:rsidR="00A7021B" w:rsidRDefault="00F2496E" w:rsidP="00034CF0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Martie Cook asked about parking.  There is plenty of parking on the street and at the </w:t>
      </w:r>
      <w:r w:rsidR="00A7021B">
        <w:rPr>
          <w:rFonts w:eastAsia="Times New Roman" w:cstheme="minorHAnsi"/>
          <w:sz w:val="24"/>
          <w:szCs w:val="24"/>
        </w:rPr>
        <w:t xml:space="preserve">country </w:t>
      </w:r>
      <w:r>
        <w:rPr>
          <w:rFonts w:eastAsia="Times New Roman" w:cstheme="minorHAnsi"/>
          <w:sz w:val="24"/>
          <w:szCs w:val="24"/>
        </w:rPr>
        <w:t>club parking lot.  The board asked about parking when there is a tournament and disc golf.  Kim Koprowski said there has never been a problem with parking.  Even with tournaments</w:t>
      </w:r>
      <w:r w:rsidR="00A7021B">
        <w:rPr>
          <w:rFonts w:eastAsia="Times New Roman" w:cstheme="minorHAnsi"/>
          <w:sz w:val="24"/>
          <w:szCs w:val="24"/>
        </w:rPr>
        <w:t xml:space="preserve"> and Sunday concerts in the park.</w:t>
      </w:r>
      <w:r>
        <w:rPr>
          <w:rFonts w:eastAsia="Times New Roman" w:cstheme="minorHAnsi"/>
          <w:sz w:val="24"/>
          <w:szCs w:val="24"/>
        </w:rPr>
        <w:t xml:space="preserve"> </w:t>
      </w:r>
      <w:r w:rsidR="00DD7794">
        <w:rPr>
          <w:rFonts w:eastAsia="Times New Roman" w:cstheme="minorHAnsi"/>
          <w:sz w:val="24"/>
          <w:szCs w:val="24"/>
        </w:rPr>
        <w:t xml:space="preserve">  </w:t>
      </w:r>
    </w:p>
    <w:p w14:paraId="59617B31" w14:textId="4CB40C8F" w:rsidR="00DD7794" w:rsidRDefault="00DD7794" w:rsidP="00034CF0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There has always been plenty of room to park.  Kim Koprowski told the board that the disc golf hours would mirror the current golf course hours.  </w:t>
      </w:r>
    </w:p>
    <w:p w14:paraId="0EFBF662" w14:textId="2B9B602A" w:rsidR="00DD7794" w:rsidRDefault="00DD7794" w:rsidP="00034CF0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Mike Bruno motion to waive Site Plan Review for Disc Golf at the Bethlehem Country Club.  Chris Jensen </w:t>
      </w:r>
      <w:r w:rsidR="00A7021B">
        <w:rPr>
          <w:rFonts w:eastAsia="Times New Roman" w:cstheme="minorHAnsi"/>
          <w:sz w:val="24"/>
          <w:szCs w:val="24"/>
        </w:rPr>
        <w:t>second 6-0 carried</w:t>
      </w:r>
    </w:p>
    <w:p w14:paraId="24635CA8" w14:textId="0EE2C278" w:rsidR="00A7021B" w:rsidRDefault="00A7021B" w:rsidP="00034CF0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Closed disc golf.</w:t>
      </w:r>
    </w:p>
    <w:p w14:paraId="2C4B24A6" w14:textId="77777777" w:rsidR="00A7021B" w:rsidRDefault="00A7021B" w:rsidP="00034CF0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7544E68" w14:textId="385ACFCD" w:rsidR="00A7021B" w:rsidRDefault="00A7021B" w:rsidP="00034CF0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Board business</w:t>
      </w:r>
    </w:p>
    <w:p w14:paraId="5C1F597B" w14:textId="55D6CD2D" w:rsidR="00DD7794" w:rsidRDefault="00A7021B" w:rsidP="00034CF0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Tinker Stevenson gave her resignation to the planning board as alternate.  Effective </w:t>
      </w:r>
      <w:r w:rsidR="007A65EC">
        <w:rPr>
          <w:rFonts w:eastAsia="Times New Roman" w:cstheme="minorHAnsi"/>
          <w:sz w:val="24"/>
          <w:szCs w:val="24"/>
        </w:rPr>
        <w:t>immediately.</w:t>
      </w:r>
    </w:p>
    <w:p w14:paraId="093D4D78" w14:textId="768532EF" w:rsidR="00A7021B" w:rsidRDefault="00A7021B" w:rsidP="00034CF0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Mr. Jensen will advertise the vacant 2 </w:t>
      </w:r>
      <w:r w:rsidR="007A65EC">
        <w:rPr>
          <w:rFonts w:eastAsia="Times New Roman" w:cstheme="minorHAnsi"/>
          <w:sz w:val="24"/>
          <w:szCs w:val="24"/>
        </w:rPr>
        <w:t>volunteer</w:t>
      </w:r>
      <w:r>
        <w:rPr>
          <w:rFonts w:eastAsia="Times New Roman" w:cstheme="minorHAnsi"/>
          <w:sz w:val="24"/>
          <w:szCs w:val="24"/>
        </w:rPr>
        <w:t xml:space="preserve"> positions on the </w:t>
      </w:r>
      <w:r w:rsidR="007A65EC">
        <w:rPr>
          <w:rFonts w:eastAsia="Times New Roman" w:cstheme="minorHAnsi"/>
          <w:sz w:val="24"/>
          <w:szCs w:val="24"/>
        </w:rPr>
        <w:t>Bethlehem</w:t>
      </w:r>
      <w:r>
        <w:rPr>
          <w:rFonts w:eastAsia="Times New Roman" w:cstheme="minorHAnsi"/>
          <w:sz w:val="24"/>
          <w:szCs w:val="24"/>
        </w:rPr>
        <w:t xml:space="preserve"> page.</w:t>
      </w:r>
      <w:r w:rsidR="007A65EC">
        <w:rPr>
          <w:rFonts w:eastAsia="Times New Roman" w:cstheme="minorHAnsi"/>
          <w:sz w:val="24"/>
          <w:szCs w:val="24"/>
        </w:rPr>
        <w:t xml:space="preserve">  </w:t>
      </w:r>
    </w:p>
    <w:p w14:paraId="6EFFE78B" w14:textId="6A62AEEA" w:rsidR="007A65EC" w:rsidRDefault="007A65EC" w:rsidP="00034CF0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6DD24BE" w14:textId="48AB8B24" w:rsidR="007A65EC" w:rsidRDefault="007A65EC" w:rsidP="00034CF0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Mr. Bruno motion to adjourn   all in favor 6-0</w:t>
      </w:r>
    </w:p>
    <w:p w14:paraId="6383F576" w14:textId="586C99E4" w:rsidR="007A65EC" w:rsidRDefault="007A65EC" w:rsidP="00034CF0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9589A7D" w14:textId="03365F8A" w:rsidR="007A65EC" w:rsidRDefault="007A65EC" w:rsidP="00034CF0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Respectfully submitted</w:t>
      </w:r>
    </w:p>
    <w:p w14:paraId="57FBDA6B" w14:textId="7595B8B0" w:rsidR="007A65EC" w:rsidRDefault="007A65EC" w:rsidP="00034CF0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Debra Bayley</w:t>
      </w:r>
    </w:p>
    <w:p w14:paraId="0BDB4122" w14:textId="19CF66F9" w:rsidR="00DC4D7D" w:rsidRDefault="00DC4D7D" w:rsidP="00034CF0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Planning/Zoning Clerk</w:t>
      </w:r>
    </w:p>
    <w:sectPr w:rsidR="00DC4D7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BCEE5" w14:textId="77777777" w:rsidR="009B0335" w:rsidRDefault="009B0335" w:rsidP="00454A3E">
      <w:pPr>
        <w:spacing w:after="0" w:line="240" w:lineRule="auto"/>
      </w:pPr>
      <w:r>
        <w:separator/>
      </w:r>
    </w:p>
  </w:endnote>
  <w:endnote w:type="continuationSeparator" w:id="0">
    <w:p w14:paraId="63C15F90" w14:textId="77777777" w:rsidR="009B0335" w:rsidRDefault="009B0335" w:rsidP="00454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78035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1AEF32" w14:textId="11F791AD" w:rsidR="00454A3E" w:rsidRDefault="00454A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56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83CE0D" w14:textId="77777777" w:rsidR="00454A3E" w:rsidRDefault="00454A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C5407" w14:textId="77777777" w:rsidR="009B0335" w:rsidRDefault="009B0335" w:rsidP="00454A3E">
      <w:pPr>
        <w:spacing w:after="0" w:line="240" w:lineRule="auto"/>
      </w:pPr>
      <w:r>
        <w:separator/>
      </w:r>
    </w:p>
  </w:footnote>
  <w:footnote w:type="continuationSeparator" w:id="0">
    <w:p w14:paraId="2BE9CB6C" w14:textId="77777777" w:rsidR="009B0335" w:rsidRDefault="009B0335" w:rsidP="00454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00213"/>
    <w:multiLevelType w:val="multilevel"/>
    <w:tmpl w:val="A5F2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9B"/>
    <w:rsid w:val="00034CF0"/>
    <w:rsid w:val="000B3218"/>
    <w:rsid w:val="000C6F9F"/>
    <w:rsid w:val="00102786"/>
    <w:rsid w:val="001856D1"/>
    <w:rsid w:val="00221B14"/>
    <w:rsid w:val="002B2CBC"/>
    <w:rsid w:val="002D6707"/>
    <w:rsid w:val="002E3348"/>
    <w:rsid w:val="003038A2"/>
    <w:rsid w:val="003549CD"/>
    <w:rsid w:val="003C0BFC"/>
    <w:rsid w:val="00453942"/>
    <w:rsid w:val="00454A3E"/>
    <w:rsid w:val="00466F15"/>
    <w:rsid w:val="00471E2C"/>
    <w:rsid w:val="00490E43"/>
    <w:rsid w:val="004D3C5E"/>
    <w:rsid w:val="004F0578"/>
    <w:rsid w:val="0050609B"/>
    <w:rsid w:val="00527118"/>
    <w:rsid w:val="00625942"/>
    <w:rsid w:val="00651A1D"/>
    <w:rsid w:val="0068499B"/>
    <w:rsid w:val="006E606A"/>
    <w:rsid w:val="006F766E"/>
    <w:rsid w:val="0073157A"/>
    <w:rsid w:val="00766197"/>
    <w:rsid w:val="00773C1F"/>
    <w:rsid w:val="007A65EC"/>
    <w:rsid w:val="00803DAB"/>
    <w:rsid w:val="0084483D"/>
    <w:rsid w:val="008476E4"/>
    <w:rsid w:val="00861ABF"/>
    <w:rsid w:val="008C51FB"/>
    <w:rsid w:val="00900D58"/>
    <w:rsid w:val="0091622D"/>
    <w:rsid w:val="009166B4"/>
    <w:rsid w:val="00936628"/>
    <w:rsid w:val="009B0335"/>
    <w:rsid w:val="009B1D6B"/>
    <w:rsid w:val="009F07D3"/>
    <w:rsid w:val="00A7021B"/>
    <w:rsid w:val="00AC0918"/>
    <w:rsid w:val="00B80EA6"/>
    <w:rsid w:val="00B96BC6"/>
    <w:rsid w:val="00BC4C8D"/>
    <w:rsid w:val="00BD31FD"/>
    <w:rsid w:val="00C64596"/>
    <w:rsid w:val="00C91FB8"/>
    <w:rsid w:val="00CA3A7C"/>
    <w:rsid w:val="00CD7681"/>
    <w:rsid w:val="00CE0455"/>
    <w:rsid w:val="00CE0B50"/>
    <w:rsid w:val="00D0184C"/>
    <w:rsid w:val="00D11266"/>
    <w:rsid w:val="00D36D01"/>
    <w:rsid w:val="00D538A5"/>
    <w:rsid w:val="00D73BEF"/>
    <w:rsid w:val="00DC4D7D"/>
    <w:rsid w:val="00DC735C"/>
    <w:rsid w:val="00DD7794"/>
    <w:rsid w:val="00EA611F"/>
    <w:rsid w:val="00EB2850"/>
    <w:rsid w:val="00EE31A5"/>
    <w:rsid w:val="00F2496E"/>
    <w:rsid w:val="00F329E9"/>
    <w:rsid w:val="00FB0426"/>
    <w:rsid w:val="00FE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9F918"/>
  <w15:chartTrackingRefBased/>
  <w15:docId w15:val="{FB2CD017-F964-4EB1-B84E-44EF386C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849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849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8499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8499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ocial-share-link">
    <w:name w:val="social-share-link"/>
    <w:basedOn w:val="Normal"/>
    <w:rsid w:val="00684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8499B"/>
    <w:rPr>
      <w:color w:val="0000FF"/>
      <w:u w:val="single"/>
    </w:rPr>
  </w:style>
  <w:style w:type="character" w:customStyle="1" w:styleId="sr-only">
    <w:name w:val="sr-only"/>
    <w:basedOn w:val="DefaultParagraphFont"/>
    <w:rsid w:val="0068499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849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8499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849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8499B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84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dden-xs">
    <w:name w:val="hidden-xs"/>
    <w:basedOn w:val="DefaultParagraphFont"/>
    <w:rsid w:val="0068499B"/>
  </w:style>
  <w:style w:type="character" w:styleId="UnresolvedMention">
    <w:name w:val="Unresolved Mention"/>
    <w:basedOn w:val="DefaultParagraphFont"/>
    <w:uiPriority w:val="99"/>
    <w:semiHidden/>
    <w:unhideWhenUsed/>
    <w:rsid w:val="00B96BC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3662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54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A3E"/>
  </w:style>
  <w:style w:type="paragraph" w:styleId="Footer">
    <w:name w:val="footer"/>
    <w:basedOn w:val="Normal"/>
    <w:link w:val="FooterChar"/>
    <w:uiPriority w:val="99"/>
    <w:unhideWhenUsed/>
    <w:rsid w:val="00454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1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3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5120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2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141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2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811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8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2" w:color="AB050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87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648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7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1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05637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90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225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24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750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9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46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3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36677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026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322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0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597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17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12616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172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23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49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5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631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4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36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3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2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64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2" w:color="AB050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38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289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1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09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93812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28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44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0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636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77840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67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13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833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674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20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835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012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0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50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53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459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67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0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dc:description/>
  <cp:lastModifiedBy>Nicole McGrath</cp:lastModifiedBy>
  <cp:revision>2</cp:revision>
  <cp:lastPrinted>2022-04-20T16:08:00Z</cp:lastPrinted>
  <dcterms:created xsi:type="dcterms:W3CDTF">2022-04-28T17:35:00Z</dcterms:created>
  <dcterms:modified xsi:type="dcterms:W3CDTF">2022-04-28T17:35:00Z</dcterms:modified>
</cp:coreProperties>
</file>