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FC606" w14:textId="16C48F38" w:rsidR="00122BF5" w:rsidRPr="004C28D1" w:rsidRDefault="00122BF5" w:rsidP="00A505FD">
      <w:pPr>
        <w:jc w:val="center"/>
        <w:rPr>
          <w:b/>
          <w:bCs/>
        </w:rPr>
      </w:pPr>
      <w:r w:rsidRPr="004C28D1">
        <w:rPr>
          <w:b/>
          <w:bCs/>
        </w:rPr>
        <w:t>Bethlehem Energy Commission</w:t>
      </w:r>
    </w:p>
    <w:p w14:paraId="2D02AA05" w14:textId="33A7EFC4" w:rsidR="00A505FD" w:rsidRDefault="00A505FD" w:rsidP="00A505FD">
      <w:pPr>
        <w:jc w:val="center"/>
        <w:rPr>
          <w:b/>
          <w:sz w:val="28"/>
          <w:szCs w:val="28"/>
        </w:rPr>
      </w:pPr>
      <w:r>
        <w:rPr>
          <w:b/>
          <w:sz w:val="28"/>
          <w:szCs w:val="28"/>
        </w:rPr>
        <w:t>MINUTES from</w:t>
      </w:r>
    </w:p>
    <w:p w14:paraId="643C9F08" w14:textId="6E87CC36" w:rsidR="00122BF5" w:rsidRDefault="00122BF5" w:rsidP="00A505FD">
      <w:pPr>
        <w:jc w:val="center"/>
        <w:rPr>
          <w:b/>
          <w:sz w:val="28"/>
          <w:szCs w:val="28"/>
        </w:rPr>
      </w:pPr>
      <w:r>
        <w:rPr>
          <w:b/>
          <w:sz w:val="28"/>
          <w:szCs w:val="28"/>
        </w:rPr>
        <w:t>Tuesday</w:t>
      </w:r>
      <w:r w:rsidR="00A505FD">
        <w:rPr>
          <w:b/>
          <w:sz w:val="28"/>
          <w:szCs w:val="28"/>
        </w:rPr>
        <w:t>,</w:t>
      </w:r>
      <w:r>
        <w:rPr>
          <w:b/>
          <w:sz w:val="28"/>
          <w:szCs w:val="28"/>
        </w:rPr>
        <w:t xml:space="preserve"> May 3, </w:t>
      </w:r>
      <w:r w:rsidR="00A505FD">
        <w:rPr>
          <w:b/>
          <w:sz w:val="28"/>
          <w:szCs w:val="28"/>
        </w:rPr>
        <w:t>2022 Meeting</w:t>
      </w:r>
    </w:p>
    <w:p w14:paraId="1DAB25AB" w14:textId="77777777" w:rsidR="00122BF5" w:rsidRDefault="00122BF5" w:rsidP="00122BF5">
      <w:pPr>
        <w:rPr>
          <w:b/>
          <w:sz w:val="28"/>
          <w:szCs w:val="28"/>
          <w:u w:val="single"/>
        </w:rPr>
      </w:pPr>
      <w:r>
        <w:rPr>
          <w:b/>
          <w:sz w:val="28"/>
          <w:szCs w:val="28"/>
          <w:u w:val="single"/>
        </w:rPr>
        <w:t>Agenda</w:t>
      </w:r>
    </w:p>
    <w:p w14:paraId="49D0E125" w14:textId="77777777" w:rsidR="00122BF5" w:rsidRDefault="00122BF5" w:rsidP="00122BF5">
      <w:pPr>
        <w:rPr>
          <w:sz w:val="28"/>
          <w:szCs w:val="28"/>
        </w:rPr>
      </w:pPr>
      <w:r>
        <w:rPr>
          <w:sz w:val="28"/>
          <w:szCs w:val="28"/>
        </w:rPr>
        <w:t>Introductions</w:t>
      </w:r>
    </w:p>
    <w:p w14:paraId="6D5A21FA" w14:textId="77777777" w:rsidR="00122BF5" w:rsidRDefault="00122BF5" w:rsidP="00122BF5">
      <w:pPr>
        <w:rPr>
          <w:sz w:val="28"/>
          <w:szCs w:val="28"/>
        </w:rPr>
      </w:pPr>
      <w:r>
        <w:rPr>
          <w:sz w:val="28"/>
          <w:szCs w:val="28"/>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3766386B" w14:textId="13BD4781" w:rsidR="00AB6071" w:rsidRDefault="00AB6071" w:rsidP="00122BF5">
      <w:pPr>
        <w:rPr>
          <w:sz w:val="28"/>
          <w:szCs w:val="28"/>
        </w:rPr>
      </w:pPr>
      <w:r>
        <w:rPr>
          <w:sz w:val="28"/>
          <w:szCs w:val="28"/>
        </w:rPr>
        <w:t>Attending:  Scott Caisse</w:t>
      </w:r>
      <w:r w:rsidR="00C600C4">
        <w:rPr>
          <w:sz w:val="28"/>
          <w:szCs w:val="28"/>
        </w:rPr>
        <w:t xml:space="preserve"> (chairing meeting),</w:t>
      </w:r>
      <w:r w:rsidR="00A505FD">
        <w:rPr>
          <w:sz w:val="28"/>
          <w:szCs w:val="28"/>
        </w:rPr>
        <w:t xml:space="preserve"> Dan Crosby, </w:t>
      </w:r>
      <w:r>
        <w:rPr>
          <w:sz w:val="28"/>
          <w:szCs w:val="28"/>
        </w:rPr>
        <w:t xml:space="preserve">Mary Lou Krambeer, David Van Houten, Bruce Caplain, Josiah </w:t>
      </w:r>
      <w:r w:rsidR="00A505FD">
        <w:rPr>
          <w:sz w:val="28"/>
          <w:szCs w:val="28"/>
        </w:rPr>
        <w:t>Chamberlain</w:t>
      </w:r>
      <w:r>
        <w:rPr>
          <w:sz w:val="28"/>
          <w:szCs w:val="28"/>
        </w:rPr>
        <w:t xml:space="preserve">, Melissa Elander. </w:t>
      </w:r>
    </w:p>
    <w:p w14:paraId="4CD22262" w14:textId="77777777" w:rsidR="00AB6071" w:rsidRDefault="00AB6071" w:rsidP="00122BF5">
      <w:pPr>
        <w:rPr>
          <w:sz w:val="28"/>
          <w:szCs w:val="28"/>
        </w:rPr>
      </w:pPr>
      <w:r>
        <w:rPr>
          <w:sz w:val="28"/>
          <w:szCs w:val="28"/>
        </w:rPr>
        <w:t>Excused:  Chuck Phillips</w:t>
      </w:r>
    </w:p>
    <w:p w14:paraId="1C62E220" w14:textId="1451958E" w:rsidR="00AB6071" w:rsidRDefault="00122BF5" w:rsidP="00122BF5">
      <w:pPr>
        <w:rPr>
          <w:sz w:val="28"/>
          <w:szCs w:val="28"/>
        </w:rPr>
      </w:pPr>
      <w:r>
        <w:rPr>
          <w:sz w:val="28"/>
          <w:szCs w:val="28"/>
        </w:rPr>
        <w:t>M</w:t>
      </w:r>
      <w:r w:rsidR="00A505FD">
        <w:rPr>
          <w:sz w:val="28"/>
          <w:szCs w:val="28"/>
        </w:rPr>
        <w:t>arch meeting m</w:t>
      </w:r>
      <w:r>
        <w:rPr>
          <w:sz w:val="28"/>
          <w:szCs w:val="28"/>
        </w:rPr>
        <w:t>inutes</w:t>
      </w:r>
      <w:r w:rsidR="00A505FD">
        <w:rPr>
          <w:sz w:val="28"/>
          <w:szCs w:val="28"/>
        </w:rPr>
        <w:t xml:space="preserve">: </w:t>
      </w:r>
      <w:r w:rsidR="00AB6071">
        <w:rPr>
          <w:sz w:val="28"/>
          <w:szCs w:val="28"/>
        </w:rPr>
        <w:t xml:space="preserve"> motion to approve</w:t>
      </w:r>
      <w:r w:rsidR="00A505FD">
        <w:rPr>
          <w:sz w:val="28"/>
          <w:szCs w:val="28"/>
        </w:rPr>
        <w:t xml:space="preserve"> </w:t>
      </w:r>
      <w:r w:rsidR="005D0063">
        <w:rPr>
          <w:sz w:val="28"/>
          <w:szCs w:val="28"/>
        </w:rPr>
        <w:t xml:space="preserve">by </w:t>
      </w:r>
      <w:r w:rsidR="00A505FD">
        <w:rPr>
          <w:sz w:val="28"/>
          <w:szCs w:val="28"/>
        </w:rPr>
        <w:t>David</w:t>
      </w:r>
      <w:r w:rsidR="00AB6071">
        <w:rPr>
          <w:sz w:val="28"/>
          <w:szCs w:val="28"/>
        </w:rPr>
        <w:t>, Mary Lou second. Minutes</w:t>
      </w:r>
      <w:r>
        <w:rPr>
          <w:sz w:val="28"/>
          <w:szCs w:val="28"/>
        </w:rPr>
        <w:t xml:space="preserve"> </w:t>
      </w:r>
      <w:r w:rsidR="00AB6071">
        <w:rPr>
          <w:sz w:val="28"/>
          <w:szCs w:val="28"/>
        </w:rPr>
        <w:t>approved.</w:t>
      </w:r>
    </w:p>
    <w:p w14:paraId="35D67659" w14:textId="18E3202F" w:rsidR="00122BF5" w:rsidRDefault="00122BF5" w:rsidP="00122BF5">
      <w:pPr>
        <w:rPr>
          <w:sz w:val="28"/>
          <w:szCs w:val="28"/>
        </w:rPr>
      </w:pPr>
      <w:r>
        <w:rPr>
          <w:sz w:val="28"/>
          <w:szCs w:val="28"/>
        </w:rPr>
        <w:t>April meeting</w:t>
      </w:r>
      <w:r w:rsidR="005D0063">
        <w:rPr>
          <w:sz w:val="28"/>
          <w:szCs w:val="28"/>
        </w:rPr>
        <w:t xml:space="preserve"> minutes:</w:t>
      </w:r>
      <w:r w:rsidR="00AB6071">
        <w:rPr>
          <w:sz w:val="28"/>
          <w:szCs w:val="28"/>
        </w:rPr>
        <w:t xml:space="preserve"> motion to approve</w:t>
      </w:r>
      <w:r w:rsidR="005D0063">
        <w:rPr>
          <w:sz w:val="28"/>
          <w:szCs w:val="28"/>
        </w:rPr>
        <w:t xml:space="preserve"> by Scott</w:t>
      </w:r>
      <w:r w:rsidR="00AB6071">
        <w:rPr>
          <w:sz w:val="28"/>
          <w:szCs w:val="28"/>
        </w:rPr>
        <w:t xml:space="preserve">, David </w:t>
      </w:r>
      <w:r w:rsidR="005D0063">
        <w:rPr>
          <w:sz w:val="28"/>
          <w:szCs w:val="28"/>
        </w:rPr>
        <w:t>s</w:t>
      </w:r>
      <w:r w:rsidR="00AB6071">
        <w:rPr>
          <w:sz w:val="28"/>
          <w:szCs w:val="28"/>
        </w:rPr>
        <w:t xml:space="preserve">econd. </w:t>
      </w:r>
      <w:r w:rsidR="005D0063">
        <w:rPr>
          <w:sz w:val="28"/>
          <w:szCs w:val="28"/>
        </w:rPr>
        <w:t xml:space="preserve"> </w:t>
      </w:r>
      <w:r w:rsidR="00AB6071">
        <w:rPr>
          <w:sz w:val="28"/>
          <w:szCs w:val="28"/>
        </w:rPr>
        <w:t>Minutes approved.</w:t>
      </w:r>
    </w:p>
    <w:p w14:paraId="7409B477" w14:textId="77777777" w:rsidR="00FC38DB" w:rsidRDefault="00122BF5" w:rsidP="00122BF5">
      <w:pPr>
        <w:rPr>
          <w:sz w:val="28"/>
          <w:szCs w:val="28"/>
        </w:rPr>
      </w:pPr>
      <w:r>
        <w:rPr>
          <w:sz w:val="28"/>
          <w:szCs w:val="28"/>
        </w:rPr>
        <w:t>Public input</w:t>
      </w:r>
      <w:r w:rsidR="00AB6071">
        <w:rPr>
          <w:sz w:val="28"/>
          <w:szCs w:val="28"/>
        </w:rPr>
        <w:t xml:space="preserve"> – Melissa Elander said Clean Energy NH is looking for an electric vehicle viewing day in the North Country.  She asked the </w:t>
      </w:r>
      <w:r w:rsidR="005D0063">
        <w:rPr>
          <w:sz w:val="28"/>
          <w:szCs w:val="28"/>
        </w:rPr>
        <w:t xml:space="preserve">Bethlehem </w:t>
      </w:r>
      <w:r w:rsidR="00AB6071">
        <w:rPr>
          <w:sz w:val="28"/>
          <w:szCs w:val="28"/>
        </w:rPr>
        <w:t>Commission</w:t>
      </w:r>
      <w:r w:rsidR="005D0063">
        <w:rPr>
          <w:sz w:val="28"/>
          <w:szCs w:val="28"/>
        </w:rPr>
        <w:t xml:space="preserve"> to host such a day.  This would entail</w:t>
      </w:r>
      <w:r w:rsidR="00AB6071">
        <w:rPr>
          <w:sz w:val="28"/>
          <w:szCs w:val="28"/>
        </w:rPr>
        <w:t xml:space="preserve"> ask</w:t>
      </w:r>
      <w:r w:rsidR="005D0063">
        <w:rPr>
          <w:sz w:val="28"/>
          <w:szCs w:val="28"/>
        </w:rPr>
        <w:t xml:space="preserve">ing local </w:t>
      </w:r>
      <w:r w:rsidR="00AB6071">
        <w:rPr>
          <w:sz w:val="28"/>
          <w:szCs w:val="28"/>
        </w:rPr>
        <w:t>folks</w:t>
      </w:r>
      <w:r w:rsidR="005D0063">
        <w:rPr>
          <w:sz w:val="28"/>
          <w:szCs w:val="28"/>
        </w:rPr>
        <w:t xml:space="preserve"> with electric cars to give demonstration</w:t>
      </w:r>
      <w:r w:rsidR="00AB6071">
        <w:rPr>
          <w:sz w:val="28"/>
          <w:szCs w:val="28"/>
        </w:rPr>
        <w:t xml:space="preserve"> rides</w:t>
      </w:r>
      <w:r w:rsidR="005D0063">
        <w:rPr>
          <w:sz w:val="28"/>
          <w:szCs w:val="28"/>
        </w:rPr>
        <w:t xml:space="preserve"> on a particular day and then publicize the event in the region</w:t>
      </w:r>
      <w:r w:rsidR="00AB6071">
        <w:rPr>
          <w:sz w:val="28"/>
          <w:szCs w:val="28"/>
        </w:rPr>
        <w:t>. Suggested date</w:t>
      </w:r>
      <w:r w:rsidR="005D0063">
        <w:rPr>
          <w:sz w:val="28"/>
          <w:szCs w:val="28"/>
        </w:rPr>
        <w:t xml:space="preserve">: </w:t>
      </w:r>
      <w:r w:rsidR="00AB6071">
        <w:rPr>
          <w:sz w:val="28"/>
          <w:szCs w:val="28"/>
        </w:rPr>
        <w:t xml:space="preserve"> in August or September.  Commission agreed that was a good idea.  </w:t>
      </w:r>
      <w:r w:rsidR="00C600C4">
        <w:rPr>
          <w:sz w:val="28"/>
          <w:szCs w:val="28"/>
        </w:rPr>
        <w:t>Perhaps a 10am-noon event</w:t>
      </w:r>
      <w:r w:rsidR="005D0063">
        <w:rPr>
          <w:sz w:val="28"/>
          <w:szCs w:val="28"/>
        </w:rPr>
        <w:t xml:space="preserve">. </w:t>
      </w:r>
      <w:r w:rsidR="00C600C4">
        <w:rPr>
          <w:sz w:val="28"/>
          <w:szCs w:val="28"/>
        </w:rPr>
        <w:t xml:space="preserve"> </w:t>
      </w:r>
    </w:p>
    <w:p w14:paraId="733825B2" w14:textId="4B6C96B4" w:rsidR="00AB6071" w:rsidRDefault="005D0063" w:rsidP="00122BF5">
      <w:pPr>
        <w:rPr>
          <w:sz w:val="28"/>
          <w:szCs w:val="28"/>
        </w:rPr>
      </w:pPr>
      <w:r w:rsidRPr="005D0063">
        <w:rPr>
          <w:sz w:val="28"/>
          <w:szCs w:val="28"/>
          <w:highlight w:val="yellow"/>
        </w:rPr>
        <w:t>TO DO:</w:t>
      </w:r>
      <w:r>
        <w:rPr>
          <w:sz w:val="28"/>
          <w:szCs w:val="28"/>
        </w:rPr>
        <w:t xml:space="preserve">  BEC </w:t>
      </w:r>
      <w:r w:rsidR="00E16ECA">
        <w:rPr>
          <w:sz w:val="28"/>
          <w:szCs w:val="28"/>
        </w:rPr>
        <w:t>to f</w:t>
      </w:r>
      <w:r>
        <w:rPr>
          <w:sz w:val="28"/>
          <w:szCs w:val="28"/>
        </w:rPr>
        <w:t>igure out logistics</w:t>
      </w:r>
      <w:r w:rsidR="00E16ECA">
        <w:rPr>
          <w:sz w:val="28"/>
          <w:szCs w:val="28"/>
        </w:rPr>
        <w:t xml:space="preserve"> at a future meeting.</w:t>
      </w:r>
    </w:p>
    <w:p w14:paraId="1CC1E1F5" w14:textId="77777777" w:rsidR="00A505FD" w:rsidRPr="00A505FD" w:rsidRDefault="00A505FD" w:rsidP="00A505FD">
      <w:pPr>
        <w:shd w:val="clear" w:color="auto" w:fill="FFFFFF"/>
        <w:spacing w:line="254" w:lineRule="atLeast"/>
        <w:rPr>
          <w:rFonts w:ascii="Calibri" w:eastAsia="Times New Roman" w:hAnsi="Calibri" w:cs="Calibri"/>
        </w:rPr>
      </w:pPr>
      <w:r w:rsidRPr="00A505FD">
        <w:rPr>
          <w:rFonts w:ascii="Calibri" w:eastAsia="Times New Roman" w:hAnsi="Calibri" w:cs="Calibri"/>
          <w:sz w:val="28"/>
          <w:szCs w:val="28"/>
        </w:rPr>
        <w:t xml:space="preserve">Profile solar project update – Dan gave us an update on the production.  Output seemed low but upon investigation the inverters are actually running with consistent output. Dan assumes Barrington Power wants to maximize output so they must be motivated to both monitor and utilize output on a consistent basis. Scott also offered to look at inverter utilization. David said we may want to talk to </w:t>
      </w:r>
      <w:r w:rsidRPr="00A505FD">
        <w:rPr>
          <w:rFonts w:ascii="Calibri" w:eastAsia="Times New Roman" w:hAnsi="Calibri" w:cs="Calibri"/>
          <w:sz w:val="28"/>
          <w:szCs w:val="28"/>
        </w:rPr>
        <w:lastRenderedPageBreak/>
        <w:t>Barrington Power about future battery storage.  Melissa said there is federal funding coming for battery storage which we may want to investigate.</w:t>
      </w:r>
    </w:p>
    <w:p w14:paraId="550627DA" w14:textId="20DD77D1" w:rsidR="00A505FD" w:rsidRPr="00A505FD" w:rsidRDefault="00A505FD" w:rsidP="00A505FD">
      <w:pPr>
        <w:shd w:val="clear" w:color="auto" w:fill="FFFFFF"/>
        <w:spacing w:line="254" w:lineRule="atLeast"/>
        <w:rPr>
          <w:rFonts w:ascii="Calibri" w:eastAsia="Times New Roman" w:hAnsi="Calibri" w:cs="Calibri"/>
        </w:rPr>
      </w:pPr>
      <w:r w:rsidRPr="00A505FD">
        <w:rPr>
          <w:rFonts w:ascii="Calibri" w:eastAsia="Times New Roman" w:hAnsi="Calibri" w:cs="Calibri"/>
          <w:sz w:val="28"/>
          <w:szCs w:val="28"/>
        </w:rPr>
        <w:t>Town solar project – after talking to our attorney and an insurance agent, we have two potential solutions for the payment bond: one is to have Barrington Power put up a Letter of Credit, and the other is to split up the project into three separate contracts - one for the Library, Highway Dept, and School.  We need to bond projects over $125,000, so we would only need to bond the baseball field installation.  Barrington is assessing the options and very willing to split the project into three contracts. Melissa is just noticing the arrival of payment bonds in other RFPs.  Insurance is to make sure when we pay Barrington that they then pay their employees and subcontractors.  This limits the Town’s liability.  We will need to pass this by USDA Rural Development.  They may want one contract instead of three. Melissa offered to reach out to them. Josiah – it would be useful to have some background on how other projects are bonded.  </w:t>
      </w:r>
    </w:p>
    <w:p w14:paraId="6D73562D" w14:textId="6B4A53E1" w:rsidR="00D26A0B" w:rsidRDefault="005D0063" w:rsidP="00122BF5">
      <w:pPr>
        <w:rPr>
          <w:sz w:val="28"/>
          <w:szCs w:val="28"/>
        </w:rPr>
      </w:pPr>
      <w:r>
        <w:rPr>
          <w:sz w:val="28"/>
          <w:szCs w:val="28"/>
        </w:rPr>
        <w:t xml:space="preserve">Preparation for array behind BES:  four </w:t>
      </w:r>
      <w:r w:rsidR="00F43B23">
        <w:rPr>
          <w:sz w:val="28"/>
          <w:szCs w:val="28"/>
        </w:rPr>
        <w:t>pine trees will be cut down in the next few weeks, as well as</w:t>
      </w:r>
      <w:r>
        <w:rPr>
          <w:sz w:val="28"/>
          <w:szCs w:val="28"/>
        </w:rPr>
        <w:t>,</w:t>
      </w:r>
      <w:r w:rsidR="00F43B23">
        <w:rPr>
          <w:sz w:val="28"/>
          <w:szCs w:val="28"/>
        </w:rPr>
        <w:t xml:space="preserve"> a few small trees.  Warren Tree Removal has estimated removal at $7800.  We’re “chipping away” at our project reserve. </w:t>
      </w:r>
    </w:p>
    <w:p w14:paraId="6818BB1D" w14:textId="77777777" w:rsidR="00AD7703" w:rsidRDefault="00122BF5" w:rsidP="00122BF5">
      <w:pPr>
        <w:rPr>
          <w:sz w:val="28"/>
          <w:szCs w:val="28"/>
        </w:rPr>
      </w:pPr>
      <w:r>
        <w:rPr>
          <w:sz w:val="28"/>
          <w:szCs w:val="28"/>
        </w:rPr>
        <w:t>Village District</w:t>
      </w:r>
      <w:r w:rsidR="00D26A0B">
        <w:rPr>
          <w:sz w:val="28"/>
          <w:szCs w:val="28"/>
        </w:rPr>
        <w:t xml:space="preserve"> –</w:t>
      </w:r>
      <w:r w:rsidR="005D0063">
        <w:rPr>
          <w:sz w:val="28"/>
          <w:szCs w:val="28"/>
        </w:rPr>
        <w:t xml:space="preserve"> </w:t>
      </w:r>
      <w:r w:rsidR="00D26A0B">
        <w:rPr>
          <w:sz w:val="28"/>
          <w:szCs w:val="28"/>
        </w:rPr>
        <w:t xml:space="preserve">Dan and Bruce talked to the Village District Commissioners and they were </w:t>
      </w:r>
      <w:r w:rsidR="0032127B">
        <w:rPr>
          <w:sz w:val="28"/>
          <w:szCs w:val="28"/>
        </w:rPr>
        <w:t xml:space="preserve">open to the project, although they are considering some major changes to the wastewater treatment plant.  Derek is our </w:t>
      </w:r>
      <w:r w:rsidR="005D0063">
        <w:rPr>
          <w:sz w:val="28"/>
          <w:szCs w:val="28"/>
        </w:rPr>
        <w:t xml:space="preserve">primary </w:t>
      </w:r>
      <w:r w:rsidR="0032127B">
        <w:rPr>
          <w:sz w:val="28"/>
          <w:szCs w:val="28"/>
        </w:rPr>
        <w:t xml:space="preserve">contact for the project.  The Commissioners are OK </w:t>
      </w:r>
      <w:r w:rsidR="00D26A0B">
        <w:rPr>
          <w:sz w:val="28"/>
          <w:szCs w:val="28"/>
        </w:rPr>
        <w:t xml:space="preserve">with us </w:t>
      </w:r>
      <w:r w:rsidR="0032127B">
        <w:rPr>
          <w:sz w:val="28"/>
          <w:szCs w:val="28"/>
        </w:rPr>
        <w:t>developing the concept and beginning to look</w:t>
      </w:r>
      <w:r w:rsidR="00D26A0B">
        <w:rPr>
          <w:sz w:val="28"/>
          <w:szCs w:val="28"/>
        </w:rPr>
        <w:t xml:space="preserve"> for funding. </w:t>
      </w:r>
      <w:r w:rsidR="005D0063">
        <w:rPr>
          <w:sz w:val="28"/>
          <w:szCs w:val="28"/>
        </w:rPr>
        <w:t xml:space="preserve">Bruce said we are at the </w:t>
      </w:r>
      <w:r w:rsidR="005D0063" w:rsidRPr="005D0063">
        <w:rPr>
          <w:i/>
          <w:iCs/>
          <w:sz w:val="28"/>
          <w:szCs w:val="28"/>
        </w:rPr>
        <w:t>wait and let’s hope we can rustle up the funding</w:t>
      </w:r>
      <w:r w:rsidR="005D0063">
        <w:rPr>
          <w:sz w:val="28"/>
          <w:szCs w:val="28"/>
        </w:rPr>
        <w:t xml:space="preserve"> stage. </w:t>
      </w:r>
      <w:r w:rsidR="00DA7589">
        <w:rPr>
          <w:sz w:val="28"/>
          <w:szCs w:val="28"/>
        </w:rPr>
        <w:t xml:space="preserve">USDA RD </w:t>
      </w:r>
      <w:r w:rsidR="0032127B">
        <w:rPr>
          <w:sz w:val="28"/>
          <w:szCs w:val="28"/>
        </w:rPr>
        <w:t xml:space="preserve">has two sources of funding:  </w:t>
      </w:r>
      <w:r w:rsidR="00DA7589">
        <w:rPr>
          <w:sz w:val="28"/>
          <w:szCs w:val="28"/>
        </w:rPr>
        <w:t xml:space="preserve">Water </w:t>
      </w:r>
      <w:r w:rsidR="001A4A44">
        <w:rPr>
          <w:sz w:val="28"/>
          <w:szCs w:val="28"/>
        </w:rPr>
        <w:t xml:space="preserve">and Environment </w:t>
      </w:r>
      <w:r w:rsidR="00DA7589">
        <w:rPr>
          <w:sz w:val="28"/>
          <w:szCs w:val="28"/>
        </w:rPr>
        <w:t xml:space="preserve">funding (75% funding) and Community Facilities (55% of $30k to $50k).  We did get an estimate from Barrington for a full payout.  </w:t>
      </w:r>
      <w:r w:rsidR="001A4A44">
        <w:rPr>
          <w:sz w:val="28"/>
          <w:szCs w:val="28"/>
        </w:rPr>
        <w:t xml:space="preserve">Melissa, Mary Lou and David will talk to USDA RD people (contact people Misty and John “Max”). We could also get a PPA with Barrington. </w:t>
      </w:r>
    </w:p>
    <w:p w14:paraId="44EFE642" w14:textId="3C035D22" w:rsidR="00122BF5" w:rsidRDefault="0048200C" w:rsidP="00122BF5">
      <w:pPr>
        <w:rPr>
          <w:sz w:val="28"/>
          <w:szCs w:val="28"/>
        </w:rPr>
      </w:pPr>
      <w:r w:rsidRPr="0048200C">
        <w:rPr>
          <w:sz w:val="28"/>
          <w:szCs w:val="28"/>
          <w:highlight w:val="yellow"/>
        </w:rPr>
        <w:t>TO DO:</w:t>
      </w:r>
      <w:r>
        <w:rPr>
          <w:sz w:val="28"/>
          <w:szCs w:val="28"/>
        </w:rPr>
        <w:t xml:space="preserve">  </w:t>
      </w:r>
      <w:r w:rsidR="00AD7703">
        <w:rPr>
          <w:sz w:val="28"/>
          <w:szCs w:val="28"/>
        </w:rPr>
        <w:t>Melissa to arrange a phone call with USDA RD</w:t>
      </w:r>
    </w:p>
    <w:p w14:paraId="6C8560D6" w14:textId="03BB4976" w:rsidR="00AD7703" w:rsidRDefault="00AD7703" w:rsidP="00122BF5">
      <w:pPr>
        <w:rPr>
          <w:sz w:val="28"/>
          <w:szCs w:val="28"/>
        </w:rPr>
      </w:pPr>
      <w:r w:rsidRPr="0048200C">
        <w:rPr>
          <w:sz w:val="28"/>
          <w:szCs w:val="28"/>
          <w:highlight w:val="yellow"/>
        </w:rPr>
        <w:t>TO DO:</w:t>
      </w:r>
      <w:r>
        <w:rPr>
          <w:sz w:val="28"/>
          <w:szCs w:val="28"/>
        </w:rPr>
        <w:t xml:space="preserve">  David will write-up a “white paper” – several paragraphs on options for moving forward based on information from Barrington.</w:t>
      </w:r>
    </w:p>
    <w:p w14:paraId="22D5634C" w14:textId="77777777" w:rsidR="00AD7703" w:rsidRDefault="00122BF5" w:rsidP="00122BF5">
      <w:pPr>
        <w:rPr>
          <w:sz w:val="28"/>
          <w:szCs w:val="28"/>
        </w:rPr>
      </w:pPr>
      <w:r>
        <w:rPr>
          <w:sz w:val="28"/>
          <w:szCs w:val="28"/>
        </w:rPr>
        <w:t>BES</w:t>
      </w:r>
      <w:r w:rsidR="00D26A0B">
        <w:rPr>
          <w:sz w:val="28"/>
          <w:szCs w:val="28"/>
        </w:rPr>
        <w:t xml:space="preserve"> </w:t>
      </w:r>
      <w:r w:rsidR="0032127B">
        <w:rPr>
          <w:sz w:val="28"/>
          <w:szCs w:val="28"/>
        </w:rPr>
        <w:t xml:space="preserve">– CDFA dollars will run out by September if BES doesn’t use the funding.  Melissa </w:t>
      </w:r>
      <w:r w:rsidR="00575168">
        <w:rPr>
          <w:sz w:val="28"/>
          <w:szCs w:val="28"/>
        </w:rPr>
        <w:t xml:space="preserve">– in the fall there is more </w:t>
      </w:r>
      <w:r w:rsidR="00AD7703">
        <w:rPr>
          <w:sz w:val="28"/>
          <w:szCs w:val="28"/>
        </w:rPr>
        <w:t>government funding</w:t>
      </w:r>
      <w:r w:rsidR="00575168">
        <w:rPr>
          <w:sz w:val="28"/>
          <w:szCs w:val="28"/>
        </w:rPr>
        <w:t xml:space="preserve"> coming out for schools.</w:t>
      </w:r>
      <w:r w:rsidR="0048200C">
        <w:rPr>
          <w:sz w:val="28"/>
          <w:szCs w:val="28"/>
        </w:rPr>
        <w:t xml:space="preserve"> </w:t>
      </w:r>
    </w:p>
    <w:p w14:paraId="4261430D" w14:textId="394DC218" w:rsidR="00122BF5" w:rsidRDefault="0048200C" w:rsidP="00122BF5">
      <w:pPr>
        <w:rPr>
          <w:sz w:val="28"/>
          <w:szCs w:val="28"/>
        </w:rPr>
      </w:pPr>
      <w:r w:rsidRPr="0048200C">
        <w:rPr>
          <w:sz w:val="28"/>
          <w:szCs w:val="28"/>
          <w:highlight w:val="yellow"/>
        </w:rPr>
        <w:t>TO DO:</w:t>
      </w:r>
      <w:r>
        <w:rPr>
          <w:sz w:val="28"/>
          <w:szCs w:val="28"/>
        </w:rPr>
        <w:t xml:space="preserve">  David will reach out</w:t>
      </w:r>
      <w:r w:rsidR="00AD7703">
        <w:rPr>
          <w:sz w:val="28"/>
          <w:szCs w:val="28"/>
        </w:rPr>
        <w:t xml:space="preserve"> BES and let them know funding will go away.</w:t>
      </w:r>
    </w:p>
    <w:p w14:paraId="04914429" w14:textId="77777777" w:rsidR="00AD7703" w:rsidRDefault="00122BF5" w:rsidP="00122BF5">
      <w:pPr>
        <w:rPr>
          <w:sz w:val="28"/>
          <w:szCs w:val="28"/>
        </w:rPr>
      </w:pPr>
      <w:r>
        <w:rPr>
          <w:sz w:val="28"/>
          <w:szCs w:val="28"/>
        </w:rPr>
        <w:lastRenderedPageBreak/>
        <w:t>Grafton County</w:t>
      </w:r>
      <w:r w:rsidR="00575168">
        <w:rPr>
          <w:sz w:val="28"/>
          <w:szCs w:val="28"/>
        </w:rPr>
        <w:t xml:space="preserve"> –</w:t>
      </w:r>
    </w:p>
    <w:p w14:paraId="285611BB" w14:textId="4A6ACE52" w:rsidR="00122BF5" w:rsidRDefault="00AD7703" w:rsidP="00122BF5">
      <w:pPr>
        <w:rPr>
          <w:sz w:val="28"/>
          <w:szCs w:val="28"/>
        </w:rPr>
      </w:pPr>
      <w:r w:rsidRPr="0048200C">
        <w:rPr>
          <w:sz w:val="28"/>
          <w:szCs w:val="28"/>
          <w:highlight w:val="yellow"/>
        </w:rPr>
        <w:t>TO DO:</w:t>
      </w:r>
      <w:r>
        <w:rPr>
          <w:sz w:val="28"/>
          <w:szCs w:val="28"/>
        </w:rPr>
        <w:t xml:space="preserve">  </w:t>
      </w:r>
      <w:r w:rsidR="00575168">
        <w:rPr>
          <w:sz w:val="28"/>
          <w:szCs w:val="28"/>
        </w:rPr>
        <w:t xml:space="preserve">David, Chuck, and Mary Lou </w:t>
      </w:r>
      <w:proofErr w:type="gramStart"/>
      <w:r>
        <w:rPr>
          <w:sz w:val="28"/>
          <w:szCs w:val="28"/>
        </w:rPr>
        <w:t xml:space="preserve">will </w:t>
      </w:r>
      <w:r w:rsidR="00575168">
        <w:rPr>
          <w:sz w:val="28"/>
          <w:szCs w:val="28"/>
        </w:rPr>
        <w:t xml:space="preserve"> attend</w:t>
      </w:r>
      <w:proofErr w:type="gramEnd"/>
      <w:r w:rsidR="00575168">
        <w:rPr>
          <w:sz w:val="28"/>
          <w:szCs w:val="28"/>
        </w:rPr>
        <w:t xml:space="preserve"> the May 17 Grafton County Commissioner meeting</w:t>
      </w:r>
      <w:r>
        <w:rPr>
          <w:sz w:val="28"/>
          <w:szCs w:val="28"/>
        </w:rPr>
        <w:t xml:space="preserve"> to discuss the possibility of ARPA dollars going to individual communities for energy efficiency and renewable projects.</w:t>
      </w:r>
    </w:p>
    <w:p w14:paraId="266D9E0D" w14:textId="78FF15D8" w:rsidR="00AD7703" w:rsidRDefault="00122BF5" w:rsidP="00122BF5">
      <w:pPr>
        <w:rPr>
          <w:sz w:val="28"/>
          <w:szCs w:val="28"/>
        </w:rPr>
      </w:pPr>
      <w:r>
        <w:rPr>
          <w:sz w:val="28"/>
          <w:szCs w:val="28"/>
        </w:rPr>
        <w:t>EV bus for Profile</w:t>
      </w:r>
      <w:r w:rsidR="00575168">
        <w:rPr>
          <w:sz w:val="28"/>
          <w:szCs w:val="28"/>
        </w:rPr>
        <w:t xml:space="preserve">—Dan thinks this is a great idea.  There is a </w:t>
      </w:r>
      <w:r w:rsidR="00AD7703">
        <w:rPr>
          <w:sz w:val="28"/>
          <w:szCs w:val="28"/>
        </w:rPr>
        <w:t xml:space="preserve">NH </w:t>
      </w:r>
      <w:r w:rsidR="00575168">
        <w:rPr>
          <w:sz w:val="28"/>
          <w:szCs w:val="28"/>
        </w:rPr>
        <w:t xml:space="preserve">Senate bill </w:t>
      </w:r>
      <w:r w:rsidR="00AD7703">
        <w:rPr>
          <w:sz w:val="28"/>
          <w:szCs w:val="28"/>
        </w:rPr>
        <w:t>in process</w:t>
      </w:r>
      <w:r w:rsidR="00575168">
        <w:rPr>
          <w:sz w:val="28"/>
          <w:szCs w:val="28"/>
        </w:rPr>
        <w:t xml:space="preserve"> that suggests setting aside </w:t>
      </w:r>
      <w:r w:rsidR="00AD7703">
        <w:rPr>
          <w:sz w:val="28"/>
          <w:szCs w:val="28"/>
        </w:rPr>
        <w:t>funding</w:t>
      </w:r>
      <w:r w:rsidR="00575168">
        <w:rPr>
          <w:sz w:val="28"/>
          <w:szCs w:val="28"/>
        </w:rPr>
        <w:t xml:space="preserve"> for 5 pilot projects in NH.  For public or private bus vendors.  </w:t>
      </w:r>
      <w:r w:rsidR="007308D5">
        <w:rPr>
          <w:sz w:val="28"/>
          <w:szCs w:val="28"/>
        </w:rPr>
        <w:t xml:space="preserve">He suggested our 4-town Profile Regional High </w:t>
      </w:r>
      <w:proofErr w:type="gramStart"/>
      <w:r w:rsidR="007308D5">
        <w:rPr>
          <w:sz w:val="28"/>
          <w:szCs w:val="28"/>
        </w:rPr>
        <w:t xml:space="preserve">School </w:t>
      </w:r>
      <w:r w:rsidR="0048200C">
        <w:rPr>
          <w:sz w:val="28"/>
          <w:szCs w:val="28"/>
        </w:rPr>
        <w:t xml:space="preserve"> should</w:t>
      </w:r>
      <w:proofErr w:type="gramEnd"/>
      <w:r w:rsidR="0048200C">
        <w:rPr>
          <w:sz w:val="28"/>
          <w:szCs w:val="28"/>
        </w:rPr>
        <w:t xml:space="preserve"> go in as a “rural” school to demonstrate the peculiarities of rural bus challenges.  We could argue we have solar to charge the buses</w:t>
      </w:r>
      <w:r w:rsidR="007308D5">
        <w:rPr>
          <w:sz w:val="28"/>
          <w:szCs w:val="28"/>
        </w:rPr>
        <w:t xml:space="preserve"> and we represent four towns.</w:t>
      </w:r>
      <w:r w:rsidR="0048200C">
        <w:rPr>
          <w:sz w:val="28"/>
          <w:szCs w:val="28"/>
        </w:rPr>
        <w:t xml:space="preserve">  </w:t>
      </w:r>
      <w:r w:rsidR="00575168">
        <w:rPr>
          <w:sz w:val="28"/>
          <w:szCs w:val="28"/>
        </w:rPr>
        <w:t xml:space="preserve">Right </w:t>
      </w:r>
      <w:proofErr w:type="gramStart"/>
      <w:r w:rsidR="00575168">
        <w:rPr>
          <w:sz w:val="28"/>
          <w:szCs w:val="28"/>
        </w:rPr>
        <w:t>now</w:t>
      </w:r>
      <w:proofErr w:type="gramEnd"/>
      <w:r w:rsidR="00575168">
        <w:rPr>
          <w:sz w:val="28"/>
          <w:szCs w:val="28"/>
        </w:rPr>
        <w:t xml:space="preserve"> Profile is spending about $550 per sports </w:t>
      </w:r>
      <w:r w:rsidR="007308D5">
        <w:rPr>
          <w:sz w:val="28"/>
          <w:szCs w:val="28"/>
        </w:rPr>
        <w:t xml:space="preserve">bus </w:t>
      </w:r>
      <w:r w:rsidR="00575168">
        <w:rPr>
          <w:sz w:val="28"/>
          <w:szCs w:val="28"/>
        </w:rPr>
        <w:t>trip</w:t>
      </w:r>
      <w:r w:rsidR="0048200C">
        <w:rPr>
          <w:sz w:val="28"/>
          <w:szCs w:val="28"/>
        </w:rPr>
        <w:t>.  We need to follow this bill and connect with the DES contact – Jessica Wilcox</w:t>
      </w:r>
      <w:r w:rsidR="00075F29">
        <w:rPr>
          <w:sz w:val="28"/>
          <w:szCs w:val="28"/>
        </w:rPr>
        <w:t>, who part of the Granite State Green Cities Initiative</w:t>
      </w:r>
      <w:r w:rsidR="0048200C">
        <w:rPr>
          <w:sz w:val="28"/>
          <w:szCs w:val="28"/>
        </w:rPr>
        <w:t xml:space="preserve">. </w:t>
      </w:r>
    </w:p>
    <w:p w14:paraId="267A1731" w14:textId="34ECE046" w:rsidR="00075F29" w:rsidRDefault="0048200C" w:rsidP="00122BF5">
      <w:pPr>
        <w:rPr>
          <w:sz w:val="28"/>
          <w:szCs w:val="28"/>
        </w:rPr>
      </w:pPr>
      <w:r>
        <w:rPr>
          <w:sz w:val="28"/>
          <w:szCs w:val="28"/>
        </w:rPr>
        <w:t xml:space="preserve"> </w:t>
      </w:r>
      <w:r w:rsidRPr="0048200C">
        <w:rPr>
          <w:sz w:val="28"/>
          <w:szCs w:val="28"/>
          <w:highlight w:val="yellow"/>
        </w:rPr>
        <w:t>TO DO:</w:t>
      </w:r>
      <w:r>
        <w:rPr>
          <w:sz w:val="28"/>
          <w:szCs w:val="28"/>
        </w:rPr>
        <w:t xml:space="preserve">  Dan will connect with Jessica</w:t>
      </w:r>
      <w:r w:rsidR="007308D5">
        <w:rPr>
          <w:sz w:val="28"/>
          <w:szCs w:val="28"/>
        </w:rPr>
        <w:t xml:space="preserve"> Wilcox at NH DES</w:t>
      </w:r>
    </w:p>
    <w:p w14:paraId="16AE2D58" w14:textId="77777777" w:rsidR="007308D5" w:rsidRDefault="0048200C" w:rsidP="00122BF5">
      <w:pPr>
        <w:rPr>
          <w:sz w:val="28"/>
          <w:szCs w:val="28"/>
        </w:rPr>
      </w:pPr>
      <w:r>
        <w:rPr>
          <w:sz w:val="28"/>
          <w:szCs w:val="28"/>
        </w:rPr>
        <w:t xml:space="preserve">Scott </w:t>
      </w:r>
      <w:r w:rsidR="00075F29">
        <w:rPr>
          <w:sz w:val="28"/>
          <w:szCs w:val="28"/>
        </w:rPr>
        <w:t xml:space="preserve">was </w:t>
      </w:r>
      <w:r>
        <w:rPr>
          <w:sz w:val="28"/>
          <w:szCs w:val="28"/>
        </w:rPr>
        <w:t xml:space="preserve">on the </w:t>
      </w:r>
      <w:r w:rsidR="00075F29">
        <w:rPr>
          <w:sz w:val="28"/>
          <w:szCs w:val="28"/>
        </w:rPr>
        <w:t xml:space="preserve">recent NH </w:t>
      </w:r>
      <w:r>
        <w:rPr>
          <w:sz w:val="28"/>
          <w:szCs w:val="28"/>
        </w:rPr>
        <w:t>seminar on EVs.  He said Jessica</w:t>
      </w:r>
      <w:r w:rsidR="00075F29">
        <w:rPr>
          <w:sz w:val="28"/>
          <w:szCs w:val="28"/>
        </w:rPr>
        <w:t xml:space="preserve"> Wilcox of DES</w:t>
      </w:r>
      <w:r>
        <w:rPr>
          <w:sz w:val="28"/>
          <w:szCs w:val="28"/>
        </w:rPr>
        <w:t xml:space="preserve"> was presenting</w:t>
      </w:r>
      <w:r w:rsidR="00075F29">
        <w:rPr>
          <w:sz w:val="28"/>
          <w:szCs w:val="28"/>
        </w:rPr>
        <w:t xml:space="preserve">.  There are a handful of corridors that are targeted for EV charging stations. </w:t>
      </w:r>
      <w:r>
        <w:rPr>
          <w:sz w:val="28"/>
          <w:szCs w:val="28"/>
        </w:rPr>
        <w:t xml:space="preserve"> </w:t>
      </w:r>
      <w:r w:rsidR="00075F29">
        <w:rPr>
          <w:sz w:val="28"/>
          <w:szCs w:val="28"/>
        </w:rPr>
        <w:t xml:space="preserve">Rt </w:t>
      </w:r>
      <w:r>
        <w:rPr>
          <w:sz w:val="28"/>
          <w:szCs w:val="28"/>
        </w:rPr>
        <w:t>302 is a priority highway in the state of NH</w:t>
      </w:r>
      <w:r w:rsidR="00075F29">
        <w:rPr>
          <w:sz w:val="28"/>
          <w:szCs w:val="28"/>
        </w:rPr>
        <w:t xml:space="preserve"> and there is almost nothing on Rt 302 right now.  This money is coming from the VW Settlement and will be spent across 5 years. </w:t>
      </w:r>
    </w:p>
    <w:p w14:paraId="08F2FBC5" w14:textId="71F5084D" w:rsidR="00122BF5" w:rsidRDefault="00075F29" w:rsidP="00122BF5">
      <w:pPr>
        <w:rPr>
          <w:sz w:val="28"/>
          <w:szCs w:val="28"/>
        </w:rPr>
      </w:pPr>
      <w:r w:rsidRPr="0048200C">
        <w:rPr>
          <w:sz w:val="28"/>
          <w:szCs w:val="28"/>
          <w:highlight w:val="yellow"/>
        </w:rPr>
        <w:t>TO DO:</w:t>
      </w:r>
      <w:r>
        <w:rPr>
          <w:sz w:val="28"/>
          <w:szCs w:val="28"/>
        </w:rPr>
        <w:t xml:space="preserve">  Scott will con</w:t>
      </w:r>
      <w:r w:rsidR="007308D5">
        <w:rPr>
          <w:sz w:val="28"/>
          <w:szCs w:val="28"/>
        </w:rPr>
        <w:t xml:space="preserve">nect with Dan Crosby and then coordinate a joint call </w:t>
      </w:r>
      <w:proofErr w:type="gramStart"/>
      <w:r w:rsidR="007308D5">
        <w:rPr>
          <w:sz w:val="28"/>
          <w:szCs w:val="28"/>
        </w:rPr>
        <w:t xml:space="preserve">to </w:t>
      </w:r>
      <w:r>
        <w:rPr>
          <w:sz w:val="28"/>
          <w:szCs w:val="28"/>
        </w:rPr>
        <w:t xml:space="preserve"> </w:t>
      </w:r>
      <w:r w:rsidR="00560841">
        <w:rPr>
          <w:sz w:val="28"/>
          <w:szCs w:val="28"/>
        </w:rPr>
        <w:t>Jessica</w:t>
      </w:r>
      <w:proofErr w:type="gramEnd"/>
      <w:r w:rsidR="00560841">
        <w:rPr>
          <w:sz w:val="28"/>
          <w:szCs w:val="28"/>
        </w:rPr>
        <w:t xml:space="preserve"> Wilcox</w:t>
      </w:r>
      <w:r w:rsidR="007308D5">
        <w:rPr>
          <w:sz w:val="28"/>
          <w:szCs w:val="28"/>
        </w:rPr>
        <w:t xml:space="preserve"> at NH DES</w:t>
      </w:r>
      <w:r w:rsidR="00560841">
        <w:rPr>
          <w:sz w:val="28"/>
          <w:szCs w:val="28"/>
        </w:rPr>
        <w:t xml:space="preserve"> about the Town of Bethlehem’s interest.</w:t>
      </w:r>
    </w:p>
    <w:p w14:paraId="6CB156F5" w14:textId="05042564" w:rsidR="00122BF5" w:rsidRDefault="00122BF5" w:rsidP="00122BF5">
      <w:pPr>
        <w:rPr>
          <w:sz w:val="28"/>
          <w:szCs w:val="28"/>
        </w:rPr>
      </w:pPr>
      <w:r>
        <w:rPr>
          <w:sz w:val="28"/>
          <w:szCs w:val="28"/>
        </w:rPr>
        <w:t>Town Hall energy audit</w:t>
      </w:r>
      <w:r w:rsidR="00560841">
        <w:rPr>
          <w:sz w:val="28"/>
          <w:szCs w:val="28"/>
        </w:rPr>
        <w:t xml:space="preserve"> – Yes, it was done.  And a consulting firm, Shakes to Shingles, walked through the Town Hall with David and Chuck.  They will be presenting a proposal.</w:t>
      </w:r>
    </w:p>
    <w:p w14:paraId="0B1B19B0" w14:textId="6B546CC3" w:rsidR="00560841" w:rsidRDefault="00560841" w:rsidP="00122BF5">
      <w:pPr>
        <w:rPr>
          <w:sz w:val="28"/>
          <w:szCs w:val="28"/>
        </w:rPr>
      </w:pPr>
      <w:r>
        <w:rPr>
          <w:sz w:val="28"/>
          <w:szCs w:val="28"/>
        </w:rPr>
        <w:t>Propane guy is scheduled to come out in July.  Alan Jackson came to Town Hall and walked us through the original installation</w:t>
      </w:r>
      <w:r w:rsidR="004E1082">
        <w:rPr>
          <w:sz w:val="28"/>
          <w:szCs w:val="28"/>
        </w:rPr>
        <w:t xml:space="preserve"> and the various </w:t>
      </w:r>
      <w:proofErr w:type="spellStart"/>
      <w:r w:rsidR="00FC38DB">
        <w:rPr>
          <w:sz w:val="28"/>
          <w:szCs w:val="28"/>
        </w:rPr>
        <w:t>idiosynchrasies</w:t>
      </w:r>
      <w:proofErr w:type="spellEnd"/>
      <w:r w:rsidR="004E1082">
        <w:rPr>
          <w:sz w:val="28"/>
          <w:szCs w:val="28"/>
        </w:rPr>
        <w:t xml:space="preserve"> of the system.</w:t>
      </w:r>
    </w:p>
    <w:p w14:paraId="03DD52EA" w14:textId="334A9B31" w:rsidR="004E1082" w:rsidRDefault="007308D5" w:rsidP="00122BF5">
      <w:pPr>
        <w:rPr>
          <w:sz w:val="28"/>
          <w:szCs w:val="28"/>
        </w:rPr>
      </w:pPr>
      <w:r>
        <w:rPr>
          <w:sz w:val="28"/>
          <w:szCs w:val="28"/>
        </w:rPr>
        <w:t xml:space="preserve">Other:  BEC Commissioner </w:t>
      </w:r>
      <w:r w:rsidR="004E1082">
        <w:rPr>
          <w:sz w:val="28"/>
          <w:szCs w:val="28"/>
        </w:rPr>
        <w:t>Josiah</w:t>
      </w:r>
      <w:r>
        <w:rPr>
          <w:sz w:val="28"/>
          <w:szCs w:val="28"/>
        </w:rPr>
        <w:t xml:space="preserve"> </w:t>
      </w:r>
      <w:proofErr w:type="gramStart"/>
      <w:r>
        <w:rPr>
          <w:sz w:val="28"/>
          <w:szCs w:val="28"/>
        </w:rPr>
        <w:t xml:space="preserve">Chamberlain </w:t>
      </w:r>
      <w:r w:rsidR="004E1082">
        <w:rPr>
          <w:sz w:val="28"/>
          <w:szCs w:val="28"/>
        </w:rPr>
        <w:t xml:space="preserve"> gave</w:t>
      </w:r>
      <w:proofErr w:type="gramEnd"/>
      <w:r w:rsidR="004E1082">
        <w:rPr>
          <w:sz w:val="28"/>
          <w:szCs w:val="28"/>
        </w:rPr>
        <w:t xml:space="preserve"> us notice that he is moving to Washington DC in July and will need to step down.</w:t>
      </w:r>
      <w:r>
        <w:rPr>
          <w:sz w:val="28"/>
          <w:szCs w:val="28"/>
        </w:rPr>
        <w:t xml:space="preserve">  The members of BEC were sad to hear this news and appreciate his work over the last </w:t>
      </w:r>
      <w:r w:rsidR="00FC38DB">
        <w:rPr>
          <w:sz w:val="28"/>
          <w:szCs w:val="28"/>
        </w:rPr>
        <w:t>1.5 years.</w:t>
      </w:r>
    </w:p>
    <w:p w14:paraId="20AF4F00" w14:textId="5FE9E216" w:rsidR="004E1082" w:rsidRDefault="00122BF5" w:rsidP="00122BF5">
      <w:pPr>
        <w:rPr>
          <w:sz w:val="28"/>
          <w:szCs w:val="28"/>
        </w:rPr>
      </w:pPr>
      <w:r>
        <w:rPr>
          <w:sz w:val="28"/>
          <w:szCs w:val="28"/>
        </w:rPr>
        <w:t xml:space="preserve">Next meeting </w:t>
      </w:r>
      <w:r w:rsidR="004E1082">
        <w:rPr>
          <w:sz w:val="28"/>
          <w:szCs w:val="28"/>
        </w:rPr>
        <w:t>June 7 at 5:30 at the Library.  David will run the meeting.</w:t>
      </w:r>
    </w:p>
    <w:p w14:paraId="640C2D53" w14:textId="59EC411E" w:rsidR="00122BF5" w:rsidRPr="000A273E" w:rsidRDefault="00122BF5" w:rsidP="00122BF5">
      <w:pPr>
        <w:rPr>
          <w:sz w:val="28"/>
          <w:szCs w:val="28"/>
        </w:rPr>
      </w:pPr>
      <w:r>
        <w:rPr>
          <w:sz w:val="28"/>
          <w:szCs w:val="28"/>
        </w:rPr>
        <w:t>Adjourn</w:t>
      </w:r>
      <w:r w:rsidR="004E1082">
        <w:rPr>
          <w:sz w:val="28"/>
          <w:szCs w:val="28"/>
        </w:rPr>
        <w:t xml:space="preserve"> at 6:48pm</w:t>
      </w:r>
    </w:p>
    <w:p w14:paraId="4233B054" w14:textId="77777777" w:rsidR="00122BF5" w:rsidRDefault="00122BF5" w:rsidP="00122BF5">
      <w:pPr>
        <w:rPr>
          <w:sz w:val="28"/>
          <w:szCs w:val="28"/>
        </w:rPr>
      </w:pPr>
      <w:r w:rsidRPr="000A273E">
        <w:rPr>
          <w:sz w:val="28"/>
          <w:szCs w:val="28"/>
        </w:rPr>
        <w:lastRenderedPageBreak/>
        <w:t xml:space="preserve">                                                                    ---</w:t>
      </w:r>
    </w:p>
    <w:p w14:paraId="540064ED" w14:textId="77777777" w:rsidR="00122BF5" w:rsidRPr="000A273E" w:rsidRDefault="00122BF5" w:rsidP="00122BF5">
      <w:pPr>
        <w:rPr>
          <w:sz w:val="28"/>
          <w:szCs w:val="28"/>
        </w:rPr>
      </w:pPr>
    </w:p>
    <w:p w14:paraId="2E2CACD8"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Bethlehem Energy Commission (BEC) is appointed by the Select Board. All meetings are open to the public.</w:t>
      </w:r>
    </w:p>
    <w:p w14:paraId="02EF9EA8"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p>
    <w:p w14:paraId="15089E62" w14:textId="088BB493" w:rsidR="00E16ECA" w:rsidRDefault="00122BF5" w:rsidP="00E16ECA">
      <w:pPr>
        <w:spacing w:after="0" w:line="240" w:lineRule="auto"/>
        <w:rPr>
          <w:rFonts w:ascii="Times New Roman" w:eastAsia="Times New Roman" w:hAnsi="Times New Roman" w:cs="Times New Roman"/>
        </w:rPr>
      </w:pPr>
      <w:r>
        <w:rPr>
          <w:rFonts w:ascii="Verdana" w:eastAsia="Times New Roman" w:hAnsi="Verdana" w:cs="Times New Roman"/>
        </w:rPr>
        <w:t>Clerical Assistant Nicole McGrath ensures that BEC meeting notices, agendas, and minutes are posted as necessary.</w:t>
      </w:r>
      <w:r w:rsidR="00E16ECA">
        <w:rPr>
          <w:rFonts w:ascii="Verdana" w:eastAsia="Times New Roman" w:hAnsi="Verdana" w:cs="Times New Roman"/>
        </w:rPr>
        <w:t xml:space="preserve">  Nicole posts a hard copy of meeting notices in the Town Hall and at the post office.</w:t>
      </w:r>
    </w:p>
    <w:p w14:paraId="3DA651BF" w14:textId="06B0DC43" w:rsidR="00122BF5" w:rsidRDefault="00122BF5" w:rsidP="00122BF5">
      <w:pPr>
        <w:spacing w:after="0" w:line="240" w:lineRule="auto"/>
        <w:rPr>
          <w:rFonts w:ascii="Times New Roman" w:eastAsia="Times New Roman" w:hAnsi="Times New Roman" w:cs="Times New Roman"/>
        </w:rPr>
      </w:pPr>
    </w:p>
    <w:p w14:paraId="309AE781"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p>
    <w:p w14:paraId="41B0058C"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xml:space="preserve">To find BEC info go to: </w:t>
      </w:r>
      <w:hyperlink r:id="rId4" w:tgtFrame="_blank" w:history="1">
        <w:r>
          <w:rPr>
            <w:rStyle w:val="Hyperlink"/>
            <w:rFonts w:ascii="Verdana" w:eastAsia="Times New Roman" w:hAnsi="Verdana" w:cs="Times New Roman"/>
          </w:rPr>
          <w:t>www.bethlehemnh.org</w:t>
        </w:r>
      </w:hyperlink>
    </w:p>
    <w:p w14:paraId="18D1A2DB" w14:textId="77777777"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-go to government tab</w:t>
      </w:r>
    </w:p>
    <w:p w14:paraId="3D615A9D" w14:textId="71313B8A"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-our committee is listed under</w:t>
      </w:r>
      <w:r w:rsidR="00E16ECA">
        <w:rPr>
          <w:rFonts w:ascii="Verdana" w:eastAsia="Times New Roman" w:hAnsi="Verdana" w:cs="Times New Roman"/>
        </w:rPr>
        <w:t xml:space="preserve"> the</w:t>
      </w:r>
      <w:r>
        <w:rPr>
          <w:rFonts w:ascii="Verdana" w:eastAsia="Times New Roman" w:hAnsi="Verdana" w:cs="Times New Roman"/>
        </w:rPr>
        <w:t>: boards and committees tab</w:t>
      </w:r>
    </w:p>
    <w:p w14:paraId="5ADE1592" w14:textId="77777777"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-our meetings are posted through Nicole on: agendas and minutes tab</w:t>
      </w:r>
    </w:p>
    <w:p w14:paraId="14EE6865" w14:textId="4ED67E04"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p>
    <w:p w14:paraId="1927A2D1" w14:textId="77777777" w:rsidR="00122BF5" w:rsidRDefault="00122BF5" w:rsidP="00122BF5"/>
    <w:p w14:paraId="209DE147" w14:textId="77777777" w:rsidR="00122BF5" w:rsidRDefault="00122BF5" w:rsidP="00122BF5"/>
    <w:p w14:paraId="21A7777F" w14:textId="77777777" w:rsidR="003B3CC5" w:rsidRDefault="003B3CC5">
      <w:bookmarkStart w:id="0" w:name="_GoBack"/>
      <w:bookmarkEnd w:id="0"/>
    </w:p>
    <w:sectPr w:rsidR="003B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F5"/>
    <w:rsid w:val="00075F29"/>
    <w:rsid w:val="00122BF5"/>
    <w:rsid w:val="001A4A44"/>
    <w:rsid w:val="0032127B"/>
    <w:rsid w:val="003B3CC5"/>
    <w:rsid w:val="0048200C"/>
    <w:rsid w:val="004E1082"/>
    <w:rsid w:val="005315EE"/>
    <w:rsid w:val="00560841"/>
    <w:rsid w:val="00575168"/>
    <w:rsid w:val="005D0063"/>
    <w:rsid w:val="007308D5"/>
    <w:rsid w:val="00812FFE"/>
    <w:rsid w:val="00A07A61"/>
    <w:rsid w:val="00A505FD"/>
    <w:rsid w:val="00AB582A"/>
    <w:rsid w:val="00AB6071"/>
    <w:rsid w:val="00AD7703"/>
    <w:rsid w:val="00C600C4"/>
    <w:rsid w:val="00D26A0B"/>
    <w:rsid w:val="00DA7589"/>
    <w:rsid w:val="00E16ECA"/>
    <w:rsid w:val="00F43B23"/>
    <w:rsid w:val="00FC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0591"/>
  <w15:chartTrackingRefBased/>
  <w15:docId w15:val="{704CF4AC-132E-49F0-B453-4B68C73C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B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6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2022-06-15T16:38:00Z</dcterms:created>
  <dcterms:modified xsi:type="dcterms:W3CDTF">2022-06-15T16:38:00Z</dcterms:modified>
</cp:coreProperties>
</file>