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DEB9" w14:textId="7D0BFEEB" w:rsidR="002B2CBC" w:rsidRPr="00C80ADF" w:rsidRDefault="002B2CBC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503F8178" w14:textId="4ADE3C08" w:rsidR="002B2CBC" w:rsidRPr="00C80ADF" w:rsidRDefault="002B2CBC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Planning Board Meeting</w:t>
      </w:r>
    </w:p>
    <w:p w14:paraId="4AB1CCD5" w14:textId="33054BB2" w:rsidR="002B2CBC" w:rsidRPr="00C80ADF" w:rsidRDefault="00527C22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June 2</w:t>
      </w:r>
      <w:r w:rsidR="00C831B7">
        <w:rPr>
          <w:rFonts w:eastAsia="Times New Roman" w:cstheme="minorHAnsi"/>
          <w:sz w:val="28"/>
          <w:szCs w:val="28"/>
        </w:rPr>
        <w:t>2</w:t>
      </w:r>
      <w:r>
        <w:rPr>
          <w:rFonts w:eastAsia="Times New Roman" w:cstheme="minorHAnsi"/>
          <w:sz w:val="28"/>
          <w:szCs w:val="28"/>
        </w:rPr>
        <w:t>, 2022</w:t>
      </w:r>
    </w:p>
    <w:p w14:paraId="6EE53FA6" w14:textId="10162F10" w:rsidR="002B2CBC" w:rsidRPr="00C80ADF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ZOOM AND IN PERSON</w:t>
      </w:r>
    </w:p>
    <w:p w14:paraId="3E18204D" w14:textId="7AE35E68" w:rsidR="002B2CBC" w:rsidRPr="00C80ADF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7FA9B011" w14:textId="6CDA3555" w:rsidR="002B2CBC" w:rsidRPr="00C80ADF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0A3CF7CA" w14:textId="5FFAC83D" w:rsidR="002B2CBC" w:rsidRPr="00D538A5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456AC110" w14:textId="77777777" w:rsidR="009140E5" w:rsidRDefault="009140E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2C5AAF1" w14:textId="77777777" w:rsidR="009140E5" w:rsidRDefault="009140E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E0AD6B" w14:textId="1DCEA924" w:rsidR="002B2CBC" w:rsidRPr="00D538A5" w:rsidRDefault="009140E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>PRESENT:</w:t>
      </w:r>
      <w:r w:rsidR="002B2CBC" w:rsidRPr="00D538A5">
        <w:rPr>
          <w:rFonts w:eastAsia="Times New Roman" w:cstheme="minorHAnsi"/>
          <w:sz w:val="24"/>
          <w:szCs w:val="24"/>
        </w:rPr>
        <w:t xml:space="preserve"> </w:t>
      </w:r>
      <w:r w:rsidR="0041188F">
        <w:rPr>
          <w:rFonts w:eastAsia="Times New Roman" w:cstheme="minorHAnsi"/>
          <w:sz w:val="24"/>
          <w:szCs w:val="24"/>
        </w:rPr>
        <w:t xml:space="preserve">Chair Mike Bruno, </w:t>
      </w:r>
      <w:r w:rsidR="002D0EF1">
        <w:rPr>
          <w:rFonts w:eastAsia="Times New Roman" w:cstheme="minorHAnsi"/>
          <w:sz w:val="24"/>
          <w:szCs w:val="24"/>
        </w:rPr>
        <w:t>Vice Chair</w:t>
      </w:r>
      <w:r w:rsidR="002B2CBC" w:rsidRPr="00D538A5">
        <w:rPr>
          <w:rFonts w:eastAsia="Times New Roman" w:cstheme="minorHAnsi"/>
          <w:sz w:val="24"/>
          <w:szCs w:val="24"/>
        </w:rPr>
        <w:t xml:space="preserve"> Anthony Rodrigues, </w:t>
      </w:r>
      <w:r w:rsidR="002D0EF1" w:rsidRPr="00D538A5">
        <w:rPr>
          <w:rFonts w:eastAsia="Times New Roman" w:cstheme="minorHAnsi"/>
          <w:sz w:val="24"/>
          <w:szCs w:val="24"/>
        </w:rPr>
        <w:t>Kevin Roy,</w:t>
      </w:r>
      <w:r w:rsidR="0041188F">
        <w:rPr>
          <w:rFonts w:eastAsia="Times New Roman" w:cstheme="minorHAnsi"/>
          <w:sz w:val="24"/>
          <w:szCs w:val="24"/>
        </w:rPr>
        <w:t xml:space="preserve"> </w:t>
      </w:r>
      <w:r w:rsidR="00625942" w:rsidRPr="00D538A5">
        <w:rPr>
          <w:rFonts w:eastAsia="Times New Roman" w:cstheme="minorHAnsi"/>
          <w:sz w:val="24"/>
          <w:szCs w:val="24"/>
        </w:rPr>
        <w:t>and Chris Jensen</w:t>
      </w:r>
    </w:p>
    <w:p w14:paraId="30FEE5C0" w14:textId="1F32E501" w:rsidR="00B23714" w:rsidRDefault="00B23714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REMOTE:  Martie Cook</w:t>
      </w:r>
    </w:p>
    <w:p w14:paraId="70403293" w14:textId="72156149" w:rsidR="00625942" w:rsidRPr="00D538A5" w:rsidRDefault="00625942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 xml:space="preserve">Excused absence:  </w:t>
      </w:r>
      <w:r w:rsidR="0041188F">
        <w:rPr>
          <w:rFonts w:eastAsia="Times New Roman" w:cstheme="minorHAnsi"/>
          <w:sz w:val="24"/>
          <w:szCs w:val="24"/>
        </w:rPr>
        <w:t>Alecia Loveless</w:t>
      </w:r>
      <w:r w:rsidR="00B23714">
        <w:rPr>
          <w:rFonts w:eastAsia="Times New Roman" w:cstheme="minorHAnsi"/>
          <w:sz w:val="24"/>
          <w:szCs w:val="24"/>
        </w:rPr>
        <w:t xml:space="preserve"> and Kim Koprowski</w:t>
      </w:r>
    </w:p>
    <w:p w14:paraId="1BD60B48" w14:textId="7D7B907C" w:rsidR="00625942" w:rsidRPr="00D538A5" w:rsidRDefault="00625942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01636D5" w14:textId="7C8328B0" w:rsidR="009140E5" w:rsidRDefault="0041188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Chair Bruno</w:t>
      </w:r>
      <w:r w:rsidR="009140E5">
        <w:rPr>
          <w:rFonts w:eastAsia="Times New Roman" w:cstheme="minorHAnsi"/>
          <w:sz w:val="24"/>
          <w:szCs w:val="24"/>
        </w:rPr>
        <w:t xml:space="preserve"> </w:t>
      </w:r>
      <w:r w:rsidR="00D73BEF" w:rsidRPr="00D538A5">
        <w:rPr>
          <w:rFonts w:eastAsia="Times New Roman" w:cstheme="minorHAnsi"/>
          <w:sz w:val="24"/>
          <w:szCs w:val="24"/>
        </w:rPr>
        <w:t>open</w:t>
      </w:r>
      <w:r w:rsidR="00EE31A5" w:rsidRPr="00D538A5">
        <w:rPr>
          <w:rFonts w:eastAsia="Times New Roman" w:cstheme="minorHAnsi"/>
          <w:sz w:val="24"/>
          <w:szCs w:val="24"/>
        </w:rPr>
        <w:t>ed</w:t>
      </w:r>
      <w:r w:rsidR="00D73BEF" w:rsidRPr="00D538A5">
        <w:rPr>
          <w:rFonts w:eastAsia="Times New Roman" w:cstheme="minorHAnsi"/>
          <w:sz w:val="24"/>
          <w:szCs w:val="24"/>
        </w:rPr>
        <w:t xml:space="preserve"> the meeting at 6pm. </w:t>
      </w:r>
    </w:p>
    <w:p w14:paraId="30736E5B" w14:textId="77777777" w:rsidR="009140E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All stood for the Pledge of Allegiance </w:t>
      </w:r>
    </w:p>
    <w:p w14:paraId="0A0F4895" w14:textId="14DD38DB" w:rsidR="009140E5" w:rsidRDefault="009140E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93725">
        <w:rPr>
          <w:rFonts w:eastAsia="Times New Roman" w:cstheme="minorHAnsi"/>
          <w:b/>
          <w:bCs/>
          <w:sz w:val="24"/>
          <w:szCs w:val="24"/>
        </w:rPr>
        <w:t>AGENDA</w:t>
      </w:r>
    </w:p>
    <w:p w14:paraId="05DAE4C1" w14:textId="77777777" w:rsidR="00715A0F" w:rsidRDefault="00715A0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3C506E2" w14:textId="4AAE7FFA" w:rsidR="00FB3C02" w:rsidRPr="00354728" w:rsidRDefault="00FB3C02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54728">
        <w:rPr>
          <w:rFonts w:eastAsia="Times New Roman" w:cstheme="minorHAnsi"/>
          <w:b/>
          <w:bCs/>
          <w:sz w:val="24"/>
          <w:szCs w:val="24"/>
        </w:rPr>
        <w:t>Tara Bamford Site Plan Review updates continued from June 8, 2022</w:t>
      </w:r>
    </w:p>
    <w:p w14:paraId="237086EB" w14:textId="6A594E41" w:rsidR="004D49F6" w:rsidRDefault="004D49F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 were a few updates that Tara Bamford changed from the last meeting.</w:t>
      </w:r>
      <w:r w:rsidR="00354728">
        <w:rPr>
          <w:rFonts w:eastAsia="Times New Roman" w:cstheme="minorHAnsi"/>
          <w:sz w:val="24"/>
          <w:szCs w:val="24"/>
        </w:rPr>
        <w:t xml:space="preserve"> The board went over the changes with </w:t>
      </w:r>
      <w:r w:rsidR="006A1D64">
        <w:rPr>
          <w:rFonts w:eastAsia="Times New Roman" w:cstheme="minorHAnsi"/>
          <w:sz w:val="24"/>
          <w:szCs w:val="24"/>
        </w:rPr>
        <w:t>her.</w:t>
      </w:r>
    </w:p>
    <w:p w14:paraId="7F1BF4B8" w14:textId="3E91E934" w:rsidR="006A1D64" w:rsidRDefault="006A1D6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following reflects</w:t>
      </w:r>
      <w:r w:rsidR="000B0075">
        <w:rPr>
          <w:rFonts w:eastAsia="Times New Roman" w:cstheme="minorHAnsi"/>
          <w:sz w:val="24"/>
          <w:szCs w:val="24"/>
        </w:rPr>
        <w:t xml:space="preserve"> some of</w:t>
      </w:r>
      <w:r>
        <w:rPr>
          <w:rFonts w:eastAsia="Times New Roman" w:cstheme="minorHAnsi"/>
          <w:sz w:val="24"/>
          <w:szCs w:val="24"/>
        </w:rPr>
        <w:t xml:space="preserve"> the proposed changes.</w:t>
      </w:r>
    </w:p>
    <w:p w14:paraId="2AB2EDCB" w14:textId="3340E66E" w:rsidR="00B17C2F" w:rsidRPr="00715A0F" w:rsidRDefault="00B17C2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715A0F">
        <w:rPr>
          <w:rFonts w:eastAsia="Times New Roman" w:cstheme="minorHAnsi"/>
          <w:b/>
          <w:bCs/>
          <w:sz w:val="24"/>
          <w:szCs w:val="24"/>
        </w:rPr>
        <w:t>4.03 Minor Site Plan Review</w:t>
      </w:r>
    </w:p>
    <w:p w14:paraId="62503C58" w14:textId="53833269" w:rsidR="00DA23D0" w:rsidRDefault="00B17C2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715A0F">
        <w:rPr>
          <w:rFonts w:eastAsia="Times New Roman" w:cstheme="minorHAnsi"/>
          <w:b/>
          <w:bCs/>
          <w:i/>
          <w:iCs/>
          <w:sz w:val="24"/>
          <w:szCs w:val="24"/>
        </w:rPr>
        <w:t>B.</w:t>
      </w:r>
      <w:r>
        <w:rPr>
          <w:rFonts w:eastAsia="Times New Roman" w:cstheme="minorHAnsi"/>
          <w:sz w:val="24"/>
          <w:szCs w:val="24"/>
        </w:rPr>
        <w:t xml:space="preserve"> </w:t>
      </w:r>
      <w:r w:rsidR="00C831B7" w:rsidRPr="00281114">
        <w:rPr>
          <w:rFonts w:eastAsia="Times New Roman" w:cstheme="minorHAnsi"/>
          <w:sz w:val="24"/>
          <w:szCs w:val="24"/>
        </w:rPr>
        <w:t xml:space="preserve">Farm and agricultural building and structures up to 5,00 sq. ft. – </w:t>
      </w:r>
      <w:r w:rsidR="00DA23D0" w:rsidRPr="00281114">
        <w:rPr>
          <w:rFonts w:eastAsia="Times New Roman" w:cstheme="minorHAnsi"/>
          <w:sz w:val="24"/>
          <w:szCs w:val="24"/>
        </w:rPr>
        <w:t>examples</w:t>
      </w:r>
      <w:r w:rsidR="00DA23D0">
        <w:rPr>
          <w:rFonts w:eastAsia="Times New Roman" w:cstheme="minorHAnsi"/>
          <w:sz w:val="24"/>
          <w:szCs w:val="24"/>
        </w:rPr>
        <w:t xml:space="preserve"> –</w:t>
      </w:r>
      <w:r w:rsidR="00C831B7" w:rsidRPr="00281114">
        <w:rPr>
          <w:rFonts w:eastAsia="Times New Roman" w:cstheme="minorHAnsi"/>
          <w:sz w:val="24"/>
          <w:szCs w:val="24"/>
        </w:rPr>
        <w:t xml:space="preserve"> </w:t>
      </w:r>
    </w:p>
    <w:p w14:paraId="6C36D96C" w14:textId="105C6AD9" w:rsidR="00DA23D0" w:rsidRDefault="00DA23D0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</w:t>
      </w:r>
      <w:r w:rsidR="00C831B7" w:rsidRPr="00281114">
        <w:rPr>
          <w:rFonts w:eastAsia="Times New Roman" w:cstheme="minorHAnsi"/>
          <w:sz w:val="24"/>
          <w:szCs w:val="24"/>
        </w:rPr>
        <w:t xml:space="preserve">eadowstone </w:t>
      </w:r>
      <w:r>
        <w:rPr>
          <w:rFonts w:eastAsia="Times New Roman" w:cstheme="minorHAnsi"/>
          <w:sz w:val="24"/>
          <w:szCs w:val="24"/>
        </w:rPr>
        <w:t>F</w:t>
      </w:r>
      <w:r w:rsidR="00C831B7" w:rsidRPr="00281114">
        <w:rPr>
          <w:rFonts w:eastAsia="Times New Roman" w:cstheme="minorHAnsi"/>
          <w:sz w:val="24"/>
          <w:szCs w:val="24"/>
        </w:rPr>
        <w:t xml:space="preserve">arm largest </w:t>
      </w:r>
      <w:r>
        <w:rPr>
          <w:rFonts w:eastAsia="Times New Roman" w:cstheme="minorHAnsi"/>
          <w:sz w:val="24"/>
          <w:szCs w:val="24"/>
        </w:rPr>
        <w:t xml:space="preserve">building - </w:t>
      </w:r>
      <w:r w:rsidR="00C831B7" w:rsidRPr="00281114">
        <w:rPr>
          <w:rFonts w:eastAsia="Times New Roman" w:cstheme="minorHAnsi"/>
          <w:sz w:val="24"/>
          <w:szCs w:val="24"/>
        </w:rPr>
        <w:t xml:space="preserve">3,000 sq. ft.  </w:t>
      </w:r>
      <w:r w:rsidR="00281114" w:rsidRPr="00281114">
        <w:rPr>
          <w:rFonts w:eastAsia="Times New Roman" w:cstheme="minorHAnsi"/>
          <w:sz w:val="24"/>
          <w:szCs w:val="24"/>
        </w:rPr>
        <w:t xml:space="preserve">would be a </w:t>
      </w:r>
      <w:r>
        <w:rPr>
          <w:rFonts w:eastAsia="Times New Roman" w:cstheme="minorHAnsi"/>
          <w:sz w:val="24"/>
          <w:szCs w:val="24"/>
        </w:rPr>
        <w:t>M</w:t>
      </w:r>
      <w:r w:rsidR="00281114" w:rsidRPr="00281114">
        <w:rPr>
          <w:rFonts w:eastAsia="Times New Roman" w:cstheme="minorHAnsi"/>
          <w:sz w:val="24"/>
          <w:szCs w:val="24"/>
        </w:rPr>
        <w:t>inor</w:t>
      </w:r>
      <w:r>
        <w:rPr>
          <w:rFonts w:eastAsia="Times New Roman" w:cstheme="minorHAnsi"/>
          <w:sz w:val="24"/>
          <w:szCs w:val="24"/>
        </w:rPr>
        <w:t xml:space="preserve"> SPR</w:t>
      </w:r>
      <w:r w:rsidR="004D49F6">
        <w:rPr>
          <w:rFonts w:eastAsia="Times New Roman" w:cstheme="minorHAnsi"/>
          <w:sz w:val="24"/>
          <w:szCs w:val="24"/>
        </w:rPr>
        <w:t xml:space="preserve"> -</w:t>
      </w:r>
      <w:r w:rsidR="00281114" w:rsidRPr="00281114">
        <w:rPr>
          <w:rFonts w:eastAsia="Times New Roman" w:cstheme="minorHAnsi"/>
          <w:sz w:val="24"/>
          <w:szCs w:val="24"/>
        </w:rPr>
        <w:t xml:space="preserve"> </w:t>
      </w:r>
    </w:p>
    <w:p w14:paraId="681561F5" w14:textId="75D3FE8A" w:rsidR="00C831B7" w:rsidRPr="00281114" w:rsidRDefault="0028111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281114">
        <w:rPr>
          <w:rFonts w:eastAsia="Times New Roman" w:cstheme="minorHAnsi"/>
          <w:sz w:val="24"/>
          <w:szCs w:val="24"/>
        </w:rPr>
        <w:t>Pete and Gerry’s 24,000</w:t>
      </w:r>
      <w:r w:rsidR="00B17C2F">
        <w:rPr>
          <w:rFonts w:eastAsia="Times New Roman" w:cstheme="minorHAnsi"/>
          <w:sz w:val="24"/>
          <w:szCs w:val="24"/>
        </w:rPr>
        <w:t xml:space="preserve"> sq. ft.</w:t>
      </w:r>
      <w:r w:rsidRPr="00281114">
        <w:rPr>
          <w:rFonts w:eastAsia="Times New Roman" w:cstheme="minorHAnsi"/>
          <w:sz w:val="24"/>
          <w:szCs w:val="24"/>
        </w:rPr>
        <w:t xml:space="preserve"> </w:t>
      </w:r>
      <w:r w:rsidR="00DA23D0">
        <w:rPr>
          <w:rFonts w:eastAsia="Times New Roman" w:cstheme="minorHAnsi"/>
          <w:sz w:val="24"/>
          <w:szCs w:val="24"/>
        </w:rPr>
        <w:t xml:space="preserve">would </w:t>
      </w:r>
      <w:r w:rsidRPr="00281114">
        <w:rPr>
          <w:rFonts w:eastAsia="Times New Roman" w:cstheme="minorHAnsi"/>
          <w:sz w:val="24"/>
          <w:szCs w:val="24"/>
        </w:rPr>
        <w:t xml:space="preserve">not be a minor.  </w:t>
      </w:r>
    </w:p>
    <w:p w14:paraId="26854293" w14:textId="45D9AC29" w:rsidR="00281114" w:rsidRPr="00281114" w:rsidRDefault="0028111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281114">
        <w:rPr>
          <w:rFonts w:eastAsia="Times New Roman" w:cstheme="minorHAnsi"/>
          <w:sz w:val="24"/>
          <w:szCs w:val="24"/>
        </w:rPr>
        <w:t xml:space="preserve">5,000 </w:t>
      </w:r>
      <w:r w:rsidR="00B17C2F">
        <w:rPr>
          <w:rFonts w:eastAsia="Times New Roman" w:cstheme="minorHAnsi"/>
          <w:sz w:val="24"/>
          <w:szCs w:val="24"/>
        </w:rPr>
        <w:t xml:space="preserve">sq. ft. </w:t>
      </w:r>
      <w:r w:rsidR="004D49F6">
        <w:rPr>
          <w:rFonts w:eastAsia="Times New Roman" w:cstheme="minorHAnsi"/>
          <w:sz w:val="24"/>
          <w:szCs w:val="24"/>
        </w:rPr>
        <w:t xml:space="preserve"> will be</w:t>
      </w:r>
      <w:r w:rsidRPr="00281114">
        <w:rPr>
          <w:rFonts w:eastAsia="Times New Roman" w:cstheme="minorHAnsi"/>
          <w:sz w:val="24"/>
          <w:szCs w:val="24"/>
        </w:rPr>
        <w:t xml:space="preserve"> the cutoff for </w:t>
      </w:r>
      <w:r w:rsidR="004D49F6">
        <w:rPr>
          <w:rFonts w:eastAsia="Times New Roman" w:cstheme="minorHAnsi"/>
          <w:sz w:val="24"/>
          <w:szCs w:val="24"/>
        </w:rPr>
        <w:t>M</w:t>
      </w:r>
      <w:r w:rsidRPr="00281114">
        <w:rPr>
          <w:rFonts w:eastAsia="Times New Roman" w:cstheme="minorHAnsi"/>
          <w:sz w:val="24"/>
          <w:szCs w:val="24"/>
        </w:rPr>
        <w:t>inor site</w:t>
      </w:r>
      <w:r w:rsidR="004D49F6">
        <w:rPr>
          <w:rFonts w:eastAsia="Times New Roman" w:cstheme="minorHAnsi"/>
          <w:sz w:val="24"/>
          <w:szCs w:val="24"/>
        </w:rPr>
        <w:t xml:space="preserve"> plan</w:t>
      </w:r>
      <w:r w:rsidRPr="00281114">
        <w:rPr>
          <w:rFonts w:eastAsia="Times New Roman" w:cstheme="minorHAnsi"/>
          <w:sz w:val="24"/>
          <w:szCs w:val="24"/>
        </w:rPr>
        <w:t xml:space="preserve"> review</w:t>
      </w:r>
      <w:r w:rsidR="00DA23D0">
        <w:rPr>
          <w:rFonts w:eastAsia="Times New Roman" w:cstheme="minorHAnsi"/>
          <w:sz w:val="24"/>
          <w:szCs w:val="24"/>
        </w:rPr>
        <w:t xml:space="preserve"> – Major </w:t>
      </w:r>
      <w:r w:rsidR="00B17C2F">
        <w:rPr>
          <w:rFonts w:eastAsia="Times New Roman" w:cstheme="minorHAnsi"/>
          <w:sz w:val="24"/>
          <w:szCs w:val="24"/>
        </w:rPr>
        <w:t>SPR anything over 5,000 sq. ft.</w:t>
      </w:r>
    </w:p>
    <w:p w14:paraId="7A34A27A" w14:textId="42C86189" w:rsidR="00281114" w:rsidRPr="004D49F6" w:rsidRDefault="004D49F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4D49F6">
        <w:rPr>
          <w:rFonts w:eastAsia="Times New Roman" w:cstheme="minorHAnsi"/>
          <w:b/>
          <w:bCs/>
          <w:sz w:val="24"/>
          <w:szCs w:val="24"/>
        </w:rPr>
        <w:t>Parking</w:t>
      </w:r>
    </w:p>
    <w:p w14:paraId="45F04DE0" w14:textId="6627413D" w:rsidR="00281114" w:rsidRPr="00715A0F" w:rsidRDefault="00B17C2F" w:rsidP="00715A0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715A0F">
        <w:rPr>
          <w:rFonts w:eastAsia="Times New Roman" w:cstheme="minorHAnsi"/>
          <w:b/>
          <w:bCs/>
          <w:i/>
          <w:iCs/>
          <w:sz w:val="24"/>
          <w:szCs w:val="24"/>
        </w:rPr>
        <w:t>Q.</w:t>
      </w:r>
      <w:r w:rsidRPr="00715A0F">
        <w:rPr>
          <w:rFonts w:eastAsia="Times New Roman" w:cstheme="minorHAnsi"/>
          <w:sz w:val="24"/>
          <w:szCs w:val="24"/>
        </w:rPr>
        <w:t xml:space="preserve"> Addition of up to 4 parking spaces, o</w:t>
      </w:r>
      <w:r w:rsidR="00281114" w:rsidRPr="00715A0F">
        <w:rPr>
          <w:rFonts w:eastAsia="Times New Roman" w:cstheme="minorHAnsi"/>
          <w:sz w:val="24"/>
          <w:szCs w:val="24"/>
        </w:rPr>
        <w:t xml:space="preserve">r reduction of up to 4 parking spaces unless needed </w:t>
      </w:r>
      <w:proofErr w:type="gramStart"/>
      <w:r w:rsidR="00281114" w:rsidRPr="00715A0F">
        <w:rPr>
          <w:rFonts w:eastAsia="Times New Roman" w:cstheme="minorHAnsi"/>
          <w:sz w:val="24"/>
          <w:szCs w:val="24"/>
        </w:rPr>
        <w:t>in order to</w:t>
      </w:r>
      <w:proofErr w:type="gramEnd"/>
      <w:r w:rsidR="00281114" w:rsidRPr="00715A0F">
        <w:rPr>
          <w:rFonts w:eastAsia="Times New Roman" w:cstheme="minorHAnsi"/>
          <w:sz w:val="24"/>
          <w:szCs w:val="24"/>
        </w:rPr>
        <w:t xml:space="preserve"> comply with a prior approval or current requirement</w:t>
      </w:r>
      <w:r w:rsidR="00E91014" w:rsidRPr="00715A0F">
        <w:rPr>
          <w:rFonts w:eastAsia="Times New Roman" w:cstheme="minorHAnsi"/>
          <w:sz w:val="24"/>
          <w:szCs w:val="24"/>
        </w:rPr>
        <w:t>s</w:t>
      </w:r>
      <w:r w:rsidR="00281114" w:rsidRPr="00715A0F">
        <w:rPr>
          <w:rFonts w:eastAsia="Times New Roman" w:cstheme="minorHAnsi"/>
          <w:sz w:val="24"/>
          <w:szCs w:val="24"/>
        </w:rPr>
        <w:t xml:space="preserve">.  </w:t>
      </w:r>
    </w:p>
    <w:p w14:paraId="7C0DB5CB" w14:textId="45F84E5E" w:rsidR="00281114" w:rsidRPr="0065417C" w:rsidRDefault="0028111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65417C">
        <w:rPr>
          <w:rFonts w:eastAsia="Times New Roman" w:cstheme="minorHAnsi"/>
          <w:b/>
          <w:bCs/>
          <w:sz w:val="24"/>
          <w:szCs w:val="24"/>
        </w:rPr>
        <w:t xml:space="preserve">Landscaping </w:t>
      </w:r>
    </w:p>
    <w:p w14:paraId="07A1ABD9" w14:textId="277417DE" w:rsidR="00281114" w:rsidRPr="0065417C" w:rsidRDefault="00281114" w:rsidP="0065417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65417C">
        <w:rPr>
          <w:rFonts w:eastAsia="Times New Roman" w:cstheme="minorHAnsi"/>
          <w:sz w:val="24"/>
          <w:szCs w:val="24"/>
        </w:rPr>
        <w:t xml:space="preserve">Due regard shall be given to the preservation of existing natural vegetation </w:t>
      </w:r>
      <w:r w:rsidR="00E91014" w:rsidRPr="0065417C">
        <w:rPr>
          <w:rFonts w:eastAsia="Times New Roman" w:cstheme="minorHAnsi"/>
          <w:sz w:val="24"/>
          <w:szCs w:val="24"/>
        </w:rPr>
        <w:t>such</w:t>
      </w:r>
      <w:r w:rsidRPr="0065417C">
        <w:rPr>
          <w:rFonts w:eastAsia="Times New Roman" w:cstheme="minorHAnsi"/>
          <w:sz w:val="24"/>
          <w:szCs w:val="24"/>
        </w:rPr>
        <w:t xml:space="preserve"> </w:t>
      </w:r>
      <w:r w:rsidR="00E91014" w:rsidRPr="0065417C">
        <w:rPr>
          <w:rFonts w:eastAsia="Times New Roman" w:cstheme="minorHAnsi"/>
          <w:sz w:val="24"/>
          <w:szCs w:val="24"/>
        </w:rPr>
        <w:t>as large</w:t>
      </w:r>
      <w:r w:rsidRPr="0065417C">
        <w:rPr>
          <w:rFonts w:eastAsia="Times New Roman" w:cstheme="minorHAnsi"/>
          <w:sz w:val="24"/>
          <w:szCs w:val="24"/>
        </w:rPr>
        <w:t xml:space="preserve"> trees and attractive tree stands.</w:t>
      </w:r>
    </w:p>
    <w:p w14:paraId="282B5EFB" w14:textId="008CC872" w:rsidR="00E91014" w:rsidRPr="00E66E39" w:rsidRDefault="00354728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Martie Cook – asked about landscaping – cutting trees</w:t>
      </w:r>
      <w:r w:rsidR="00201E6F">
        <w:rPr>
          <w:rFonts w:eastAsia="Times New Roman" w:cstheme="minorHAnsi"/>
          <w:sz w:val="24"/>
          <w:szCs w:val="24"/>
        </w:rPr>
        <w:t xml:space="preserve"> and other natural vegetation </w:t>
      </w:r>
    </w:p>
    <w:p w14:paraId="62011883" w14:textId="1DD73E5D" w:rsidR="00735713" w:rsidRPr="00E66E39" w:rsidRDefault="001169D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Tara Bamford - </w:t>
      </w:r>
      <w:r w:rsidR="0000207C" w:rsidRPr="00E66E39">
        <w:rPr>
          <w:rFonts w:eastAsia="Times New Roman" w:cstheme="minorHAnsi"/>
          <w:sz w:val="24"/>
          <w:szCs w:val="24"/>
        </w:rPr>
        <w:t xml:space="preserve">You can </w:t>
      </w:r>
      <w:r w:rsidR="00735713" w:rsidRPr="00E66E39">
        <w:rPr>
          <w:rFonts w:eastAsia="Times New Roman" w:cstheme="minorHAnsi"/>
          <w:sz w:val="24"/>
          <w:szCs w:val="24"/>
        </w:rPr>
        <w:t>ask</w:t>
      </w:r>
      <w:r w:rsidR="0000207C" w:rsidRPr="00E66E39">
        <w:rPr>
          <w:rFonts w:eastAsia="Times New Roman" w:cstheme="minorHAnsi"/>
          <w:sz w:val="24"/>
          <w:szCs w:val="24"/>
        </w:rPr>
        <w:t xml:space="preserve"> the applicate </w:t>
      </w:r>
      <w:r w:rsidR="00735713" w:rsidRPr="00E66E39">
        <w:rPr>
          <w:rFonts w:eastAsia="Times New Roman" w:cstheme="minorHAnsi"/>
          <w:sz w:val="24"/>
          <w:szCs w:val="24"/>
        </w:rPr>
        <w:t>to c</w:t>
      </w:r>
      <w:r w:rsidR="00701B6D" w:rsidRPr="00E66E39">
        <w:rPr>
          <w:rFonts w:eastAsia="Times New Roman" w:cstheme="minorHAnsi"/>
          <w:sz w:val="24"/>
          <w:szCs w:val="24"/>
        </w:rPr>
        <w:t>onsider leaving large tree</w:t>
      </w:r>
      <w:r w:rsidR="0000207C" w:rsidRPr="00E66E39">
        <w:rPr>
          <w:rFonts w:eastAsia="Times New Roman" w:cstheme="minorHAnsi"/>
          <w:sz w:val="24"/>
          <w:szCs w:val="24"/>
        </w:rPr>
        <w:t xml:space="preserve">s – you </w:t>
      </w:r>
      <w:r w:rsidR="00735713" w:rsidRPr="00E66E39">
        <w:rPr>
          <w:rFonts w:eastAsia="Times New Roman" w:cstheme="minorHAnsi"/>
          <w:sz w:val="24"/>
          <w:szCs w:val="24"/>
        </w:rPr>
        <w:t>can’t</w:t>
      </w:r>
      <w:r w:rsidR="0000207C" w:rsidRPr="00E66E39">
        <w:rPr>
          <w:rFonts w:eastAsia="Times New Roman" w:cstheme="minorHAnsi"/>
          <w:sz w:val="24"/>
          <w:szCs w:val="24"/>
        </w:rPr>
        <w:t xml:space="preserve"> tell them what </w:t>
      </w:r>
      <w:r w:rsidR="00735713" w:rsidRPr="00E66E39">
        <w:rPr>
          <w:rFonts w:eastAsia="Times New Roman" w:cstheme="minorHAnsi"/>
          <w:sz w:val="24"/>
          <w:szCs w:val="24"/>
        </w:rPr>
        <w:t>they must keep.  You can</w:t>
      </w:r>
      <w:r w:rsidR="0065417C">
        <w:rPr>
          <w:rFonts w:eastAsia="Times New Roman" w:cstheme="minorHAnsi"/>
          <w:sz w:val="24"/>
          <w:szCs w:val="24"/>
        </w:rPr>
        <w:t>:</w:t>
      </w:r>
      <w:r w:rsidR="00735713" w:rsidRPr="00E66E39">
        <w:rPr>
          <w:rFonts w:eastAsia="Times New Roman" w:cstheme="minorHAnsi"/>
          <w:sz w:val="24"/>
          <w:szCs w:val="24"/>
        </w:rPr>
        <w:t xml:space="preserve"> ask for noninvasive plantings – also add cold and salt tolerant plantings.</w:t>
      </w:r>
    </w:p>
    <w:p w14:paraId="7DFD87F4" w14:textId="6580438F" w:rsidR="0065417C" w:rsidRPr="001169D6" w:rsidRDefault="00735713" w:rsidP="0065417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E66E39">
        <w:rPr>
          <w:rFonts w:eastAsia="Times New Roman" w:cstheme="minorHAnsi"/>
          <w:sz w:val="24"/>
          <w:szCs w:val="24"/>
        </w:rPr>
        <w:t xml:space="preserve"> </w:t>
      </w:r>
      <w:r w:rsidR="0065417C" w:rsidRPr="0065417C">
        <w:rPr>
          <w:rFonts w:eastAsia="Times New Roman" w:cstheme="minorHAnsi"/>
          <w:b/>
          <w:bCs/>
          <w:sz w:val="24"/>
          <w:szCs w:val="24"/>
        </w:rPr>
        <w:t xml:space="preserve">Farm Stands </w:t>
      </w:r>
    </w:p>
    <w:p w14:paraId="3D0F6FC7" w14:textId="04ACB39F" w:rsidR="00701B6D" w:rsidRDefault="00735713" w:rsidP="0065417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E66E39">
        <w:rPr>
          <w:rFonts w:eastAsia="Times New Roman" w:cstheme="minorHAnsi"/>
          <w:sz w:val="24"/>
          <w:szCs w:val="24"/>
        </w:rPr>
        <w:t>T</w:t>
      </w:r>
      <w:r w:rsidR="00701B6D" w:rsidRPr="00E66E39">
        <w:rPr>
          <w:rFonts w:eastAsia="Times New Roman" w:cstheme="minorHAnsi"/>
          <w:sz w:val="24"/>
          <w:szCs w:val="24"/>
        </w:rPr>
        <w:t>emporary structures for seasonal farmstands</w:t>
      </w:r>
      <w:r w:rsidR="00E66E39" w:rsidRPr="00E66E39">
        <w:rPr>
          <w:rFonts w:eastAsia="Times New Roman" w:cstheme="minorHAnsi"/>
          <w:sz w:val="24"/>
          <w:szCs w:val="24"/>
        </w:rPr>
        <w:t xml:space="preserve"> not involving new permanent structures or new access to parking.</w:t>
      </w:r>
      <w:r w:rsidR="00701B6D" w:rsidRPr="00E66E39">
        <w:rPr>
          <w:rFonts w:eastAsia="Times New Roman" w:cstheme="minorHAnsi"/>
          <w:sz w:val="24"/>
          <w:szCs w:val="24"/>
        </w:rPr>
        <w:t xml:space="preserve"> </w:t>
      </w:r>
      <w:r w:rsidR="0000207C" w:rsidRPr="00E66E39">
        <w:rPr>
          <w:rFonts w:eastAsia="Times New Roman" w:cstheme="minorHAnsi"/>
          <w:sz w:val="24"/>
          <w:szCs w:val="24"/>
        </w:rPr>
        <w:t xml:space="preserve">  </w:t>
      </w:r>
    </w:p>
    <w:p w14:paraId="70739919" w14:textId="02D3A827" w:rsidR="001169D6" w:rsidRDefault="001169D6" w:rsidP="0065417C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There was a lot of back and forth from the board about having to come before the board for a farm stand.</w:t>
      </w:r>
    </w:p>
    <w:p w14:paraId="51BD4148" w14:textId="2076077A" w:rsidR="00664AD6" w:rsidRDefault="00664AD6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Tara</w:t>
      </w:r>
      <w:r w:rsidR="003F6B0F">
        <w:rPr>
          <w:rFonts w:eastAsia="Times New Roman" w:cstheme="minorHAnsi"/>
          <w:sz w:val="24"/>
          <w:szCs w:val="24"/>
        </w:rPr>
        <w:t xml:space="preserve"> Bamford - conceptual</w:t>
      </w:r>
      <w:r>
        <w:rPr>
          <w:rFonts w:eastAsia="Times New Roman" w:cstheme="minorHAnsi"/>
          <w:sz w:val="24"/>
          <w:szCs w:val="24"/>
        </w:rPr>
        <w:t xml:space="preserve"> will guide the applicate.  </w:t>
      </w:r>
    </w:p>
    <w:p w14:paraId="42DB807D" w14:textId="79DD2654" w:rsidR="00664AD6" w:rsidRDefault="00664AD6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D4B7B28" w14:textId="77777777" w:rsidR="003F6B0F" w:rsidRDefault="003F6B0F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BEAC7F" w14:textId="77777777" w:rsidR="003F6B0F" w:rsidRDefault="003F6B0F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5409F8" w14:textId="77777777" w:rsidR="003F6B0F" w:rsidRDefault="003F6B0F" w:rsidP="003F6B0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917C7AD" w14:textId="0D586CCD" w:rsidR="003F6B0F" w:rsidRPr="003F6B0F" w:rsidRDefault="003F6B0F" w:rsidP="003F6B0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3F6B0F">
        <w:rPr>
          <w:rFonts w:eastAsia="Times New Roman" w:cstheme="minorHAnsi"/>
          <w:b/>
          <w:bCs/>
          <w:sz w:val="24"/>
          <w:szCs w:val="24"/>
        </w:rPr>
        <w:t>Changes to outdoor fuel storage</w:t>
      </w:r>
    </w:p>
    <w:p w14:paraId="7CB99455" w14:textId="0CFD4AB9" w:rsidR="003F6B0F" w:rsidRDefault="003F6B0F" w:rsidP="003F6B0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Chair </w:t>
      </w:r>
      <w:r w:rsidR="00664AD6">
        <w:rPr>
          <w:rFonts w:eastAsia="Times New Roman" w:cstheme="minorHAnsi"/>
          <w:sz w:val="24"/>
          <w:szCs w:val="24"/>
        </w:rPr>
        <w:t>Bruno</w:t>
      </w:r>
      <w:r w:rsidR="00194951">
        <w:rPr>
          <w:rFonts w:eastAsia="Times New Roman" w:cstheme="minorHAnsi"/>
          <w:sz w:val="24"/>
          <w:szCs w:val="24"/>
        </w:rPr>
        <w:t>- concerned about the board not being experts on propane, oil, and other utilities</w:t>
      </w:r>
      <w:r>
        <w:rPr>
          <w:rFonts w:eastAsia="Times New Roman" w:cstheme="minorHAnsi"/>
          <w:sz w:val="24"/>
          <w:szCs w:val="24"/>
        </w:rPr>
        <w:t xml:space="preserve"> dealing with fuel storage.</w:t>
      </w:r>
      <w:r w:rsidR="00194951">
        <w:rPr>
          <w:rFonts w:eastAsia="Times New Roman" w:cstheme="minorHAnsi"/>
          <w:sz w:val="24"/>
          <w:szCs w:val="24"/>
        </w:rPr>
        <w:t xml:space="preserve"> </w:t>
      </w:r>
    </w:p>
    <w:p w14:paraId="3835E0FF" w14:textId="7723C986" w:rsidR="003F6B0F" w:rsidRDefault="003F6B0F" w:rsidP="003F6B0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  <w:r w:rsidR="00194951">
        <w:rPr>
          <w:rFonts w:eastAsia="Times New Roman" w:cstheme="minorHAnsi"/>
          <w:sz w:val="24"/>
          <w:szCs w:val="24"/>
        </w:rPr>
        <w:t>– fire chief is better suited</w:t>
      </w:r>
      <w:r w:rsidR="00F64DBC">
        <w:rPr>
          <w:rFonts w:eastAsia="Times New Roman" w:cstheme="minorHAnsi"/>
          <w:sz w:val="24"/>
          <w:szCs w:val="24"/>
        </w:rPr>
        <w:t xml:space="preserve"> for a signoff </w:t>
      </w:r>
    </w:p>
    <w:p w14:paraId="18F5AA3F" w14:textId="3293B592" w:rsidR="00664AD6" w:rsidRDefault="001169D6" w:rsidP="003F6B0F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Chair Bruno – </w:t>
      </w:r>
      <w:r w:rsidR="00DD6EF3">
        <w:rPr>
          <w:rFonts w:eastAsia="Times New Roman" w:cstheme="minorHAnsi"/>
          <w:sz w:val="24"/>
          <w:szCs w:val="24"/>
        </w:rPr>
        <w:t>most</w:t>
      </w:r>
      <w:r w:rsidR="002913B1">
        <w:rPr>
          <w:rFonts w:eastAsia="Times New Roman" w:cstheme="minorHAnsi"/>
          <w:sz w:val="24"/>
          <w:szCs w:val="24"/>
        </w:rPr>
        <w:t xml:space="preserve"> people will not </w:t>
      </w:r>
      <w:r w:rsidR="005A56AA">
        <w:rPr>
          <w:rFonts w:eastAsia="Times New Roman" w:cstheme="minorHAnsi"/>
          <w:sz w:val="24"/>
          <w:szCs w:val="24"/>
        </w:rPr>
        <w:t xml:space="preserve">even </w:t>
      </w:r>
      <w:r w:rsidR="002913B1">
        <w:rPr>
          <w:rFonts w:eastAsia="Times New Roman" w:cstheme="minorHAnsi"/>
          <w:sz w:val="24"/>
          <w:szCs w:val="24"/>
        </w:rPr>
        <w:t xml:space="preserve">know that they need to have </w:t>
      </w:r>
      <w:r>
        <w:rPr>
          <w:rFonts w:eastAsia="Times New Roman" w:cstheme="minorHAnsi"/>
          <w:sz w:val="24"/>
          <w:szCs w:val="24"/>
        </w:rPr>
        <w:t xml:space="preserve">a minor site plan for change of storage.  </w:t>
      </w:r>
    </w:p>
    <w:p w14:paraId="7909D6F6" w14:textId="0988A550" w:rsidR="002913B1" w:rsidRDefault="002913B1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A3AB0F9" w14:textId="4ECD6B6F" w:rsidR="002913B1" w:rsidRDefault="00DD6EF3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Mike Bruno - </w:t>
      </w:r>
      <w:r w:rsidR="002913B1">
        <w:rPr>
          <w:rFonts w:eastAsia="Times New Roman" w:cstheme="minorHAnsi"/>
          <w:sz w:val="24"/>
          <w:szCs w:val="24"/>
        </w:rPr>
        <w:t xml:space="preserve">As a board we should be cautious of restrictions on such things as putting up </w:t>
      </w:r>
      <w:r>
        <w:rPr>
          <w:rFonts w:eastAsia="Times New Roman" w:cstheme="minorHAnsi"/>
          <w:sz w:val="24"/>
          <w:szCs w:val="24"/>
        </w:rPr>
        <w:t>barriers,</w:t>
      </w:r>
      <w:r w:rsidR="002913B1">
        <w:rPr>
          <w:rFonts w:eastAsia="Times New Roman" w:cstheme="minorHAnsi"/>
          <w:sz w:val="24"/>
          <w:szCs w:val="24"/>
        </w:rPr>
        <w:t xml:space="preserve"> </w:t>
      </w:r>
      <w:r w:rsidR="005A56AA">
        <w:rPr>
          <w:rFonts w:eastAsia="Times New Roman" w:cstheme="minorHAnsi"/>
          <w:sz w:val="24"/>
          <w:szCs w:val="24"/>
        </w:rPr>
        <w:t xml:space="preserve">just </w:t>
      </w:r>
      <w:r w:rsidR="002913B1">
        <w:rPr>
          <w:rFonts w:eastAsia="Times New Roman" w:cstheme="minorHAnsi"/>
          <w:sz w:val="24"/>
          <w:szCs w:val="24"/>
        </w:rPr>
        <w:t>so neighbors don’t see it.</w:t>
      </w:r>
    </w:p>
    <w:p w14:paraId="590A3556" w14:textId="77AD0F29" w:rsidR="00DD6EF3" w:rsidRDefault="00DD6EF3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2B9FD1" w14:textId="486268C4" w:rsidR="00DD6EF3" w:rsidRDefault="00DD6EF3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Tara Bamford – you are </w:t>
      </w:r>
      <w:r w:rsidR="00201E6F">
        <w:rPr>
          <w:rFonts w:eastAsia="Times New Roman" w:cstheme="minorHAnsi"/>
          <w:sz w:val="24"/>
          <w:szCs w:val="24"/>
        </w:rPr>
        <w:t xml:space="preserve">now </w:t>
      </w:r>
      <w:r>
        <w:rPr>
          <w:rFonts w:eastAsia="Times New Roman" w:cstheme="minorHAnsi"/>
          <w:sz w:val="24"/>
          <w:szCs w:val="24"/>
        </w:rPr>
        <w:t>making it easier for the applicate- you didn’t have a minor site plan</w:t>
      </w:r>
      <w:r w:rsidR="000B0075">
        <w:rPr>
          <w:rFonts w:eastAsia="Times New Roman" w:cstheme="minorHAnsi"/>
          <w:sz w:val="24"/>
          <w:szCs w:val="24"/>
        </w:rPr>
        <w:t xml:space="preserve"> </w:t>
      </w:r>
      <w:r w:rsidR="005A56AA">
        <w:rPr>
          <w:rFonts w:eastAsia="Times New Roman" w:cstheme="minorHAnsi"/>
          <w:sz w:val="24"/>
          <w:szCs w:val="24"/>
        </w:rPr>
        <w:t>in your regulations</w:t>
      </w:r>
      <w:r w:rsidR="000B0075">
        <w:rPr>
          <w:rFonts w:eastAsia="Times New Roman" w:cstheme="minorHAnsi"/>
          <w:sz w:val="24"/>
          <w:szCs w:val="24"/>
        </w:rPr>
        <w:t xml:space="preserve"> before</w:t>
      </w:r>
      <w:r w:rsidR="005A56AA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 </w:t>
      </w:r>
    </w:p>
    <w:p w14:paraId="76CCA2AD" w14:textId="2389B538" w:rsidR="00664AD6" w:rsidRDefault="00664AD6" w:rsidP="00E66E3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B9E28A" w14:textId="77777777" w:rsidR="00716688" w:rsidRDefault="00F64DB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Next public hearing </w:t>
      </w:r>
      <w:r w:rsidR="0017178B">
        <w:rPr>
          <w:rFonts w:eastAsia="Times New Roman" w:cstheme="minorHAnsi"/>
          <w:sz w:val="24"/>
          <w:szCs w:val="24"/>
        </w:rPr>
        <w:t xml:space="preserve">on updated subdivision application </w:t>
      </w:r>
      <w:r>
        <w:rPr>
          <w:rFonts w:eastAsia="Times New Roman" w:cstheme="minorHAnsi"/>
          <w:sz w:val="24"/>
          <w:szCs w:val="24"/>
        </w:rPr>
        <w:t>will be held on July 27, 2022</w:t>
      </w:r>
      <w:r w:rsidR="00716688">
        <w:rPr>
          <w:rFonts w:eastAsia="Times New Roman" w:cstheme="minorHAnsi"/>
          <w:sz w:val="24"/>
          <w:szCs w:val="24"/>
        </w:rPr>
        <w:t xml:space="preserve">.  </w:t>
      </w:r>
    </w:p>
    <w:p w14:paraId="586CE6B2" w14:textId="4D1B938F" w:rsidR="00194951" w:rsidRDefault="00716688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Chair Bruno </w:t>
      </w:r>
      <w:r w:rsidR="005F21A2">
        <w:rPr>
          <w:rFonts w:eastAsia="Times New Roman" w:cstheme="minorHAnsi"/>
          <w:sz w:val="24"/>
          <w:szCs w:val="24"/>
        </w:rPr>
        <w:t xml:space="preserve">will not be </w:t>
      </w:r>
      <w:r>
        <w:rPr>
          <w:rFonts w:eastAsia="Times New Roman" w:cstheme="minorHAnsi"/>
          <w:sz w:val="24"/>
          <w:szCs w:val="24"/>
        </w:rPr>
        <w:t xml:space="preserve">in attendance.  </w:t>
      </w:r>
    </w:p>
    <w:p w14:paraId="3237CFFD" w14:textId="2232E392" w:rsidR="00F64DBC" w:rsidRDefault="00F64DB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5511688" w14:textId="5674A3EC" w:rsidR="00F64DBC" w:rsidRDefault="00F64DB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Anthony Rodrigues motion to proceed with the public hearing </w:t>
      </w:r>
      <w:r w:rsidR="0017178B">
        <w:rPr>
          <w:rFonts w:eastAsia="Times New Roman" w:cstheme="minorHAnsi"/>
          <w:sz w:val="24"/>
          <w:szCs w:val="24"/>
        </w:rPr>
        <w:t xml:space="preserve">for updates </w:t>
      </w:r>
      <w:r>
        <w:rPr>
          <w:rFonts w:eastAsia="Times New Roman" w:cstheme="minorHAnsi"/>
          <w:sz w:val="24"/>
          <w:szCs w:val="24"/>
        </w:rPr>
        <w:t>on</w:t>
      </w:r>
      <w:r w:rsidR="0017178B">
        <w:rPr>
          <w:rFonts w:eastAsia="Times New Roman" w:cstheme="minorHAnsi"/>
          <w:sz w:val="24"/>
          <w:szCs w:val="24"/>
        </w:rPr>
        <w:t xml:space="preserve"> amended Site Plan Regulations </w:t>
      </w:r>
      <w:r w:rsidR="00201E6F">
        <w:rPr>
          <w:rFonts w:eastAsia="Times New Roman" w:cstheme="minorHAnsi"/>
          <w:sz w:val="24"/>
          <w:szCs w:val="24"/>
        </w:rPr>
        <w:t>on</w:t>
      </w:r>
      <w:r>
        <w:rPr>
          <w:rFonts w:eastAsia="Times New Roman" w:cstheme="minorHAnsi"/>
          <w:sz w:val="24"/>
          <w:szCs w:val="24"/>
        </w:rPr>
        <w:t xml:space="preserve"> Wednesday July 27, </w:t>
      </w:r>
      <w:r w:rsidR="0017178B">
        <w:rPr>
          <w:rFonts w:eastAsia="Times New Roman" w:cstheme="minorHAnsi"/>
          <w:sz w:val="24"/>
          <w:szCs w:val="24"/>
        </w:rPr>
        <w:t xml:space="preserve">2022. </w:t>
      </w:r>
      <w:r>
        <w:rPr>
          <w:rFonts w:eastAsia="Times New Roman" w:cstheme="minorHAnsi"/>
          <w:sz w:val="24"/>
          <w:szCs w:val="24"/>
        </w:rPr>
        <w:t>Kevin Roy second.  All in favor 5-</w:t>
      </w:r>
      <w:r w:rsidR="00653507">
        <w:rPr>
          <w:rFonts w:eastAsia="Times New Roman" w:cstheme="minorHAnsi"/>
          <w:sz w:val="24"/>
          <w:szCs w:val="24"/>
        </w:rPr>
        <w:t>0 passed</w:t>
      </w:r>
    </w:p>
    <w:p w14:paraId="00EA993B" w14:textId="43050C47" w:rsidR="00F64DBC" w:rsidRDefault="00F64DB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4E99714" w14:textId="77777777" w:rsidR="0017178B" w:rsidRPr="0017178B" w:rsidRDefault="0017178B" w:rsidP="0017178B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7178B">
        <w:rPr>
          <w:rFonts w:eastAsia="Times New Roman" w:cstheme="minorHAnsi"/>
          <w:b/>
          <w:bCs/>
          <w:sz w:val="24"/>
          <w:szCs w:val="24"/>
        </w:rPr>
        <w:t xml:space="preserve">Closed Tara Bamford review of subdivision application </w:t>
      </w:r>
    </w:p>
    <w:p w14:paraId="33B4E134" w14:textId="77777777" w:rsidR="00F64DBC" w:rsidRDefault="00F64DB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6F0191" w14:textId="720EDAC9" w:rsidR="0062458E" w:rsidRPr="000B0075" w:rsidRDefault="00653507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B0075">
        <w:rPr>
          <w:rFonts w:eastAsia="Times New Roman" w:cstheme="minorHAnsi"/>
          <w:b/>
          <w:bCs/>
          <w:sz w:val="24"/>
          <w:szCs w:val="24"/>
        </w:rPr>
        <w:t>Minutes 6</w:t>
      </w:r>
      <w:r w:rsidR="0062458E" w:rsidRPr="000B0075">
        <w:rPr>
          <w:rFonts w:eastAsia="Times New Roman" w:cstheme="minorHAnsi"/>
          <w:b/>
          <w:bCs/>
          <w:sz w:val="24"/>
          <w:szCs w:val="24"/>
        </w:rPr>
        <w:t>-8-22</w:t>
      </w:r>
    </w:p>
    <w:p w14:paraId="3CEB2F7D" w14:textId="025A040B" w:rsidR="0062458E" w:rsidRDefault="0062458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Motion with changes </w:t>
      </w:r>
      <w:r w:rsidR="00653507">
        <w:rPr>
          <w:rFonts w:eastAsia="Times New Roman" w:cstheme="minorHAnsi"/>
          <w:sz w:val="24"/>
          <w:szCs w:val="24"/>
        </w:rPr>
        <w:t>K</w:t>
      </w:r>
      <w:r>
        <w:rPr>
          <w:rFonts w:eastAsia="Times New Roman" w:cstheme="minorHAnsi"/>
          <w:sz w:val="24"/>
          <w:szCs w:val="24"/>
        </w:rPr>
        <w:t>evin</w:t>
      </w:r>
      <w:r w:rsidR="00653507">
        <w:rPr>
          <w:rFonts w:eastAsia="Times New Roman" w:cstheme="minorHAnsi"/>
          <w:sz w:val="24"/>
          <w:szCs w:val="24"/>
        </w:rPr>
        <w:t xml:space="preserve"> Roy – to approve 6-8-22 minutes- Chris</w:t>
      </w:r>
      <w:r w:rsidR="00814FEC">
        <w:rPr>
          <w:rFonts w:eastAsia="Times New Roman" w:cstheme="minorHAnsi"/>
          <w:sz w:val="24"/>
          <w:szCs w:val="24"/>
        </w:rPr>
        <w:t xml:space="preserve"> Jensen second.  4-1 </w:t>
      </w:r>
      <w:r w:rsidR="00653507">
        <w:rPr>
          <w:rFonts w:eastAsia="Times New Roman" w:cstheme="minorHAnsi"/>
          <w:sz w:val="24"/>
          <w:szCs w:val="24"/>
        </w:rPr>
        <w:t>Martie</w:t>
      </w:r>
      <w:r w:rsidR="00814FEC">
        <w:rPr>
          <w:rFonts w:eastAsia="Times New Roman" w:cstheme="minorHAnsi"/>
          <w:sz w:val="24"/>
          <w:szCs w:val="24"/>
        </w:rPr>
        <w:t xml:space="preserve"> </w:t>
      </w:r>
      <w:r w:rsidR="00653507">
        <w:rPr>
          <w:rFonts w:eastAsia="Times New Roman" w:cstheme="minorHAnsi"/>
          <w:sz w:val="24"/>
          <w:szCs w:val="24"/>
        </w:rPr>
        <w:t>C</w:t>
      </w:r>
      <w:r w:rsidR="00814FEC">
        <w:rPr>
          <w:rFonts w:eastAsia="Times New Roman" w:cstheme="minorHAnsi"/>
          <w:sz w:val="24"/>
          <w:szCs w:val="24"/>
        </w:rPr>
        <w:t>ook abstained</w:t>
      </w:r>
      <w:r w:rsidR="00201E6F">
        <w:rPr>
          <w:rFonts w:eastAsia="Times New Roman" w:cstheme="minorHAnsi"/>
          <w:sz w:val="24"/>
          <w:szCs w:val="24"/>
        </w:rPr>
        <w:t xml:space="preserve"> (due to not receiving a copy of the minutes)</w:t>
      </w:r>
    </w:p>
    <w:p w14:paraId="5259CF7E" w14:textId="5A7A0923" w:rsidR="000B0075" w:rsidRDefault="000B007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BD77EE" w14:textId="12D5F434" w:rsidR="000B0075" w:rsidRPr="000B0075" w:rsidRDefault="000B007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0B0075">
        <w:rPr>
          <w:rFonts w:eastAsia="Times New Roman" w:cstheme="minorHAnsi"/>
          <w:b/>
          <w:bCs/>
          <w:sz w:val="24"/>
          <w:szCs w:val="24"/>
        </w:rPr>
        <w:t>Board Business</w:t>
      </w:r>
    </w:p>
    <w:p w14:paraId="4255F59E" w14:textId="7D553080" w:rsidR="00653507" w:rsidRDefault="00653507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Chair Bruno </w:t>
      </w:r>
      <w:r w:rsidR="006F3463">
        <w:rPr>
          <w:rFonts w:eastAsia="Times New Roman" w:cstheme="minorHAnsi"/>
          <w:sz w:val="24"/>
          <w:szCs w:val="24"/>
        </w:rPr>
        <w:t>– any potential planning board alternates</w:t>
      </w:r>
      <w:r w:rsidR="000B0075">
        <w:rPr>
          <w:rFonts w:eastAsia="Times New Roman" w:cstheme="minorHAnsi"/>
          <w:sz w:val="24"/>
          <w:szCs w:val="24"/>
        </w:rPr>
        <w:t>?</w:t>
      </w:r>
      <w:r w:rsidR="006F3463">
        <w:rPr>
          <w:rFonts w:eastAsia="Times New Roman" w:cstheme="minorHAnsi"/>
          <w:sz w:val="24"/>
          <w:szCs w:val="24"/>
        </w:rPr>
        <w:t xml:space="preserve"> – Chris Jensen</w:t>
      </w:r>
      <w:r w:rsidR="000B0075">
        <w:rPr>
          <w:rFonts w:eastAsia="Times New Roman" w:cstheme="minorHAnsi"/>
          <w:sz w:val="24"/>
          <w:szCs w:val="24"/>
        </w:rPr>
        <w:t>-</w:t>
      </w:r>
      <w:r w:rsidR="006F3463">
        <w:rPr>
          <w:rFonts w:eastAsia="Times New Roman" w:cstheme="minorHAnsi"/>
          <w:sz w:val="24"/>
          <w:szCs w:val="24"/>
        </w:rPr>
        <w:t xml:space="preserve">there has been none. The position is on the Bethlehem website and the Bethlehem </w:t>
      </w:r>
      <w:r w:rsidR="00201E6F">
        <w:rPr>
          <w:rFonts w:eastAsia="Times New Roman" w:cstheme="minorHAnsi"/>
          <w:sz w:val="24"/>
          <w:szCs w:val="24"/>
        </w:rPr>
        <w:t>Facebook</w:t>
      </w:r>
      <w:r w:rsidR="006F3463">
        <w:rPr>
          <w:rFonts w:eastAsia="Times New Roman" w:cstheme="minorHAnsi"/>
          <w:sz w:val="24"/>
          <w:szCs w:val="24"/>
        </w:rPr>
        <w:t xml:space="preserve"> page. – Chair Bruno – does anyone know of anyone that would like to be an alternate? – There was no response.  </w:t>
      </w:r>
    </w:p>
    <w:p w14:paraId="68E2A69C" w14:textId="5A1E903F" w:rsidR="00814FEC" w:rsidRDefault="00814FE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3B3EA4" w14:textId="5CD3BF2C" w:rsidR="00C83946" w:rsidRDefault="006F3463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Vice Chair Rodrigues</w:t>
      </w:r>
      <w:r w:rsidR="00814FEC">
        <w:rPr>
          <w:rFonts w:eastAsia="Times New Roman" w:cstheme="minorHAnsi"/>
          <w:sz w:val="24"/>
          <w:szCs w:val="24"/>
        </w:rPr>
        <w:t xml:space="preserve"> asked about the </w:t>
      </w:r>
      <w:r>
        <w:rPr>
          <w:rFonts w:eastAsia="Times New Roman" w:cstheme="minorHAnsi"/>
          <w:sz w:val="24"/>
          <w:szCs w:val="24"/>
        </w:rPr>
        <w:t xml:space="preserve">next meeting </w:t>
      </w:r>
      <w:r w:rsidR="00814FEC">
        <w:rPr>
          <w:rFonts w:eastAsia="Times New Roman" w:cstheme="minorHAnsi"/>
          <w:sz w:val="24"/>
          <w:szCs w:val="24"/>
        </w:rPr>
        <w:t>on the 13</w:t>
      </w:r>
      <w:r w:rsidR="00814FEC" w:rsidRPr="00814FEC">
        <w:rPr>
          <w:rFonts w:eastAsia="Times New Roman" w:cstheme="minorHAnsi"/>
          <w:sz w:val="24"/>
          <w:szCs w:val="24"/>
          <w:vertAlign w:val="superscript"/>
        </w:rPr>
        <w:t>th</w:t>
      </w:r>
      <w:r w:rsidR="00814FEC">
        <w:rPr>
          <w:rFonts w:eastAsia="Times New Roman" w:cstheme="minorHAnsi"/>
          <w:sz w:val="24"/>
          <w:szCs w:val="24"/>
        </w:rPr>
        <w:t xml:space="preserve"> regarding </w:t>
      </w:r>
      <w:r w:rsidR="00354728">
        <w:rPr>
          <w:rFonts w:eastAsia="Times New Roman" w:cstheme="minorHAnsi"/>
          <w:sz w:val="24"/>
          <w:szCs w:val="24"/>
        </w:rPr>
        <w:t>ADAIR condos –</w:t>
      </w:r>
      <w:r>
        <w:rPr>
          <w:rFonts w:eastAsia="Times New Roman" w:cstheme="minorHAnsi"/>
          <w:sz w:val="24"/>
          <w:szCs w:val="24"/>
        </w:rPr>
        <w:t xml:space="preserve"> Chair Bruno – He has been in contact with Tara Bamford regarding the project – It is a go for the hearing on </w:t>
      </w:r>
      <w:r w:rsidR="00C83946">
        <w:rPr>
          <w:rFonts w:eastAsia="Times New Roman" w:cstheme="minorHAnsi"/>
          <w:sz w:val="24"/>
          <w:szCs w:val="24"/>
        </w:rPr>
        <w:t>July 13, 2022.</w:t>
      </w:r>
      <w:r w:rsidR="00814FEC">
        <w:rPr>
          <w:rFonts w:eastAsia="Times New Roman" w:cstheme="minorHAnsi"/>
          <w:sz w:val="24"/>
          <w:szCs w:val="24"/>
        </w:rPr>
        <w:t xml:space="preserve"> </w:t>
      </w:r>
      <w:r w:rsidR="00C83946">
        <w:rPr>
          <w:rFonts w:eastAsia="Times New Roman" w:cstheme="minorHAnsi"/>
          <w:sz w:val="24"/>
          <w:szCs w:val="24"/>
        </w:rPr>
        <w:t xml:space="preserve">– the hearing will be checking for </w:t>
      </w:r>
      <w:r w:rsidR="00201E6F">
        <w:rPr>
          <w:rFonts w:eastAsia="Times New Roman" w:cstheme="minorHAnsi"/>
          <w:sz w:val="24"/>
          <w:szCs w:val="24"/>
        </w:rPr>
        <w:t>chec</w:t>
      </w:r>
      <w:r w:rsidR="006A1D64">
        <w:rPr>
          <w:rFonts w:eastAsia="Times New Roman" w:cstheme="minorHAnsi"/>
          <w:sz w:val="24"/>
          <w:szCs w:val="24"/>
        </w:rPr>
        <w:t xml:space="preserve">klist </w:t>
      </w:r>
      <w:r w:rsidR="00C83946">
        <w:rPr>
          <w:rFonts w:eastAsia="Times New Roman" w:cstheme="minorHAnsi"/>
          <w:sz w:val="24"/>
          <w:szCs w:val="24"/>
        </w:rPr>
        <w:t>completeness -</w:t>
      </w:r>
      <w:r w:rsidR="00814FEC">
        <w:rPr>
          <w:rFonts w:eastAsia="Times New Roman" w:cstheme="minorHAnsi"/>
          <w:sz w:val="24"/>
          <w:szCs w:val="24"/>
        </w:rPr>
        <w:t xml:space="preserve"> </w:t>
      </w:r>
      <w:r w:rsidR="00D47B28">
        <w:rPr>
          <w:rFonts w:eastAsia="Times New Roman" w:cstheme="minorHAnsi"/>
          <w:sz w:val="24"/>
          <w:szCs w:val="24"/>
        </w:rPr>
        <w:t xml:space="preserve">and possibly going into the public hearing for </w:t>
      </w:r>
      <w:r w:rsidR="00C83946">
        <w:rPr>
          <w:rFonts w:eastAsia="Times New Roman" w:cstheme="minorHAnsi"/>
          <w:sz w:val="24"/>
          <w:szCs w:val="24"/>
        </w:rPr>
        <w:t>the next step in the application process</w:t>
      </w:r>
      <w:r w:rsidR="00D47B28">
        <w:rPr>
          <w:rFonts w:eastAsia="Times New Roman" w:cstheme="minorHAnsi"/>
          <w:sz w:val="24"/>
          <w:szCs w:val="24"/>
        </w:rPr>
        <w:t xml:space="preserve">.  </w:t>
      </w:r>
    </w:p>
    <w:p w14:paraId="728E0398" w14:textId="77777777" w:rsidR="00C83946" w:rsidRDefault="00C8394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9E8C41" w14:textId="226CD370" w:rsidR="00D47B28" w:rsidRDefault="00C8394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Chair Bruno wants to check with the road agent Brett Jackson for his take on the road plan</w:t>
      </w:r>
      <w:r w:rsidR="000B0075">
        <w:rPr>
          <w:rFonts w:eastAsia="Times New Roman" w:cstheme="minorHAnsi"/>
          <w:sz w:val="24"/>
          <w:szCs w:val="24"/>
        </w:rPr>
        <w:t xml:space="preserve"> for ADAIR</w:t>
      </w:r>
      <w:r>
        <w:rPr>
          <w:rFonts w:eastAsia="Times New Roman" w:cstheme="minorHAnsi"/>
          <w:sz w:val="24"/>
          <w:szCs w:val="24"/>
        </w:rPr>
        <w:t xml:space="preserve">. </w:t>
      </w:r>
      <w:r w:rsidR="003B360A">
        <w:rPr>
          <w:rFonts w:eastAsia="Times New Roman" w:cstheme="minorHAnsi"/>
          <w:sz w:val="24"/>
          <w:szCs w:val="24"/>
        </w:rPr>
        <w:t xml:space="preserve"> He would like his interpretation before the meeting</w:t>
      </w:r>
      <w:r w:rsidR="006A1D64">
        <w:rPr>
          <w:rFonts w:eastAsia="Times New Roman" w:cstheme="minorHAnsi"/>
          <w:sz w:val="24"/>
          <w:szCs w:val="24"/>
        </w:rPr>
        <w:t xml:space="preserve"> on the 13</w:t>
      </w:r>
      <w:r w:rsidR="006A1D64" w:rsidRPr="006A1D64">
        <w:rPr>
          <w:rFonts w:eastAsia="Times New Roman" w:cstheme="minorHAnsi"/>
          <w:sz w:val="24"/>
          <w:szCs w:val="24"/>
          <w:vertAlign w:val="superscript"/>
        </w:rPr>
        <w:t>th</w:t>
      </w:r>
      <w:r w:rsidR="006A1D64">
        <w:rPr>
          <w:rFonts w:eastAsia="Times New Roman" w:cstheme="minorHAnsi"/>
          <w:sz w:val="24"/>
          <w:szCs w:val="24"/>
        </w:rPr>
        <w:t>.</w:t>
      </w:r>
      <w:r w:rsidR="003B360A">
        <w:rPr>
          <w:rFonts w:eastAsia="Times New Roman" w:cstheme="minorHAnsi"/>
          <w:sz w:val="24"/>
          <w:szCs w:val="24"/>
        </w:rPr>
        <w:t xml:space="preserve">  </w:t>
      </w:r>
    </w:p>
    <w:p w14:paraId="7905C3CE" w14:textId="77777777" w:rsidR="00D47B28" w:rsidRDefault="00D47B28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6B0C08" w14:textId="1C53A3DD" w:rsidR="00814FEC" w:rsidRDefault="00D47B28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Nancy Strand </w:t>
      </w:r>
      <w:r w:rsidR="003B360A">
        <w:rPr>
          <w:rFonts w:eastAsia="Times New Roman" w:cstheme="minorHAnsi"/>
          <w:sz w:val="24"/>
          <w:szCs w:val="24"/>
        </w:rPr>
        <w:t>Zoning Board member asked about a joint meeting on July 27</w:t>
      </w:r>
      <w:r w:rsidR="003B360A" w:rsidRPr="003B360A">
        <w:rPr>
          <w:rFonts w:eastAsia="Times New Roman" w:cstheme="minorHAnsi"/>
          <w:sz w:val="24"/>
          <w:szCs w:val="24"/>
          <w:vertAlign w:val="superscript"/>
        </w:rPr>
        <w:t>th</w:t>
      </w:r>
      <w:r w:rsidR="003B360A">
        <w:rPr>
          <w:rFonts w:eastAsia="Times New Roman" w:cstheme="minorHAnsi"/>
          <w:sz w:val="24"/>
          <w:szCs w:val="24"/>
        </w:rPr>
        <w:t xml:space="preserve"> Chair Bruno – If there is time after closing out the Site Plan </w:t>
      </w:r>
      <w:r w:rsidR="00354728">
        <w:rPr>
          <w:rFonts w:eastAsia="Times New Roman" w:cstheme="minorHAnsi"/>
          <w:sz w:val="24"/>
          <w:szCs w:val="24"/>
        </w:rPr>
        <w:t>regulations,</w:t>
      </w:r>
      <w:r w:rsidR="003B360A">
        <w:rPr>
          <w:rFonts w:eastAsia="Times New Roman" w:cstheme="minorHAnsi"/>
          <w:sz w:val="24"/>
          <w:szCs w:val="24"/>
        </w:rPr>
        <w:t xml:space="preserve"> we could roll into ZBA and have a joint meeting</w:t>
      </w:r>
      <w:r w:rsidR="006A1D64">
        <w:rPr>
          <w:rFonts w:eastAsia="Times New Roman" w:cstheme="minorHAnsi"/>
          <w:sz w:val="24"/>
          <w:szCs w:val="24"/>
        </w:rPr>
        <w:t xml:space="preserve"> regarding Zoning Ordinances. </w:t>
      </w:r>
      <w:r>
        <w:rPr>
          <w:rFonts w:eastAsia="Times New Roman" w:cstheme="minorHAnsi"/>
          <w:sz w:val="24"/>
          <w:szCs w:val="24"/>
        </w:rPr>
        <w:t xml:space="preserve">     </w:t>
      </w:r>
    </w:p>
    <w:p w14:paraId="6AD4DB46" w14:textId="77777777" w:rsidR="00214285" w:rsidRDefault="00214285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C926872" w14:textId="2201A233" w:rsidR="00D55A6B" w:rsidRDefault="00D55A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___________________________________________________________________________</w:t>
      </w:r>
    </w:p>
    <w:p w14:paraId="615D7A83" w14:textId="4FC2254F" w:rsidR="00FD5813" w:rsidRDefault="00FD5813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 w:rsidR="00354728">
        <w:rPr>
          <w:rFonts w:eastAsia="Times New Roman" w:cstheme="minorHAnsi"/>
          <w:sz w:val="24"/>
          <w:szCs w:val="24"/>
        </w:rPr>
        <w:t xml:space="preserve">ite </w:t>
      </w:r>
      <w:r>
        <w:rPr>
          <w:rFonts w:eastAsia="Times New Roman" w:cstheme="minorHAnsi"/>
          <w:sz w:val="24"/>
          <w:szCs w:val="24"/>
        </w:rPr>
        <w:t>P</w:t>
      </w:r>
      <w:r w:rsidR="00354728">
        <w:rPr>
          <w:rFonts w:eastAsia="Times New Roman" w:cstheme="minorHAnsi"/>
          <w:sz w:val="24"/>
          <w:szCs w:val="24"/>
        </w:rPr>
        <w:t xml:space="preserve">lan </w:t>
      </w:r>
      <w:r>
        <w:rPr>
          <w:rFonts w:eastAsia="Times New Roman" w:cstheme="minorHAnsi"/>
          <w:sz w:val="24"/>
          <w:szCs w:val="24"/>
        </w:rPr>
        <w:t>R</w:t>
      </w:r>
      <w:r w:rsidR="00354728">
        <w:rPr>
          <w:rFonts w:eastAsia="Times New Roman" w:cstheme="minorHAnsi"/>
          <w:sz w:val="24"/>
          <w:szCs w:val="24"/>
        </w:rPr>
        <w:t xml:space="preserve">eview proposed </w:t>
      </w:r>
      <w:r>
        <w:rPr>
          <w:rFonts w:eastAsia="Times New Roman" w:cstheme="minorHAnsi"/>
          <w:sz w:val="24"/>
          <w:szCs w:val="24"/>
        </w:rPr>
        <w:t>changes will be add</w:t>
      </w:r>
      <w:r w:rsidR="00354728">
        <w:rPr>
          <w:rFonts w:eastAsia="Times New Roman" w:cstheme="minorHAnsi"/>
          <w:sz w:val="24"/>
          <w:szCs w:val="24"/>
        </w:rPr>
        <w:t>ed</w:t>
      </w:r>
      <w:r>
        <w:rPr>
          <w:rFonts w:eastAsia="Times New Roman" w:cstheme="minorHAnsi"/>
          <w:sz w:val="24"/>
          <w:szCs w:val="24"/>
        </w:rPr>
        <w:t xml:space="preserve"> to the Bethlehem Facebook page.</w:t>
      </w:r>
    </w:p>
    <w:p w14:paraId="661E213D" w14:textId="2CEDFD53" w:rsidR="006A1D64" w:rsidRDefault="006A1D6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11C1CAA" w14:textId="7E743130" w:rsidR="006A1D64" w:rsidRDefault="006A1D6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Chair Bruno motion to adjourn. Vice Chair Rodrigues second. All in favor</w:t>
      </w:r>
    </w:p>
    <w:p w14:paraId="45C20E31" w14:textId="77777777" w:rsidR="00FD5813" w:rsidRDefault="00FD5813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AA56512" w14:textId="77777777" w:rsidR="00FD5813" w:rsidRDefault="00FD5813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975128" w14:textId="77777777" w:rsidR="00FD5813" w:rsidRDefault="00FD5813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F17D50" w14:textId="6623483E" w:rsidR="007603B1" w:rsidRDefault="00D145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Respectfully submitted</w:t>
      </w:r>
    </w:p>
    <w:p w14:paraId="039FACE7" w14:textId="1FB8CCCC" w:rsidR="00D1458D" w:rsidRDefault="00D145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F956E67" w14:textId="3795F9FF" w:rsidR="00D1458D" w:rsidRDefault="00D145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Deb Bayley</w:t>
      </w:r>
    </w:p>
    <w:p w14:paraId="0FA4725F" w14:textId="7C381779" w:rsidR="00D1458D" w:rsidRDefault="00D1458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Planning/Zoning Clerk</w:t>
      </w:r>
    </w:p>
    <w:p w14:paraId="5DD50DE6" w14:textId="77777777" w:rsidR="00B8493B" w:rsidRDefault="00B8493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8302D2" w14:textId="77777777" w:rsidR="007603B1" w:rsidRDefault="007603B1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7603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EDE17" w14:textId="77777777" w:rsidR="00BA2CC2" w:rsidRDefault="00BA2CC2" w:rsidP="00454A3E">
      <w:pPr>
        <w:spacing w:after="0" w:line="240" w:lineRule="auto"/>
      </w:pPr>
      <w:r>
        <w:separator/>
      </w:r>
    </w:p>
  </w:endnote>
  <w:endnote w:type="continuationSeparator" w:id="0">
    <w:p w14:paraId="0B929923" w14:textId="77777777" w:rsidR="00BA2CC2" w:rsidRDefault="00BA2CC2" w:rsidP="0045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80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AEF32" w14:textId="1B49E8D7" w:rsidR="00454A3E" w:rsidRDefault="00454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C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83CE0D" w14:textId="77777777" w:rsidR="00454A3E" w:rsidRDefault="0045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FAA24" w14:textId="77777777" w:rsidR="00BA2CC2" w:rsidRDefault="00BA2CC2" w:rsidP="00454A3E">
      <w:pPr>
        <w:spacing w:after="0" w:line="240" w:lineRule="auto"/>
      </w:pPr>
      <w:r>
        <w:separator/>
      </w:r>
    </w:p>
  </w:footnote>
  <w:footnote w:type="continuationSeparator" w:id="0">
    <w:p w14:paraId="0FA003D1" w14:textId="77777777" w:rsidR="00BA2CC2" w:rsidRDefault="00BA2CC2" w:rsidP="0045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7B5D"/>
    <w:multiLevelType w:val="hybridMultilevel"/>
    <w:tmpl w:val="ACF8105E"/>
    <w:lvl w:ilvl="0" w:tplc="5BE8504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B3D"/>
    <w:multiLevelType w:val="hybridMultilevel"/>
    <w:tmpl w:val="1400B0A0"/>
    <w:lvl w:ilvl="0" w:tplc="AA9219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13C2E"/>
    <w:multiLevelType w:val="hybridMultilevel"/>
    <w:tmpl w:val="8ADA5D42"/>
    <w:lvl w:ilvl="0" w:tplc="8E586B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00213"/>
    <w:multiLevelType w:val="multilevel"/>
    <w:tmpl w:val="A5F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14A84"/>
    <w:multiLevelType w:val="multilevel"/>
    <w:tmpl w:val="027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554D24"/>
    <w:multiLevelType w:val="multilevel"/>
    <w:tmpl w:val="287C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B"/>
    <w:rsid w:val="0000207C"/>
    <w:rsid w:val="0002416D"/>
    <w:rsid w:val="00040CB6"/>
    <w:rsid w:val="000805D5"/>
    <w:rsid w:val="000850AD"/>
    <w:rsid w:val="000B0075"/>
    <w:rsid w:val="000B3218"/>
    <w:rsid w:val="000B3AD1"/>
    <w:rsid w:val="001169D6"/>
    <w:rsid w:val="001649ED"/>
    <w:rsid w:val="0017178B"/>
    <w:rsid w:val="00194951"/>
    <w:rsid w:val="001B74FA"/>
    <w:rsid w:val="00201E6F"/>
    <w:rsid w:val="00204999"/>
    <w:rsid w:val="00214285"/>
    <w:rsid w:val="00221B14"/>
    <w:rsid w:val="00281114"/>
    <w:rsid w:val="002913B1"/>
    <w:rsid w:val="002B2CBC"/>
    <w:rsid w:val="002D0EF1"/>
    <w:rsid w:val="002E3348"/>
    <w:rsid w:val="003038A2"/>
    <w:rsid w:val="00354728"/>
    <w:rsid w:val="003549CD"/>
    <w:rsid w:val="00383B49"/>
    <w:rsid w:val="003B360A"/>
    <w:rsid w:val="003F6B0F"/>
    <w:rsid w:val="0041188F"/>
    <w:rsid w:val="00435CA1"/>
    <w:rsid w:val="00440F00"/>
    <w:rsid w:val="00450D95"/>
    <w:rsid w:val="00454A3E"/>
    <w:rsid w:val="00471E2C"/>
    <w:rsid w:val="004C2817"/>
    <w:rsid w:val="004D49F6"/>
    <w:rsid w:val="004F0578"/>
    <w:rsid w:val="0050609B"/>
    <w:rsid w:val="00527C22"/>
    <w:rsid w:val="00550C31"/>
    <w:rsid w:val="005A4DE9"/>
    <w:rsid w:val="005A56AA"/>
    <w:rsid w:val="005A7C45"/>
    <w:rsid w:val="005F21A2"/>
    <w:rsid w:val="00602469"/>
    <w:rsid w:val="0062458E"/>
    <w:rsid w:val="00625942"/>
    <w:rsid w:val="00634CFA"/>
    <w:rsid w:val="00651A1D"/>
    <w:rsid w:val="00651C14"/>
    <w:rsid w:val="00653507"/>
    <w:rsid w:val="0065417C"/>
    <w:rsid w:val="00661446"/>
    <w:rsid w:val="00664AD6"/>
    <w:rsid w:val="0068499B"/>
    <w:rsid w:val="006A1D64"/>
    <w:rsid w:val="006A2013"/>
    <w:rsid w:val="006C7F12"/>
    <w:rsid w:val="006E215B"/>
    <w:rsid w:val="006F3463"/>
    <w:rsid w:val="006F766E"/>
    <w:rsid w:val="00701B6D"/>
    <w:rsid w:val="00715A0F"/>
    <w:rsid w:val="00716688"/>
    <w:rsid w:val="0073157A"/>
    <w:rsid w:val="00735713"/>
    <w:rsid w:val="007603B1"/>
    <w:rsid w:val="00766197"/>
    <w:rsid w:val="00773C1F"/>
    <w:rsid w:val="00793725"/>
    <w:rsid w:val="00803DAB"/>
    <w:rsid w:val="00814FEC"/>
    <w:rsid w:val="00856C56"/>
    <w:rsid w:val="00861ABF"/>
    <w:rsid w:val="00895F04"/>
    <w:rsid w:val="008969C2"/>
    <w:rsid w:val="008C23DF"/>
    <w:rsid w:val="008C51FB"/>
    <w:rsid w:val="008D6DA2"/>
    <w:rsid w:val="00900D58"/>
    <w:rsid w:val="00903A07"/>
    <w:rsid w:val="009140E5"/>
    <w:rsid w:val="0091622D"/>
    <w:rsid w:val="00932852"/>
    <w:rsid w:val="00936628"/>
    <w:rsid w:val="00936671"/>
    <w:rsid w:val="009439B4"/>
    <w:rsid w:val="009F07D3"/>
    <w:rsid w:val="009F60C3"/>
    <w:rsid w:val="00A53C64"/>
    <w:rsid w:val="00A63DD4"/>
    <w:rsid w:val="00AC0918"/>
    <w:rsid w:val="00B17C2F"/>
    <w:rsid w:val="00B23714"/>
    <w:rsid w:val="00B33ADA"/>
    <w:rsid w:val="00B370DB"/>
    <w:rsid w:val="00B52732"/>
    <w:rsid w:val="00B56E92"/>
    <w:rsid w:val="00B80EA6"/>
    <w:rsid w:val="00B8493B"/>
    <w:rsid w:val="00B96BC6"/>
    <w:rsid w:val="00BA2CC2"/>
    <w:rsid w:val="00BA7BF9"/>
    <w:rsid w:val="00BC4C8D"/>
    <w:rsid w:val="00BD31FD"/>
    <w:rsid w:val="00C0588D"/>
    <w:rsid w:val="00C64596"/>
    <w:rsid w:val="00C80ADF"/>
    <w:rsid w:val="00C831B7"/>
    <w:rsid w:val="00C832C5"/>
    <w:rsid w:val="00C83946"/>
    <w:rsid w:val="00C91FB8"/>
    <w:rsid w:val="00CA3A7C"/>
    <w:rsid w:val="00CD7681"/>
    <w:rsid w:val="00CE0B50"/>
    <w:rsid w:val="00D0184C"/>
    <w:rsid w:val="00D11266"/>
    <w:rsid w:val="00D1458D"/>
    <w:rsid w:val="00D36D01"/>
    <w:rsid w:val="00D37040"/>
    <w:rsid w:val="00D47B28"/>
    <w:rsid w:val="00D538A5"/>
    <w:rsid w:val="00D55A6B"/>
    <w:rsid w:val="00D70F6F"/>
    <w:rsid w:val="00D73216"/>
    <w:rsid w:val="00D73BEF"/>
    <w:rsid w:val="00DA23D0"/>
    <w:rsid w:val="00DD6EF3"/>
    <w:rsid w:val="00DF4A8B"/>
    <w:rsid w:val="00E66E39"/>
    <w:rsid w:val="00E91014"/>
    <w:rsid w:val="00EA611F"/>
    <w:rsid w:val="00EB2850"/>
    <w:rsid w:val="00EC2412"/>
    <w:rsid w:val="00ED0F14"/>
    <w:rsid w:val="00EE31A5"/>
    <w:rsid w:val="00F16A79"/>
    <w:rsid w:val="00F329E9"/>
    <w:rsid w:val="00F64DBC"/>
    <w:rsid w:val="00F670D8"/>
    <w:rsid w:val="00F827C3"/>
    <w:rsid w:val="00F94C78"/>
    <w:rsid w:val="00FB0426"/>
    <w:rsid w:val="00FB3C02"/>
    <w:rsid w:val="00FD5813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F918"/>
  <w15:chartTrackingRefBased/>
  <w15:docId w15:val="{FB2CD017-F964-4EB1-B84E-44EF386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4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49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49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cial-share-link">
    <w:name w:val="social-share-link"/>
    <w:basedOn w:val="Normal"/>
    <w:rsid w:val="006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99B"/>
    <w:rPr>
      <w:color w:val="0000FF"/>
      <w:u w:val="single"/>
    </w:rPr>
  </w:style>
  <w:style w:type="character" w:customStyle="1" w:styleId="sr-only">
    <w:name w:val="sr-only"/>
    <w:basedOn w:val="DefaultParagraphFont"/>
    <w:rsid w:val="006849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4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499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4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499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xs">
    <w:name w:val="hidden-xs"/>
    <w:basedOn w:val="DefaultParagraphFont"/>
    <w:rsid w:val="0068499B"/>
  </w:style>
  <w:style w:type="character" w:styleId="UnresolvedMention">
    <w:name w:val="Unresolved Mention"/>
    <w:basedOn w:val="DefaultParagraphFont"/>
    <w:uiPriority w:val="99"/>
    <w:semiHidden/>
    <w:unhideWhenUsed/>
    <w:rsid w:val="00B96B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66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E"/>
  </w:style>
  <w:style w:type="paragraph" w:styleId="Footer">
    <w:name w:val="footer"/>
    <w:basedOn w:val="Normal"/>
    <w:link w:val="FooterChar"/>
    <w:uiPriority w:val="99"/>
    <w:unhideWhenUsed/>
    <w:rsid w:val="0045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E"/>
  </w:style>
  <w:style w:type="paragraph" w:styleId="ListParagraph">
    <w:name w:val="List Paragraph"/>
    <w:basedOn w:val="Normal"/>
    <w:uiPriority w:val="34"/>
    <w:qFormat/>
    <w:rsid w:val="00E91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2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4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" w:color="AB050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563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2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5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9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61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7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3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49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3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3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6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" w:color="AB050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8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8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8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3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83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7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3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01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53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5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2022-07-13T15:35:00Z</cp:lastPrinted>
  <dcterms:created xsi:type="dcterms:W3CDTF">2022-07-14T16:15:00Z</dcterms:created>
  <dcterms:modified xsi:type="dcterms:W3CDTF">2022-07-14T16:15:00Z</dcterms:modified>
</cp:coreProperties>
</file>