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ADEB9" w14:textId="7D0BFEEB" w:rsidR="002B2CBC" w:rsidRPr="00C80ADF" w:rsidRDefault="002B2CBC" w:rsidP="0068499B">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TOWN OF BETHLEHEM</w:t>
      </w:r>
    </w:p>
    <w:p w14:paraId="503F8178" w14:textId="4ADE3C08" w:rsidR="002B2CBC" w:rsidRPr="00C80ADF" w:rsidRDefault="002B2CBC" w:rsidP="0068499B">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Planning Board Meeting</w:t>
      </w:r>
    </w:p>
    <w:p w14:paraId="4AB1CCD5" w14:textId="2D173D2F" w:rsidR="002B2CBC" w:rsidRPr="00C80ADF" w:rsidRDefault="00527C22" w:rsidP="0068499B">
      <w:pPr>
        <w:pBdr>
          <w:bottom w:val="single" w:sz="6" w:space="1" w:color="auto"/>
        </w:pBdr>
        <w:spacing w:after="0" w:line="240" w:lineRule="auto"/>
        <w:jc w:val="center"/>
        <w:rPr>
          <w:rFonts w:eastAsia="Times New Roman" w:cstheme="minorHAnsi"/>
          <w:sz w:val="28"/>
          <w:szCs w:val="28"/>
        </w:rPr>
      </w:pPr>
      <w:r>
        <w:rPr>
          <w:rFonts w:eastAsia="Times New Roman" w:cstheme="minorHAnsi"/>
          <w:sz w:val="28"/>
          <w:szCs w:val="28"/>
        </w:rPr>
        <w:t>Ju</w:t>
      </w:r>
      <w:r w:rsidR="000C3024">
        <w:rPr>
          <w:rFonts w:eastAsia="Times New Roman" w:cstheme="minorHAnsi"/>
          <w:sz w:val="28"/>
          <w:szCs w:val="28"/>
        </w:rPr>
        <w:t>ly 13</w:t>
      </w:r>
      <w:r>
        <w:rPr>
          <w:rFonts w:eastAsia="Times New Roman" w:cstheme="minorHAnsi"/>
          <w:sz w:val="28"/>
          <w:szCs w:val="28"/>
        </w:rPr>
        <w:t>, 2022</w:t>
      </w:r>
    </w:p>
    <w:p w14:paraId="6EE53FA6" w14:textId="10162F10" w:rsidR="002B2CBC" w:rsidRPr="00C80ADF" w:rsidRDefault="002B2CBC" w:rsidP="002B2CBC">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ZOOM AND IN PERSON</w:t>
      </w:r>
    </w:p>
    <w:p w14:paraId="3E18204D" w14:textId="7AE35E68" w:rsidR="002B2CBC" w:rsidRPr="00C80ADF" w:rsidRDefault="002B2CBC" w:rsidP="002B2CBC">
      <w:pPr>
        <w:pBdr>
          <w:bottom w:val="single" w:sz="6" w:space="1" w:color="auto"/>
        </w:pBdr>
        <w:spacing w:after="0" w:line="240" w:lineRule="auto"/>
        <w:jc w:val="center"/>
        <w:rPr>
          <w:rFonts w:eastAsia="Times New Roman" w:cstheme="minorHAnsi"/>
          <w:sz w:val="28"/>
          <w:szCs w:val="28"/>
        </w:rPr>
      </w:pPr>
      <w:r w:rsidRPr="00C80ADF">
        <w:rPr>
          <w:rFonts w:eastAsia="Times New Roman" w:cstheme="minorHAnsi"/>
          <w:sz w:val="28"/>
          <w:szCs w:val="28"/>
        </w:rPr>
        <w:t>MINUTES</w:t>
      </w:r>
    </w:p>
    <w:p w14:paraId="7FA9B011" w14:textId="6CDA3555" w:rsidR="002B2CBC" w:rsidRPr="00C80ADF" w:rsidRDefault="002B2CBC" w:rsidP="002B2CBC">
      <w:pPr>
        <w:pBdr>
          <w:bottom w:val="single" w:sz="6" w:space="1" w:color="auto"/>
        </w:pBdr>
        <w:spacing w:after="0" w:line="240" w:lineRule="auto"/>
        <w:jc w:val="center"/>
        <w:rPr>
          <w:rFonts w:eastAsia="Times New Roman" w:cstheme="minorHAnsi"/>
          <w:sz w:val="28"/>
          <w:szCs w:val="28"/>
        </w:rPr>
      </w:pPr>
      <w:bookmarkStart w:id="0" w:name="_GoBack"/>
      <w:bookmarkEnd w:id="0"/>
      <w:r w:rsidRPr="00C80ADF">
        <w:rPr>
          <w:rFonts w:eastAsia="Times New Roman" w:cstheme="minorHAnsi"/>
          <w:sz w:val="28"/>
          <w:szCs w:val="28"/>
        </w:rPr>
        <w:t>6:00 PM</w:t>
      </w:r>
    </w:p>
    <w:p w14:paraId="0A3CF7CA" w14:textId="5FFAC83D" w:rsidR="002B2CBC" w:rsidRPr="00D538A5" w:rsidRDefault="002B2CBC" w:rsidP="002B2CBC">
      <w:pPr>
        <w:pBdr>
          <w:bottom w:val="single" w:sz="6" w:space="1" w:color="auto"/>
        </w:pBdr>
        <w:spacing w:after="0" w:line="240" w:lineRule="auto"/>
        <w:jc w:val="center"/>
        <w:rPr>
          <w:rFonts w:eastAsia="Times New Roman" w:cstheme="minorHAnsi"/>
        </w:rPr>
      </w:pPr>
    </w:p>
    <w:p w14:paraId="456AC110" w14:textId="77777777" w:rsidR="009140E5" w:rsidRDefault="009140E5" w:rsidP="00766197">
      <w:pPr>
        <w:pBdr>
          <w:bottom w:val="single" w:sz="6" w:space="1" w:color="auto"/>
        </w:pBdr>
        <w:spacing w:after="0" w:line="240" w:lineRule="auto"/>
        <w:rPr>
          <w:rFonts w:eastAsia="Times New Roman" w:cstheme="minorHAnsi"/>
          <w:sz w:val="24"/>
          <w:szCs w:val="24"/>
        </w:rPr>
      </w:pPr>
    </w:p>
    <w:p w14:paraId="02C5AAF1" w14:textId="77777777" w:rsidR="009140E5" w:rsidRDefault="009140E5" w:rsidP="00766197">
      <w:pPr>
        <w:pBdr>
          <w:bottom w:val="single" w:sz="6" w:space="1" w:color="auto"/>
        </w:pBdr>
        <w:spacing w:after="0" w:line="240" w:lineRule="auto"/>
        <w:rPr>
          <w:rFonts w:eastAsia="Times New Roman" w:cstheme="minorHAnsi"/>
          <w:sz w:val="24"/>
          <w:szCs w:val="24"/>
        </w:rPr>
      </w:pPr>
    </w:p>
    <w:p w14:paraId="30FEE5C0" w14:textId="73EA454C" w:rsidR="00B23714" w:rsidRDefault="009140E5" w:rsidP="00766197">
      <w:pPr>
        <w:pBdr>
          <w:bottom w:val="single" w:sz="6" w:space="1" w:color="auto"/>
        </w:pBdr>
        <w:spacing w:after="0" w:line="240" w:lineRule="auto"/>
        <w:rPr>
          <w:rFonts w:eastAsia="Times New Roman" w:cstheme="minorHAnsi"/>
          <w:sz w:val="24"/>
          <w:szCs w:val="24"/>
        </w:rPr>
      </w:pPr>
      <w:r w:rsidRPr="00D538A5">
        <w:rPr>
          <w:rFonts w:eastAsia="Times New Roman" w:cstheme="minorHAnsi"/>
          <w:sz w:val="24"/>
          <w:szCs w:val="24"/>
        </w:rPr>
        <w:t>PRESENT:</w:t>
      </w:r>
      <w:r w:rsidR="002B2CBC" w:rsidRPr="00D538A5">
        <w:rPr>
          <w:rFonts w:eastAsia="Times New Roman" w:cstheme="minorHAnsi"/>
          <w:sz w:val="24"/>
          <w:szCs w:val="24"/>
        </w:rPr>
        <w:t xml:space="preserve"> </w:t>
      </w:r>
      <w:r w:rsidR="0041188F">
        <w:rPr>
          <w:rFonts w:eastAsia="Times New Roman" w:cstheme="minorHAnsi"/>
          <w:sz w:val="24"/>
          <w:szCs w:val="24"/>
        </w:rPr>
        <w:t xml:space="preserve">Chair Mike Bruno, </w:t>
      </w:r>
      <w:r w:rsidR="002D0EF1">
        <w:rPr>
          <w:rFonts w:eastAsia="Times New Roman" w:cstheme="minorHAnsi"/>
          <w:sz w:val="24"/>
          <w:szCs w:val="24"/>
        </w:rPr>
        <w:t>Vice Chair</w:t>
      </w:r>
      <w:r w:rsidR="002B2CBC" w:rsidRPr="00D538A5">
        <w:rPr>
          <w:rFonts w:eastAsia="Times New Roman" w:cstheme="minorHAnsi"/>
          <w:sz w:val="24"/>
          <w:szCs w:val="24"/>
        </w:rPr>
        <w:t xml:space="preserve"> Anthony Rodrigues, </w:t>
      </w:r>
      <w:r w:rsidR="002D0EF1" w:rsidRPr="00D538A5">
        <w:rPr>
          <w:rFonts w:eastAsia="Times New Roman" w:cstheme="minorHAnsi"/>
          <w:sz w:val="24"/>
          <w:szCs w:val="24"/>
        </w:rPr>
        <w:t>Kevin Roy,</w:t>
      </w:r>
      <w:r w:rsidR="000C3024">
        <w:rPr>
          <w:rFonts w:eastAsia="Times New Roman" w:cstheme="minorHAnsi"/>
          <w:sz w:val="24"/>
          <w:szCs w:val="24"/>
        </w:rPr>
        <w:t xml:space="preserve"> Kim Koprowski, </w:t>
      </w:r>
      <w:r w:rsidR="00B23714">
        <w:rPr>
          <w:rFonts w:eastAsia="Times New Roman" w:cstheme="minorHAnsi"/>
          <w:sz w:val="24"/>
          <w:szCs w:val="24"/>
        </w:rPr>
        <w:t>Martie Cook</w:t>
      </w:r>
      <w:r w:rsidR="000C3024">
        <w:rPr>
          <w:rFonts w:eastAsia="Times New Roman" w:cstheme="minorHAnsi"/>
          <w:sz w:val="24"/>
          <w:szCs w:val="24"/>
        </w:rPr>
        <w:t>, Alecia Loveless and Chris Jensen.</w:t>
      </w:r>
    </w:p>
    <w:p w14:paraId="7D717508" w14:textId="77777777" w:rsidR="000C3024" w:rsidRDefault="000C3024" w:rsidP="00766197">
      <w:pPr>
        <w:pBdr>
          <w:bottom w:val="single" w:sz="6" w:space="1" w:color="auto"/>
        </w:pBdr>
        <w:spacing w:after="0" w:line="240" w:lineRule="auto"/>
        <w:rPr>
          <w:rFonts w:eastAsia="Times New Roman" w:cstheme="minorHAnsi"/>
          <w:sz w:val="24"/>
          <w:szCs w:val="24"/>
        </w:rPr>
      </w:pPr>
    </w:p>
    <w:p w14:paraId="601636D5" w14:textId="44FDEC9F" w:rsidR="009140E5" w:rsidRDefault="0041188F"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Chair Bruno</w:t>
      </w:r>
      <w:r w:rsidR="009140E5">
        <w:rPr>
          <w:rFonts w:eastAsia="Times New Roman" w:cstheme="minorHAnsi"/>
          <w:sz w:val="24"/>
          <w:szCs w:val="24"/>
        </w:rPr>
        <w:t xml:space="preserve"> </w:t>
      </w:r>
      <w:r w:rsidR="00D73BEF" w:rsidRPr="00D538A5">
        <w:rPr>
          <w:rFonts w:eastAsia="Times New Roman" w:cstheme="minorHAnsi"/>
          <w:sz w:val="24"/>
          <w:szCs w:val="24"/>
        </w:rPr>
        <w:t>open</w:t>
      </w:r>
      <w:r w:rsidR="00EE31A5" w:rsidRPr="00D538A5">
        <w:rPr>
          <w:rFonts w:eastAsia="Times New Roman" w:cstheme="minorHAnsi"/>
          <w:sz w:val="24"/>
          <w:szCs w:val="24"/>
        </w:rPr>
        <w:t>ed</w:t>
      </w:r>
      <w:r w:rsidR="00D73BEF" w:rsidRPr="00D538A5">
        <w:rPr>
          <w:rFonts w:eastAsia="Times New Roman" w:cstheme="minorHAnsi"/>
          <w:sz w:val="24"/>
          <w:szCs w:val="24"/>
        </w:rPr>
        <w:t xml:space="preserve"> the meeting at 6</w:t>
      </w:r>
      <w:r w:rsidR="000C3024">
        <w:rPr>
          <w:rFonts w:eastAsia="Times New Roman" w:cstheme="minorHAnsi"/>
          <w:sz w:val="24"/>
          <w:szCs w:val="24"/>
        </w:rPr>
        <w:t>:20 due to ZOOM issues</w:t>
      </w:r>
      <w:r w:rsidR="00D73BEF" w:rsidRPr="00D538A5">
        <w:rPr>
          <w:rFonts w:eastAsia="Times New Roman" w:cstheme="minorHAnsi"/>
          <w:sz w:val="24"/>
          <w:szCs w:val="24"/>
        </w:rPr>
        <w:t xml:space="preserve">. </w:t>
      </w:r>
    </w:p>
    <w:p w14:paraId="30736E5B" w14:textId="77777777" w:rsidR="009140E5" w:rsidRDefault="009140E5"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 xml:space="preserve">All stood for the Pledge of Allegiance </w:t>
      </w:r>
    </w:p>
    <w:p w14:paraId="0A0F4895" w14:textId="14DD38DB" w:rsidR="009140E5" w:rsidRDefault="009140E5" w:rsidP="00EE31A5">
      <w:pPr>
        <w:pBdr>
          <w:bottom w:val="single" w:sz="6" w:space="1" w:color="auto"/>
        </w:pBdr>
        <w:spacing w:after="0" w:line="240" w:lineRule="auto"/>
        <w:rPr>
          <w:rFonts w:eastAsia="Times New Roman" w:cstheme="minorHAnsi"/>
          <w:b/>
          <w:bCs/>
          <w:sz w:val="24"/>
          <w:szCs w:val="24"/>
        </w:rPr>
      </w:pPr>
      <w:r w:rsidRPr="00793725">
        <w:rPr>
          <w:rFonts w:eastAsia="Times New Roman" w:cstheme="minorHAnsi"/>
          <w:b/>
          <w:bCs/>
          <w:sz w:val="24"/>
          <w:szCs w:val="24"/>
        </w:rPr>
        <w:t>AGENDA</w:t>
      </w:r>
    </w:p>
    <w:p w14:paraId="05DAE4C1" w14:textId="77777777" w:rsidR="00715A0F" w:rsidRDefault="00715A0F" w:rsidP="00EE31A5">
      <w:pPr>
        <w:pBdr>
          <w:bottom w:val="single" w:sz="6" w:space="1" w:color="auto"/>
        </w:pBdr>
        <w:spacing w:after="0" w:line="240" w:lineRule="auto"/>
        <w:rPr>
          <w:rFonts w:eastAsia="Times New Roman" w:cstheme="minorHAnsi"/>
          <w:b/>
          <w:bCs/>
          <w:sz w:val="24"/>
          <w:szCs w:val="24"/>
        </w:rPr>
      </w:pPr>
    </w:p>
    <w:p w14:paraId="43C506E2" w14:textId="5A272F00" w:rsidR="00FB3C02" w:rsidRDefault="00FB3C02" w:rsidP="00EE31A5">
      <w:pPr>
        <w:pBdr>
          <w:bottom w:val="single" w:sz="6" w:space="1" w:color="auto"/>
        </w:pBdr>
        <w:spacing w:after="0" w:line="240" w:lineRule="auto"/>
        <w:rPr>
          <w:rFonts w:eastAsia="Times New Roman" w:cstheme="minorHAnsi"/>
          <w:b/>
          <w:bCs/>
          <w:sz w:val="24"/>
          <w:szCs w:val="24"/>
        </w:rPr>
      </w:pPr>
      <w:r w:rsidRPr="00354728">
        <w:rPr>
          <w:rFonts w:eastAsia="Times New Roman" w:cstheme="minorHAnsi"/>
          <w:b/>
          <w:bCs/>
          <w:sz w:val="24"/>
          <w:szCs w:val="24"/>
        </w:rPr>
        <w:t xml:space="preserve">Tara Bamford </w:t>
      </w:r>
      <w:r w:rsidR="00FA2B15" w:rsidRPr="00354728">
        <w:rPr>
          <w:rFonts w:eastAsia="Times New Roman" w:cstheme="minorHAnsi"/>
          <w:b/>
          <w:bCs/>
          <w:sz w:val="24"/>
          <w:szCs w:val="24"/>
        </w:rPr>
        <w:t>S</w:t>
      </w:r>
      <w:r w:rsidR="00FA2B15">
        <w:rPr>
          <w:rFonts w:eastAsia="Times New Roman" w:cstheme="minorHAnsi"/>
          <w:b/>
          <w:bCs/>
          <w:sz w:val="24"/>
          <w:szCs w:val="24"/>
        </w:rPr>
        <w:t>ubdivision</w:t>
      </w:r>
      <w:r w:rsidR="000C3024">
        <w:rPr>
          <w:rFonts w:eastAsia="Times New Roman" w:cstheme="minorHAnsi"/>
          <w:b/>
          <w:bCs/>
          <w:sz w:val="24"/>
          <w:szCs w:val="24"/>
        </w:rPr>
        <w:t xml:space="preserve"> </w:t>
      </w:r>
      <w:r w:rsidRPr="00354728">
        <w:rPr>
          <w:rFonts w:eastAsia="Times New Roman" w:cstheme="minorHAnsi"/>
          <w:b/>
          <w:bCs/>
          <w:sz w:val="24"/>
          <w:szCs w:val="24"/>
        </w:rPr>
        <w:t>updates continued from June 8, 2022</w:t>
      </w:r>
      <w:r w:rsidR="00FA2B15">
        <w:rPr>
          <w:rFonts w:eastAsia="Times New Roman" w:cstheme="minorHAnsi"/>
          <w:b/>
          <w:bCs/>
          <w:sz w:val="24"/>
          <w:szCs w:val="24"/>
        </w:rPr>
        <w:t>. ADAIR CONDOS</w:t>
      </w:r>
    </w:p>
    <w:p w14:paraId="351AE116" w14:textId="6339C622" w:rsidR="00FA2B15" w:rsidRDefault="00FA2B15" w:rsidP="00EE31A5">
      <w:pPr>
        <w:pBdr>
          <w:bottom w:val="single" w:sz="6" w:space="1" w:color="auto"/>
        </w:pBdr>
        <w:spacing w:after="0" w:line="240" w:lineRule="auto"/>
        <w:rPr>
          <w:rFonts w:eastAsia="Times New Roman" w:cstheme="minorHAnsi"/>
          <w:b/>
          <w:bCs/>
          <w:sz w:val="24"/>
          <w:szCs w:val="24"/>
        </w:rPr>
      </w:pPr>
    </w:p>
    <w:p w14:paraId="3D71D768" w14:textId="37269D67" w:rsidR="00782D7A" w:rsidRDefault="00782D7A" w:rsidP="00782D7A">
      <w:pPr>
        <w:pStyle w:val="Default"/>
        <w:rPr>
          <w:sz w:val="23"/>
          <w:szCs w:val="23"/>
        </w:rPr>
      </w:pPr>
      <w:r>
        <w:t xml:space="preserve">Tara explained what was needed for </w:t>
      </w:r>
      <w:r>
        <w:rPr>
          <w:sz w:val="23"/>
          <w:szCs w:val="23"/>
        </w:rPr>
        <w:t xml:space="preserve">completeness of </w:t>
      </w:r>
      <w:r w:rsidR="00664D70">
        <w:rPr>
          <w:sz w:val="23"/>
          <w:szCs w:val="23"/>
        </w:rPr>
        <w:t>s</w:t>
      </w:r>
      <w:r>
        <w:rPr>
          <w:sz w:val="23"/>
          <w:szCs w:val="23"/>
        </w:rPr>
        <w:t>ubmission</w:t>
      </w:r>
    </w:p>
    <w:p w14:paraId="1F818DAA" w14:textId="2745D7BB" w:rsidR="00782D7A" w:rsidRPr="00782D7A" w:rsidRDefault="00782D7A" w:rsidP="00782D7A">
      <w:pPr>
        <w:pStyle w:val="Default"/>
      </w:pPr>
      <w:r>
        <w:rPr>
          <w:sz w:val="23"/>
          <w:szCs w:val="23"/>
        </w:rPr>
        <w:t xml:space="preserve"> </w:t>
      </w:r>
    </w:p>
    <w:p w14:paraId="3C0A8893" w14:textId="79CFF1C2" w:rsidR="00782D7A" w:rsidRDefault="00782D7A" w:rsidP="00782D7A">
      <w:pPr>
        <w:pStyle w:val="Default"/>
        <w:rPr>
          <w:sz w:val="23"/>
          <w:szCs w:val="23"/>
        </w:rPr>
      </w:pPr>
      <w:r>
        <w:rPr>
          <w:sz w:val="23"/>
          <w:szCs w:val="23"/>
        </w:rPr>
        <w:t xml:space="preserve">Zoning Ordinance requires density calculations to be based on poorly and very poorly drained soils. The plans show, and the density calculation is based on, "wetland area." </w:t>
      </w:r>
    </w:p>
    <w:p w14:paraId="7B264B43" w14:textId="77777777" w:rsidR="00782D7A" w:rsidRDefault="00782D7A" w:rsidP="00782D7A">
      <w:pPr>
        <w:pStyle w:val="Default"/>
        <w:rPr>
          <w:sz w:val="23"/>
          <w:szCs w:val="23"/>
        </w:rPr>
      </w:pPr>
    </w:p>
    <w:p w14:paraId="19BDFC08" w14:textId="77777777" w:rsidR="00664D70" w:rsidRDefault="00E44737" w:rsidP="00782D7A">
      <w:pPr>
        <w:pStyle w:val="Default"/>
        <w:rPr>
          <w:sz w:val="23"/>
          <w:szCs w:val="23"/>
        </w:rPr>
      </w:pPr>
      <w:r>
        <w:rPr>
          <w:sz w:val="23"/>
          <w:szCs w:val="23"/>
        </w:rPr>
        <w:t xml:space="preserve">Tara spoke with </w:t>
      </w:r>
      <w:r w:rsidR="00782D7A">
        <w:rPr>
          <w:sz w:val="23"/>
          <w:szCs w:val="23"/>
        </w:rPr>
        <w:t xml:space="preserve">Christopher Danforth, Certified Wetland Scientist with Keach-Nordstrom Associates - She was able to speak with </w:t>
      </w:r>
      <w:r>
        <w:rPr>
          <w:sz w:val="23"/>
          <w:szCs w:val="23"/>
        </w:rPr>
        <w:t xml:space="preserve">him </w:t>
      </w:r>
      <w:r w:rsidR="00782D7A">
        <w:rPr>
          <w:sz w:val="23"/>
          <w:szCs w:val="23"/>
        </w:rPr>
        <w:t>by phone on 7/11 and during the call Mr. Danforth stated that his instruction to the wetland scientist conducting the fieldwork had specifically been to include all areas of poorly drained soil in the mapping (even though this was not in accord with the ACOE Manual) so that the information could provide the basis for the density calculation required by the Bethlehem Zoning Ordinance.</w:t>
      </w:r>
    </w:p>
    <w:p w14:paraId="20362A84" w14:textId="5F71545A" w:rsidR="00782D7A" w:rsidRDefault="00782D7A" w:rsidP="00782D7A">
      <w:pPr>
        <w:pStyle w:val="Default"/>
        <w:rPr>
          <w:sz w:val="23"/>
          <w:szCs w:val="23"/>
        </w:rPr>
      </w:pPr>
      <w:r>
        <w:rPr>
          <w:sz w:val="23"/>
          <w:szCs w:val="23"/>
        </w:rPr>
        <w:t xml:space="preserve"> </w:t>
      </w:r>
    </w:p>
    <w:p w14:paraId="07223DB5" w14:textId="3F79B3C4" w:rsidR="00782D7A" w:rsidRDefault="00782D7A" w:rsidP="00782D7A">
      <w:pPr>
        <w:pStyle w:val="Default"/>
        <w:rPr>
          <w:sz w:val="23"/>
          <w:szCs w:val="23"/>
        </w:rPr>
      </w:pPr>
      <w:r>
        <w:rPr>
          <w:sz w:val="23"/>
          <w:szCs w:val="23"/>
        </w:rPr>
        <w:t xml:space="preserve">If the Planning Board chooses to approve this plan, the term “wetland area” in the density calculation should be corrected to note that it includes all areas of poorly drained soil so </w:t>
      </w:r>
      <w:proofErr w:type="gramStart"/>
      <w:r>
        <w:rPr>
          <w:sz w:val="23"/>
          <w:szCs w:val="23"/>
        </w:rPr>
        <w:t>it is clear that the</w:t>
      </w:r>
      <w:proofErr w:type="gramEnd"/>
      <w:r>
        <w:rPr>
          <w:sz w:val="23"/>
          <w:szCs w:val="23"/>
        </w:rPr>
        <w:t xml:space="preserve"> density is in compliance with the Zoning Ordinance. </w:t>
      </w:r>
    </w:p>
    <w:p w14:paraId="3AF23C72" w14:textId="77777777" w:rsidR="00782D7A" w:rsidRDefault="00782D7A" w:rsidP="00782D7A">
      <w:pPr>
        <w:pStyle w:val="Default"/>
        <w:rPr>
          <w:sz w:val="23"/>
          <w:szCs w:val="23"/>
        </w:rPr>
      </w:pPr>
    </w:p>
    <w:p w14:paraId="47A5FFAD" w14:textId="18FD192A" w:rsidR="00782D7A" w:rsidRDefault="00A2532E" w:rsidP="00782D7A">
      <w:pPr>
        <w:pStyle w:val="Default"/>
        <w:rPr>
          <w:sz w:val="23"/>
          <w:szCs w:val="23"/>
        </w:rPr>
      </w:pPr>
      <w:r>
        <w:rPr>
          <w:sz w:val="23"/>
          <w:szCs w:val="23"/>
        </w:rPr>
        <w:t>There was n</w:t>
      </w:r>
      <w:r w:rsidR="00782D7A">
        <w:rPr>
          <w:sz w:val="23"/>
          <w:szCs w:val="23"/>
        </w:rPr>
        <w:t>o</w:t>
      </w:r>
      <w:r>
        <w:rPr>
          <w:sz w:val="23"/>
          <w:szCs w:val="23"/>
        </w:rPr>
        <w:t>t</w:t>
      </w:r>
      <w:r w:rsidR="002C7DDB">
        <w:rPr>
          <w:sz w:val="23"/>
          <w:szCs w:val="23"/>
        </w:rPr>
        <w:t xml:space="preserve"> a</w:t>
      </w:r>
      <w:r w:rsidR="00782D7A">
        <w:rPr>
          <w:sz w:val="23"/>
          <w:szCs w:val="23"/>
        </w:rPr>
        <w:t xml:space="preserve"> proposed road right-of-way shown on the plans. (Subdivision Regulations Section 7.01 (16 &amp; 34). </w:t>
      </w:r>
    </w:p>
    <w:p w14:paraId="464E6F28" w14:textId="77777777" w:rsidR="00782D7A" w:rsidRDefault="00782D7A" w:rsidP="00782D7A">
      <w:pPr>
        <w:pStyle w:val="Default"/>
        <w:rPr>
          <w:sz w:val="23"/>
          <w:szCs w:val="23"/>
        </w:rPr>
      </w:pPr>
    </w:p>
    <w:p w14:paraId="4A0B2D2B" w14:textId="77777777" w:rsidR="00782D7A" w:rsidRDefault="00782D7A" w:rsidP="00782D7A">
      <w:pPr>
        <w:pStyle w:val="Default"/>
        <w:rPr>
          <w:sz w:val="23"/>
          <w:szCs w:val="23"/>
        </w:rPr>
      </w:pPr>
      <w:r>
        <w:rPr>
          <w:sz w:val="23"/>
          <w:szCs w:val="23"/>
        </w:rPr>
        <w:t xml:space="preserve">A 40-ft right-of-way has been added to the plans. This should be added to the legend in the final version of the plans and differentiated from snow storage areas. </w:t>
      </w:r>
    </w:p>
    <w:p w14:paraId="29D0AA15" w14:textId="4D498B7E" w:rsidR="00782D7A" w:rsidRDefault="00782D7A" w:rsidP="00782D7A">
      <w:pPr>
        <w:pStyle w:val="Default"/>
        <w:pageBreakBefore/>
        <w:rPr>
          <w:rFonts w:ascii="Times New Roman" w:hAnsi="Times New Roman" w:cs="Times New Roman"/>
          <w:sz w:val="23"/>
          <w:szCs w:val="23"/>
        </w:rPr>
      </w:pPr>
    </w:p>
    <w:p w14:paraId="411555F1" w14:textId="1141544F" w:rsidR="002C7DDB" w:rsidRDefault="00782D7A" w:rsidP="00782D7A">
      <w:pPr>
        <w:pStyle w:val="Default"/>
        <w:rPr>
          <w:sz w:val="23"/>
          <w:szCs w:val="23"/>
        </w:rPr>
      </w:pPr>
      <w:r>
        <w:rPr>
          <w:sz w:val="23"/>
          <w:szCs w:val="23"/>
        </w:rPr>
        <w:t>Note</w:t>
      </w:r>
      <w:r w:rsidR="00A2532E">
        <w:rPr>
          <w:sz w:val="23"/>
          <w:szCs w:val="23"/>
        </w:rPr>
        <w:t xml:space="preserve"> - </w:t>
      </w:r>
      <w:r>
        <w:rPr>
          <w:sz w:val="23"/>
          <w:szCs w:val="23"/>
        </w:rPr>
        <w:t xml:space="preserve">  the Subdivision Regulations (Section 8.04.2.b) give the Planning Board the discretion to allow the right-of-way for internal roads such as this to be reduced from 50 to 40 feet “…provided the applicant can demonstrate the adequacy for providing all future utilities, grading and drainage, and safe passage for users, including cars, trucks, </w:t>
      </w:r>
      <w:r w:rsidR="00902FA8">
        <w:rPr>
          <w:sz w:val="23"/>
          <w:szCs w:val="23"/>
        </w:rPr>
        <w:t>bicycles,</w:t>
      </w:r>
      <w:r>
        <w:rPr>
          <w:sz w:val="23"/>
          <w:szCs w:val="23"/>
        </w:rPr>
        <w:t xml:space="preserve"> and pedestrians.”</w:t>
      </w:r>
    </w:p>
    <w:p w14:paraId="0757CBC0" w14:textId="77777777" w:rsidR="002C7DDB" w:rsidRDefault="002C7DDB" w:rsidP="00782D7A">
      <w:pPr>
        <w:pStyle w:val="Default"/>
        <w:rPr>
          <w:sz w:val="23"/>
          <w:szCs w:val="23"/>
        </w:rPr>
      </w:pPr>
    </w:p>
    <w:p w14:paraId="4519AAD7" w14:textId="38A5B8CD" w:rsidR="00782D7A" w:rsidRDefault="00782D7A" w:rsidP="00782D7A">
      <w:pPr>
        <w:pStyle w:val="Default"/>
        <w:rPr>
          <w:sz w:val="23"/>
          <w:szCs w:val="23"/>
        </w:rPr>
      </w:pPr>
      <w:r>
        <w:rPr>
          <w:sz w:val="23"/>
          <w:szCs w:val="23"/>
        </w:rPr>
        <w:t xml:space="preserve"> As part of its future deliberations, if the Planning agrees that 40 feet is adequate, the Board should make sure that the record shows a positive finding on this point. </w:t>
      </w:r>
    </w:p>
    <w:p w14:paraId="2BF52EB7" w14:textId="77777777" w:rsidR="002C7DDB" w:rsidRDefault="002C7DDB" w:rsidP="00782D7A">
      <w:pPr>
        <w:pStyle w:val="Default"/>
        <w:rPr>
          <w:sz w:val="23"/>
          <w:szCs w:val="23"/>
        </w:rPr>
      </w:pPr>
    </w:p>
    <w:p w14:paraId="04BBD153" w14:textId="29BCCC3F" w:rsidR="00782D7A" w:rsidRDefault="00782D7A" w:rsidP="00782D7A">
      <w:pPr>
        <w:pStyle w:val="Default"/>
        <w:rPr>
          <w:sz w:val="23"/>
          <w:szCs w:val="23"/>
        </w:rPr>
      </w:pPr>
      <w:r>
        <w:rPr>
          <w:sz w:val="23"/>
          <w:szCs w:val="23"/>
        </w:rPr>
        <w:t xml:space="preserve"> A plan for the proposed common areas for recreation and multi-use paths needs to be provided (Subdivision Regulations Section 701 (32)). In the case of a proposed Cluster Development, this information needs to demonstrate the adequacy of the recreation and open space areas. </w:t>
      </w:r>
      <w:r w:rsidR="00902FA8">
        <w:rPr>
          <w:sz w:val="23"/>
          <w:szCs w:val="23"/>
        </w:rPr>
        <w:t xml:space="preserve">She asked the board to give her access to town council for the open space. </w:t>
      </w:r>
    </w:p>
    <w:p w14:paraId="4AF44682" w14:textId="1841B6DB" w:rsidR="00827D4C" w:rsidRDefault="00827D4C" w:rsidP="00782D7A">
      <w:pPr>
        <w:pStyle w:val="Default"/>
        <w:rPr>
          <w:sz w:val="23"/>
          <w:szCs w:val="23"/>
        </w:rPr>
      </w:pPr>
    </w:p>
    <w:p w14:paraId="2C10A9EE" w14:textId="285C282D" w:rsidR="00827D4C" w:rsidRDefault="00827D4C" w:rsidP="00782D7A">
      <w:pPr>
        <w:pStyle w:val="Default"/>
        <w:rPr>
          <w:sz w:val="23"/>
          <w:szCs w:val="23"/>
        </w:rPr>
      </w:pPr>
      <w:r>
        <w:rPr>
          <w:sz w:val="23"/>
          <w:szCs w:val="23"/>
        </w:rPr>
        <w:t xml:space="preserve">The applicate has made </w:t>
      </w:r>
      <w:r w:rsidR="00987C5F">
        <w:rPr>
          <w:sz w:val="23"/>
          <w:szCs w:val="23"/>
        </w:rPr>
        <w:t>all</w:t>
      </w:r>
      <w:r>
        <w:rPr>
          <w:sz w:val="23"/>
          <w:szCs w:val="23"/>
        </w:rPr>
        <w:t xml:space="preserve"> the units </w:t>
      </w:r>
      <w:r w:rsidR="00CB1E5B">
        <w:rPr>
          <w:sz w:val="23"/>
          <w:szCs w:val="23"/>
        </w:rPr>
        <w:t>3</w:t>
      </w:r>
      <w:r>
        <w:rPr>
          <w:sz w:val="23"/>
          <w:szCs w:val="23"/>
        </w:rPr>
        <w:t xml:space="preserve"> bedroom – well radii will be 100’ – the well on the property is not in service.  The water lines need to</w:t>
      </w:r>
      <w:r w:rsidR="003A441D">
        <w:rPr>
          <w:sz w:val="23"/>
          <w:szCs w:val="23"/>
        </w:rPr>
        <w:t xml:space="preserve"> be</w:t>
      </w:r>
      <w:r>
        <w:rPr>
          <w:sz w:val="23"/>
          <w:szCs w:val="23"/>
        </w:rPr>
        <w:t xml:space="preserve"> locate</w:t>
      </w:r>
      <w:r w:rsidR="003A441D">
        <w:rPr>
          <w:sz w:val="23"/>
          <w:szCs w:val="23"/>
        </w:rPr>
        <w:t xml:space="preserve">d – 41 units – to comply with 80,000 square feet per </w:t>
      </w:r>
      <w:r w:rsidR="00987C5F">
        <w:rPr>
          <w:sz w:val="23"/>
          <w:szCs w:val="23"/>
        </w:rPr>
        <w:t>unit for district 2.</w:t>
      </w:r>
      <w:r w:rsidR="003A441D">
        <w:rPr>
          <w:sz w:val="23"/>
          <w:szCs w:val="23"/>
        </w:rPr>
        <w:t xml:space="preserve"> </w:t>
      </w:r>
    </w:p>
    <w:p w14:paraId="7AFBA7B6" w14:textId="530236A6" w:rsidR="003A441D" w:rsidRDefault="003A441D" w:rsidP="00782D7A">
      <w:pPr>
        <w:pStyle w:val="Default"/>
        <w:rPr>
          <w:sz w:val="23"/>
          <w:szCs w:val="23"/>
        </w:rPr>
      </w:pPr>
    </w:p>
    <w:p w14:paraId="16F758E5" w14:textId="3EFD4AF1" w:rsidR="003A441D" w:rsidRDefault="00287214" w:rsidP="00782D7A">
      <w:pPr>
        <w:pStyle w:val="Default"/>
        <w:rPr>
          <w:sz w:val="23"/>
          <w:szCs w:val="23"/>
        </w:rPr>
      </w:pPr>
      <w:r>
        <w:rPr>
          <w:sz w:val="23"/>
          <w:szCs w:val="23"/>
        </w:rPr>
        <w:t xml:space="preserve">Tara Bamford - </w:t>
      </w:r>
      <w:r w:rsidR="003A441D">
        <w:rPr>
          <w:sz w:val="23"/>
          <w:szCs w:val="23"/>
        </w:rPr>
        <w:t>there is enough added information to proceed with the public hearing.</w:t>
      </w:r>
    </w:p>
    <w:p w14:paraId="1630DE90" w14:textId="77777777" w:rsidR="00727F9F" w:rsidRDefault="00727F9F" w:rsidP="00782D7A">
      <w:pPr>
        <w:pStyle w:val="Default"/>
        <w:rPr>
          <w:sz w:val="23"/>
          <w:szCs w:val="23"/>
        </w:rPr>
      </w:pPr>
    </w:p>
    <w:p w14:paraId="436DD289" w14:textId="10F8DBB0" w:rsidR="00ED550E" w:rsidRDefault="00ED550E" w:rsidP="00782D7A">
      <w:pPr>
        <w:pStyle w:val="Default"/>
        <w:rPr>
          <w:sz w:val="23"/>
          <w:szCs w:val="23"/>
        </w:rPr>
      </w:pPr>
      <w:r>
        <w:rPr>
          <w:sz w:val="23"/>
          <w:szCs w:val="23"/>
        </w:rPr>
        <w:t>Bridget Souza with Keach – Nordstrom – Tara did a great job</w:t>
      </w:r>
      <w:r w:rsidR="00727F9F">
        <w:rPr>
          <w:sz w:val="23"/>
          <w:szCs w:val="23"/>
        </w:rPr>
        <w:t xml:space="preserve"> – total units will now be at 41 - to comply with the 80,000 sq. ft. lot size – 100’ radii </w:t>
      </w:r>
      <w:r w:rsidR="00B92EFF">
        <w:rPr>
          <w:sz w:val="23"/>
          <w:szCs w:val="23"/>
        </w:rPr>
        <w:t>for the wells</w:t>
      </w:r>
      <w:r w:rsidR="00727F9F">
        <w:rPr>
          <w:sz w:val="23"/>
          <w:szCs w:val="23"/>
        </w:rPr>
        <w:t xml:space="preserve">- all units will be 3 bedrooms.  </w:t>
      </w:r>
    </w:p>
    <w:p w14:paraId="254187CA" w14:textId="5E030C40" w:rsidR="003A441D" w:rsidRDefault="003A441D" w:rsidP="00782D7A">
      <w:pPr>
        <w:pStyle w:val="Default"/>
        <w:rPr>
          <w:sz w:val="23"/>
          <w:szCs w:val="23"/>
        </w:rPr>
      </w:pPr>
    </w:p>
    <w:p w14:paraId="35F9D21C" w14:textId="45C6903D" w:rsidR="003A441D" w:rsidRDefault="003A441D" w:rsidP="00782D7A">
      <w:pPr>
        <w:pStyle w:val="Default"/>
        <w:rPr>
          <w:sz w:val="23"/>
          <w:szCs w:val="23"/>
        </w:rPr>
      </w:pPr>
      <w:r>
        <w:rPr>
          <w:sz w:val="23"/>
          <w:szCs w:val="23"/>
        </w:rPr>
        <w:t>Chair Bruno motion to accept the ADAIR CONDOMINIMUM CHECKLIST as complete</w:t>
      </w:r>
      <w:r w:rsidR="0017243B">
        <w:rPr>
          <w:sz w:val="23"/>
          <w:szCs w:val="23"/>
        </w:rPr>
        <w:t xml:space="preserve"> pending approval from the fire department</w:t>
      </w:r>
      <w:r w:rsidR="00987C5F">
        <w:rPr>
          <w:sz w:val="23"/>
          <w:szCs w:val="23"/>
        </w:rPr>
        <w:t>, Village District,</w:t>
      </w:r>
      <w:r w:rsidR="0017243B">
        <w:rPr>
          <w:sz w:val="23"/>
          <w:szCs w:val="23"/>
        </w:rPr>
        <w:t xml:space="preserve"> and the road agent.  Vice Chair Rodrigues seconded.  7-0 passed.</w:t>
      </w:r>
    </w:p>
    <w:p w14:paraId="6AD5A038" w14:textId="20706FA5" w:rsidR="0017243B" w:rsidRDefault="0017243B" w:rsidP="00782D7A">
      <w:pPr>
        <w:pStyle w:val="Default"/>
        <w:rPr>
          <w:sz w:val="23"/>
          <w:szCs w:val="23"/>
        </w:rPr>
      </w:pPr>
    </w:p>
    <w:p w14:paraId="671D7B4F" w14:textId="2ECAEB45" w:rsidR="0017243B" w:rsidRDefault="0017243B" w:rsidP="00782D7A">
      <w:pPr>
        <w:pStyle w:val="Default"/>
        <w:rPr>
          <w:sz w:val="23"/>
          <w:szCs w:val="23"/>
        </w:rPr>
      </w:pPr>
      <w:r>
        <w:rPr>
          <w:sz w:val="23"/>
          <w:szCs w:val="23"/>
        </w:rPr>
        <w:t>Chair Bruno would like the applicate to speak with the Village District regarding hydrants – fire chief regarding the cul</w:t>
      </w:r>
      <w:r w:rsidR="0073659A">
        <w:rPr>
          <w:sz w:val="23"/>
          <w:szCs w:val="23"/>
        </w:rPr>
        <w:t>-</w:t>
      </w:r>
      <w:r>
        <w:rPr>
          <w:sz w:val="23"/>
          <w:szCs w:val="23"/>
        </w:rPr>
        <w:t>d</w:t>
      </w:r>
      <w:r w:rsidR="0073659A">
        <w:rPr>
          <w:sz w:val="23"/>
          <w:szCs w:val="23"/>
        </w:rPr>
        <w:t>e-</w:t>
      </w:r>
      <w:r>
        <w:rPr>
          <w:sz w:val="23"/>
          <w:szCs w:val="23"/>
        </w:rPr>
        <w:t>sac</w:t>
      </w:r>
      <w:r w:rsidR="0073659A">
        <w:rPr>
          <w:sz w:val="23"/>
          <w:szCs w:val="23"/>
        </w:rPr>
        <w:t xml:space="preserve"> and the largest </w:t>
      </w:r>
      <w:r w:rsidR="007C1F2C">
        <w:rPr>
          <w:sz w:val="23"/>
          <w:szCs w:val="23"/>
        </w:rPr>
        <w:t>ladder</w:t>
      </w:r>
      <w:r w:rsidR="0073659A">
        <w:rPr>
          <w:sz w:val="23"/>
          <w:szCs w:val="23"/>
        </w:rPr>
        <w:t xml:space="preserve"> truck.  </w:t>
      </w:r>
    </w:p>
    <w:p w14:paraId="5D9EA009" w14:textId="296E66D1" w:rsidR="0073659A" w:rsidRDefault="0073659A" w:rsidP="00782D7A">
      <w:pPr>
        <w:pStyle w:val="Default"/>
        <w:rPr>
          <w:sz w:val="23"/>
          <w:szCs w:val="23"/>
        </w:rPr>
      </w:pPr>
    </w:p>
    <w:p w14:paraId="0B6B28D6" w14:textId="3A1F9C70" w:rsidR="0073659A" w:rsidRDefault="0073659A" w:rsidP="00782D7A">
      <w:pPr>
        <w:pStyle w:val="Default"/>
        <w:rPr>
          <w:sz w:val="23"/>
          <w:szCs w:val="23"/>
        </w:rPr>
      </w:pPr>
      <w:r>
        <w:rPr>
          <w:sz w:val="23"/>
          <w:szCs w:val="23"/>
        </w:rPr>
        <w:t xml:space="preserve">Kim Koprowski – snow removal </w:t>
      </w:r>
      <w:r w:rsidR="00952EE8">
        <w:rPr>
          <w:sz w:val="23"/>
          <w:szCs w:val="23"/>
        </w:rPr>
        <w:t>–</w:t>
      </w:r>
      <w:r>
        <w:rPr>
          <w:sz w:val="23"/>
          <w:szCs w:val="23"/>
        </w:rPr>
        <w:t xml:space="preserve"> </w:t>
      </w:r>
      <w:r w:rsidR="00952EE8">
        <w:rPr>
          <w:sz w:val="23"/>
          <w:szCs w:val="23"/>
        </w:rPr>
        <w:t xml:space="preserve">equipment storage – </w:t>
      </w:r>
      <w:r w:rsidR="00287214">
        <w:rPr>
          <w:sz w:val="23"/>
          <w:szCs w:val="23"/>
        </w:rPr>
        <w:t>Mr. Ke</w:t>
      </w:r>
      <w:r w:rsidR="005F6AAC">
        <w:rPr>
          <w:sz w:val="23"/>
          <w:szCs w:val="23"/>
        </w:rPr>
        <w:t xml:space="preserve">ach - </w:t>
      </w:r>
      <w:r w:rsidR="00952EE8">
        <w:rPr>
          <w:sz w:val="23"/>
          <w:szCs w:val="23"/>
        </w:rPr>
        <w:t>the snow removal will be handled by a 3</w:t>
      </w:r>
      <w:r w:rsidR="00952EE8" w:rsidRPr="00952EE8">
        <w:rPr>
          <w:sz w:val="23"/>
          <w:szCs w:val="23"/>
          <w:vertAlign w:val="superscript"/>
        </w:rPr>
        <w:t>rd</w:t>
      </w:r>
      <w:r w:rsidR="00952EE8">
        <w:rPr>
          <w:sz w:val="23"/>
          <w:szCs w:val="23"/>
        </w:rPr>
        <w:t xml:space="preserve"> </w:t>
      </w:r>
      <w:r w:rsidR="009422D7">
        <w:rPr>
          <w:sz w:val="23"/>
          <w:szCs w:val="23"/>
        </w:rPr>
        <w:t>party.</w:t>
      </w:r>
      <w:r w:rsidR="00952EE8">
        <w:rPr>
          <w:sz w:val="23"/>
          <w:szCs w:val="23"/>
        </w:rPr>
        <w:t xml:space="preserve">  </w:t>
      </w:r>
    </w:p>
    <w:p w14:paraId="5F4B8A0F" w14:textId="6FFC4879" w:rsidR="00827D4C" w:rsidRDefault="00827D4C" w:rsidP="00782D7A">
      <w:pPr>
        <w:pStyle w:val="Default"/>
        <w:rPr>
          <w:sz w:val="23"/>
          <w:szCs w:val="23"/>
        </w:rPr>
      </w:pPr>
    </w:p>
    <w:p w14:paraId="2066E8D7" w14:textId="7C662C90" w:rsidR="009422D7" w:rsidRDefault="00827D4C" w:rsidP="00782D7A">
      <w:pPr>
        <w:pStyle w:val="Default"/>
        <w:rPr>
          <w:sz w:val="23"/>
          <w:szCs w:val="23"/>
        </w:rPr>
      </w:pPr>
      <w:r>
        <w:rPr>
          <w:sz w:val="23"/>
          <w:szCs w:val="23"/>
        </w:rPr>
        <w:t>Site plan is no longer required</w:t>
      </w:r>
      <w:r w:rsidR="00522A23">
        <w:rPr>
          <w:sz w:val="23"/>
          <w:szCs w:val="23"/>
        </w:rPr>
        <w:t xml:space="preserve"> per Tara Bamford</w:t>
      </w:r>
      <w:r w:rsidR="009422D7">
        <w:rPr>
          <w:sz w:val="23"/>
          <w:szCs w:val="23"/>
        </w:rPr>
        <w:t xml:space="preserve"> – Chair Bruno will ask for notes from Tara prior to the next hearing on 3</w:t>
      </w:r>
      <w:r w:rsidR="009422D7" w:rsidRPr="009422D7">
        <w:rPr>
          <w:sz w:val="23"/>
          <w:szCs w:val="23"/>
          <w:vertAlign w:val="superscript"/>
        </w:rPr>
        <w:t>rd</w:t>
      </w:r>
      <w:r w:rsidR="009422D7">
        <w:rPr>
          <w:sz w:val="23"/>
          <w:szCs w:val="23"/>
        </w:rPr>
        <w:t xml:space="preserve"> party engineer - $3000.00 for Guider Lan</w:t>
      </w:r>
      <w:r w:rsidR="00664D70">
        <w:rPr>
          <w:sz w:val="23"/>
          <w:szCs w:val="23"/>
        </w:rPr>
        <w:t>e</w:t>
      </w:r>
      <w:r w:rsidR="009422D7">
        <w:rPr>
          <w:sz w:val="23"/>
          <w:szCs w:val="23"/>
        </w:rPr>
        <w:t xml:space="preserve"> and 302.  </w:t>
      </w:r>
    </w:p>
    <w:p w14:paraId="28704109" w14:textId="77777777" w:rsidR="009422D7" w:rsidRDefault="009422D7" w:rsidP="00782D7A">
      <w:pPr>
        <w:pStyle w:val="Default"/>
        <w:rPr>
          <w:sz w:val="23"/>
          <w:szCs w:val="23"/>
        </w:rPr>
      </w:pPr>
    </w:p>
    <w:p w14:paraId="3BF185F2" w14:textId="260E3E95" w:rsidR="00EB7D4B" w:rsidRDefault="009422D7" w:rsidP="00782D7A">
      <w:pPr>
        <w:pStyle w:val="Default"/>
        <w:rPr>
          <w:sz w:val="23"/>
          <w:szCs w:val="23"/>
        </w:rPr>
      </w:pPr>
      <w:r>
        <w:rPr>
          <w:sz w:val="23"/>
          <w:szCs w:val="23"/>
        </w:rPr>
        <w:t>Martie Cook made a motion to have a 3</w:t>
      </w:r>
      <w:r w:rsidRPr="009422D7">
        <w:rPr>
          <w:sz w:val="23"/>
          <w:szCs w:val="23"/>
          <w:vertAlign w:val="superscript"/>
        </w:rPr>
        <w:t>rd</w:t>
      </w:r>
      <w:r>
        <w:rPr>
          <w:sz w:val="23"/>
          <w:szCs w:val="23"/>
        </w:rPr>
        <w:t xml:space="preserve"> party engineer study Guider Lane and 302</w:t>
      </w:r>
      <w:r w:rsidR="00EB7D4B">
        <w:rPr>
          <w:sz w:val="23"/>
          <w:szCs w:val="23"/>
        </w:rPr>
        <w:t xml:space="preserve">, with the </w:t>
      </w:r>
      <w:r w:rsidR="00664D70">
        <w:rPr>
          <w:sz w:val="23"/>
          <w:szCs w:val="23"/>
        </w:rPr>
        <w:t>applicant</w:t>
      </w:r>
      <w:r w:rsidR="00EB7D4B">
        <w:rPr>
          <w:sz w:val="23"/>
          <w:szCs w:val="23"/>
        </w:rPr>
        <w:t xml:space="preserve"> being responsible for the $3000.00.  Chris Jensen second.  7-0 passed</w:t>
      </w:r>
    </w:p>
    <w:p w14:paraId="60D6F725" w14:textId="77777777" w:rsidR="00EB7D4B" w:rsidRDefault="00EB7D4B" w:rsidP="00782D7A">
      <w:pPr>
        <w:pStyle w:val="Default"/>
        <w:rPr>
          <w:sz w:val="23"/>
          <w:szCs w:val="23"/>
        </w:rPr>
      </w:pPr>
    </w:p>
    <w:p w14:paraId="3C7540CB" w14:textId="4AD293BE" w:rsidR="00827D4C" w:rsidRDefault="00EB7D4B" w:rsidP="00782D7A">
      <w:pPr>
        <w:pStyle w:val="Default"/>
        <w:rPr>
          <w:sz w:val="23"/>
          <w:szCs w:val="23"/>
        </w:rPr>
      </w:pPr>
      <w:r>
        <w:rPr>
          <w:sz w:val="23"/>
          <w:szCs w:val="23"/>
        </w:rPr>
        <w:t>Chair Bruno made a motion to permit Deb Bayley to reach out to town council thr</w:t>
      </w:r>
      <w:r w:rsidR="00664D70">
        <w:rPr>
          <w:sz w:val="23"/>
          <w:szCs w:val="23"/>
        </w:rPr>
        <w:t>ough</w:t>
      </w:r>
      <w:r>
        <w:rPr>
          <w:sz w:val="23"/>
          <w:szCs w:val="23"/>
        </w:rPr>
        <w:t xml:space="preserve"> Tim Fleury</w:t>
      </w:r>
      <w:r w:rsidR="00900C0B">
        <w:rPr>
          <w:sz w:val="23"/>
          <w:szCs w:val="23"/>
        </w:rPr>
        <w:t xml:space="preserve"> to authorize Tara Bamford access by phone to discuss open space for the ADAIR project.  Kevin Roy second. 7-</w:t>
      </w:r>
      <w:r w:rsidR="00260E98">
        <w:rPr>
          <w:sz w:val="23"/>
          <w:szCs w:val="23"/>
        </w:rPr>
        <w:t>0</w:t>
      </w:r>
      <w:r w:rsidR="00900C0B">
        <w:rPr>
          <w:sz w:val="23"/>
          <w:szCs w:val="23"/>
        </w:rPr>
        <w:t xml:space="preserve"> passed </w:t>
      </w:r>
      <w:r w:rsidR="009422D7">
        <w:rPr>
          <w:sz w:val="23"/>
          <w:szCs w:val="23"/>
        </w:rPr>
        <w:t xml:space="preserve"> </w:t>
      </w:r>
    </w:p>
    <w:p w14:paraId="0A6B77AA" w14:textId="57DA7379" w:rsidR="00522A23" w:rsidRDefault="00522A23" w:rsidP="00782D7A">
      <w:pPr>
        <w:pStyle w:val="Default"/>
        <w:rPr>
          <w:sz w:val="23"/>
          <w:szCs w:val="23"/>
        </w:rPr>
      </w:pPr>
    </w:p>
    <w:p w14:paraId="728CC411" w14:textId="058704BC" w:rsidR="00522A23" w:rsidRDefault="00522A23" w:rsidP="00782D7A">
      <w:pPr>
        <w:pStyle w:val="Default"/>
        <w:rPr>
          <w:sz w:val="23"/>
          <w:szCs w:val="23"/>
        </w:rPr>
      </w:pPr>
      <w:r>
        <w:rPr>
          <w:sz w:val="23"/>
          <w:szCs w:val="23"/>
        </w:rPr>
        <w:t xml:space="preserve">Closed ADAIR </w:t>
      </w:r>
      <w:r w:rsidR="00664D70">
        <w:rPr>
          <w:sz w:val="23"/>
          <w:szCs w:val="23"/>
        </w:rPr>
        <w:t xml:space="preserve">subdivision </w:t>
      </w:r>
      <w:r>
        <w:rPr>
          <w:sz w:val="23"/>
          <w:szCs w:val="23"/>
        </w:rPr>
        <w:t>C</w:t>
      </w:r>
      <w:r w:rsidR="00664D70">
        <w:rPr>
          <w:sz w:val="23"/>
          <w:szCs w:val="23"/>
        </w:rPr>
        <w:t>hecklist</w:t>
      </w:r>
    </w:p>
    <w:p w14:paraId="27CD65D5" w14:textId="0DC86570" w:rsidR="00664D70" w:rsidRDefault="00664D70" w:rsidP="00782D7A">
      <w:pPr>
        <w:pStyle w:val="Default"/>
        <w:rPr>
          <w:sz w:val="23"/>
          <w:szCs w:val="23"/>
        </w:rPr>
      </w:pPr>
    </w:p>
    <w:p w14:paraId="5BE830FC" w14:textId="77777777" w:rsidR="00664D70" w:rsidRDefault="00664D70" w:rsidP="00782D7A">
      <w:pPr>
        <w:pStyle w:val="Default"/>
        <w:rPr>
          <w:sz w:val="23"/>
          <w:szCs w:val="23"/>
        </w:rPr>
      </w:pPr>
    </w:p>
    <w:p w14:paraId="04AAA201" w14:textId="1019BAA6" w:rsidR="00522A23" w:rsidRDefault="00522A23" w:rsidP="00782D7A">
      <w:pPr>
        <w:pStyle w:val="Default"/>
        <w:rPr>
          <w:sz w:val="23"/>
          <w:szCs w:val="23"/>
        </w:rPr>
      </w:pPr>
      <w:r>
        <w:rPr>
          <w:sz w:val="23"/>
          <w:szCs w:val="23"/>
        </w:rPr>
        <w:lastRenderedPageBreak/>
        <w:t>Next hearing set for August 10</w:t>
      </w:r>
      <w:r w:rsidRPr="00522A23">
        <w:rPr>
          <w:sz w:val="23"/>
          <w:szCs w:val="23"/>
          <w:vertAlign w:val="superscript"/>
        </w:rPr>
        <w:t>th</w:t>
      </w:r>
      <w:r>
        <w:rPr>
          <w:sz w:val="23"/>
          <w:szCs w:val="23"/>
        </w:rPr>
        <w:t>, 2022</w:t>
      </w:r>
      <w:r w:rsidR="00D6432A">
        <w:rPr>
          <w:sz w:val="23"/>
          <w:szCs w:val="23"/>
        </w:rPr>
        <w:t xml:space="preserve"> – ADAIR CONDOS SUBDIVISION</w:t>
      </w:r>
    </w:p>
    <w:p w14:paraId="461A342B" w14:textId="7650227F" w:rsidR="00D6432A" w:rsidRDefault="00D6432A" w:rsidP="00782D7A">
      <w:pPr>
        <w:pStyle w:val="Default"/>
        <w:rPr>
          <w:sz w:val="23"/>
          <w:szCs w:val="23"/>
        </w:rPr>
      </w:pPr>
    </w:p>
    <w:p w14:paraId="7A7D22AC" w14:textId="5719E220" w:rsidR="00DC0FE9" w:rsidRPr="00900C0B" w:rsidRDefault="005F6AAC" w:rsidP="00782D7A">
      <w:pPr>
        <w:pStyle w:val="Default"/>
        <w:rPr>
          <w:b/>
          <w:bCs/>
          <w:sz w:val="23"/>
          <w:szCs w:val="23"/>
        </w:rPr>
      </w:pPr>
      <w:r w:rsidRPr="00900C0B">
        <w:rPr>
          <w:b/>
          <w:bCs/>
          <w:sz w:val="23"/>
          <w:szCs w:val="23"/>
        </w:rPr>
        <w:t xml:space="preserve">Open </w:t>
      </w:r>
      <w:r w:rsidR="00DC0FE9" w:rsidRPr="00900C0B">
        <w:rPr>
          <w:b/>
          <w:bCs/>
          <w:sz w:val="23"/>
          <w:szCs w:val="23"/>
        </w:rPr>
        <w:t>Hibberd conceptual</w:t>
      </w:r>
    </w:p>
    <w:p w14:paraId="79EEABBB" w14:textId="71A966B5" w:rsidR="00DC0FE9" w:rsidRDefault="00D6432A" w:rsidP="00782D7A">
      <w:pPr>
        <w:pStyle w:val="Default"/>
        <w:rPr>
          <w:sz w:val="23"/>
          <w:szCs w:val="23"/>
        </w:rPr>
      </w:pPr>
      <w:r>
        <w:rPr>
          <w:sz w:val="23"/>
          <w:szCs w:val="23"/>
        </w:rPr>
        <w:t xml:space="preserve">April Hibberd </w:t>
      </w:r>
      <w:r w:rsidR="00900C0B">
        <w:rPr>
          <w:sz w:val="23"/>
          <w:szCs w:val="23"/>
        </w:rPr>
        <w:t xml:space="preserve">asked </w:t>
      </w:r>
      <w:r>
        <w:rPr>
          <w:sz w:val="23"/>
          <w:szCs w:val="23"/>
        </w:rPr>
        <w:t>the Planning Board for a waiver for Site Plan Review</w:t>
      </w:r>
      <w:r w:rsidR="00900C0B">
        <w:rPr>
          <w:sz w:val="23"/>
          <w:szCs w:val="23"/>
        </w:rPr>
        <w:t xml:space="preserve"> for her multi-family home.</w:t>
      </w:r>
      <w:r>
        <w:rPr>
          <w:sz w:val="23"/>
          <w:szCs w:val="23"/>
        </w:rPr>
        <w:t xml:space="preserve">  She owns a 3 Apartment home in District 2.  Her family has been renting out the top two floors.  She lives on the lower level.  </w:t>
      </w:r>
    </w:p>
    <w:p w14:paraId="7DB1DFDF" w14:textId="54C7EC19" w:rsidR="00DC0FE9" w:rsidRDefault="00DC0FE9" w:rsidP="00782D7A">
      <w:pPr>
        <w:pStyle w:val="Default"/>
        <w:rPr>
          <w:sz w:val="23"/>
          <w:szCs w:val="23"/>
        </w:rPr>
      </w:pPr>
      <w:r>
        <w:rPr>
          <w:sz w:val="23"/>
          <w:szCs w:val="23"/>
        </w:rPr>
        <w:t>She was directed to the Zoning Board for a Special Exception.</w:t>
      </w:r>
      <w:r w:rsidR="005F6AAC">
        <w:rPr>
          <w:sz w:val="23"/>
          <w:szCs w:val="23"/>
        </w:rPr>
        <w:t xml:space="preserve"> In district 2 </w:t>
      </w:r>
      <w:r w:rsidR="00EE7F03">
        <w:rPr>
          <w:sz w:val="23"/>
          <w:szCs w:val="23"/>
        </w:rPr>
        <w:t>you</w:t>
      </w:r>
      <w:r w:rsidR="005F6AAC">
        <w:rPr>
          <w:sz w:val="23"/>
          <w:szCs w:val="23"/>
        </w:rPr>
        <w:t xml:space="preserve"> are required to ask for a Special Exception for multi-family </w:t>
      </w:r>
      <w:r w:rsidR="00ED550E">
        <w:rPr>
          <w:sz w:val="23"/>
          <w:szCs w:val="23"/>
        </w:rPr>
        <w:t>- Tara</w:t>
      </w:r>
      <w:r>
        <w:rPr>
          <w:sz w:val="23"/>
          <w:szCs w:val="23"/>
        </w:rPr>
        <w:t xml:space="preserve"> Bamford – wait until the zoning ordinances are updated to file.  </w:t>
      </w:r>
    </w:p>
    <w:p w14:paraId="769519A5" w14:textId="72E68961" w:rsidR="00DC0FE9" w:rsidRDefault="00DC0FE9" w:rsidP="00782D7A">
      <w:pPr>
        <w:pStyle w:val="Default"/>
        <w:rPr>
          <w:sz w:val="23"/>
          <w:szCs w:val="23"/>
        </w:rPr>
      </w:pPr>
      <w:r>
        <w:rPr>
          <w:sz w:val="23"/>
          <w:szCs w:val="23"/>
        </w:rPr>
        <w:t>Board members agreed that she should also speak with the fire chief.</w:t>
      </w:r>
    </w:p>
    <w:p w14:paraId="3982EBC6" w14:textId="77777777" w:rsidR="00194E16" w:rsidRPr="00664D70" w:rsidRDefault="00194E16" w:rsidP="00782D7A">
      <w:pPr>
        <w:pStyle w:val="Default"/>
        <w:rPr>
          <w:b/>
          <w:bCs/>
          <w:sz w:val="23"/>
          <w:szCs w:val="23"/>
        </w:rPr>
      </w:pPr>
      <w:r w:rsidRPr="00664D70">
        <w:rPr>
          <w:b/>
          <w:bCs/>
          <w:sz w:val="23"/>
          <w:szCs w:val="23"/>
        </w:rPr>
        <w:t xml:space="preserve">Close </w:t>
      </w:r>
      <w:r w:rsidR="00DC0FE9" w:rsidRPr="00664D70">
        <w:rPr>
          <w:b/>
          <w:bCs/>
          <w:sz w:val="23"/>
          <w:szCs w:val="23"/>
        </w:rPr>
        <w:t>Hibberd conceptual</w:t>
      </w:r>
    </w:p>
    <w:p w14:paraId="6A45D209" w14:textId="77777777" w:rsidR="00194E16" w:rsidRDefault="00194E16" w:rsidP="00782D7A">
      <w:pPr>
        <w:pStyle w:val="Default"/>
        <w:rPr>
          <w:sz w:val="23"/>
          <w:szCs w:val="23"/>
        </w:rPr>
      </w:pPr>
    </w:p>
    <w:p w14:paraId="72ACABB6" w14:textId="66B8B87D" w:rsidR="00194E16" w:rsidRPr="005F6AAC" w:rsidRDefault="00194E16" w:rsidP="00782D7A">
      <w:pPr>
        <w:pStyle w:val="Default"/>
        <w:rPr>
          <w:b/>
          <w:bCs/>
          <w:sz w:val="23"/>
          <w:szCs w:val="23"/>
        </w:rPr>
      </w:pPr>
      <w:r w:rsidRPr="005F6AAC">
        <w:rPr>
          <w:b/>
          <w:bCs/>
          <w:sz w:val="23"/>
          <w:szCs w:val="23"/>
        </w:rPr>
        <w:t>Minutes June 22, 2022</w:t>
      </w:r>
    </w:p>
    <w:p w14:paraId="190C7924" w14:textId="77777777" w:rsidR="00194E16" w:rsidRDefault="00194E16" w:rsidP="00782D7A">
      <w:pPr>
        <w:pStyle w:val="Default"/>
        <w:rPr>
          <w:sz w:val="23"/>
          <w:szCs w:val="23"/>
        </w:rPr>
      </w:pPr>
      <w:r>
        <w:rPr>
          <w:sz w:val="23"/>
          <w:szCs w:val="23"/>
        </w:rPr>
        <w:t>Vice Chair Rodrigues motion to approve minutes from 6-22-22. Chris Jensen second.  5-2 passed</w:t>
      </w:r>
    </w:p>
    <w:p w14:paraId="2A90DBB7" w14:textId="3942B3AD" w:rsidR="00194E16" w:rsidRDefault="00194E16" w:rsidP="00782D7A">
      <w:pPr>
        <w:pStyle w:val="Default"/>
        <w:rPr>
          <w:sz w:val="23"/>
          <w:szCs w:val="23"/>
        </w:rPr>
      </w:pPr>
      <w:r>
        <w:rPr>
          <w:sz w:val="23"/>
          <w:szCs w:val="23"/>
        </w:rPr>
        <w:t>Kim Koprowski and Alecia Loveless abstained</w:t>
      </w:r>
    </w:p>
    <w:p w14:paraId="4EF3C2D2" w14:textId="7885DD5C" w:rsidR="008A4BC6" w:rsidRDefault="008A4BC6" w:rsidP="00782D7A">
      <w:pPr>
        <w:pStyle w:val="Default"/>
        <w:rPr>
          <w:sz w:val="23"/>
          <w:szCs w:val="23"/>
        </w:rPr>
      </w:pPr>
    </w:p>
    <w:p w14:paraId="428A01EA" w14:textId="14B94BDC" w:rsidR="008A4BC6" w:rsidRDefault="008A4BC6" w:rsidP="00782D7A">
      <w:pPr>
        <w:pStyle w:val="Default"/>
        <w:rPr>
          <w:sz w:val="23"/>
          <w:szCs w:val="23"/>
        </w:rPr>
      </w:pPr>
      <w:r>
        <w:rPr>
          <w:sz w:val="23"/>
          <w:szCs w:val="23"/>
        </w:rPr>
        <w:t xml:space="preserve">Chair Bruno made a motion to go into non-public session per RSA 91A-3 II (legal, personnel, reputation) @7:35 – Alecia Loveless second. – roll call – motion passed </w:t>
      </w:r>
    </w:p>
    <w:p w14:paraId="239FE30F" w14:textId="47D66966" w:rsidR="00EE7F03" w:rsidRDefault="00EE7F03" w:rsidP="00782D7A">
      <w:pPr>
        <w:pStyle w:val="Default"/>
        <w:rPr>
          <w:sz w:val="23"/>
          <w:szCs w:val="23"/>
        </w:rPr>
      </w:pPr>
    </w:p>
    <w:p w14:paraId="07965BAE" w14:textId="1C34E159" w:rsidR="00EE7F03" w:rsidRPr="00EE7F03" w:rsidRDefault="00EE7F03" w:rsidP="00782D7A">
      <w:pPr>
        <w:pStyle w:val="Default"/>
        <w:rPr>
          <w:b/>
          <w:bCs/>
          <w:sz w:val="23"/>
          <w:szCs w:val="23"/>
        </w:rPr>
      </w:pPr>
      <w:r w:rsidRPr="00EE7F03">
        <w:rPr>
          <w:b/>
          <w:bCs/>
          <w:sz w:val="23"/>
          <w:szCs w:val="23"/>
        </w:rPr>
        <w:t>Board business</w:t>
      </w:r>
    </w:p>
    <w:p w14:paraId="60D7D684" w14:textId="247542F2" w:rsidR="00EE7F03" w:rsidRDefault="005F6AAC" w:rsidP="00782D7A">
      <w:pPr>
        <w:pStyle w:val="Default"/>
        <w:rPr>
          <w:sz w:val="23"/>
          <w:szCs w:val="23"/>
        </w:rPr>
      </w:pPr>
      <w:r>
        <w:rPr>
          <w:sz w:val="23"/>
          <w:szCs w:val="23"/>
        </w:rPr>
        <w:t>Alternates – there has been no response</w:t>
      </w:r>
      <w:r w:rsidR="00EE7F03">
        <w:rPr>
          <w:sz w:val="23"/>
          <w:szCs w:val="23"/>
        </w:rPr>
        <w:t xml:space="preserve"> – Mr. Jensen will continue to run </w:t>
      </w:r>
      <w:r w:rsidR="00260E98">
        <w:rPr>
          <w:sz w:val="23"/>
          <w:szCs w:val="23"/>
        </w:rPr>
        <w:t>the position</w:t>
      </w:r>
      <w:r w:rsidR="00EE7F03">
        <w:rPr>
          <w:sz w:val="23"/>
          <w:szCs w:val="23"/>
        </w:rPr>
        <w:t xml:space="preserve"> </w:t>
      </w:r>
      <w:r w:rsidR="00664D70">
        <w:rPr>
          <w:sz w:val="23"/>
          <w:szCs w:val="23"/>
        </w:rPr>
        <w:t xml:space="preserve">on </w:t>
      </w:r>
      <w:r w:rsidR="00EE7F03">
        <w:rPr>
          <w:sz w:val="23"/>
          <w:szCs w:val="23"/>
        </w:rPr>
        <w:t xml:space="preserve">the Facebook page. </w:t>
      </w:r>
    </w:p>
    <w:p w14:paraId="41A9A9ED" w14:textId="40A40EE6" w:rsidR="005F6AAC" w:rsidRDefault="00EE7F03" w:rsidP="00782D7A">
      <w:pPr>
        <w:pStyle w:val="Default"/>
        <w:rPr>
          <w:sz w:val="23"/>
          <w:szCs w:val="23"/>
        </w:rPr>
      </w:pPr>
      <w:r>
        <w:rPr>
          <w:sz w:val="23"/>
          <w:szCs w:val="23"/>
        </w:rPr>
        <w:t>Discussion about gravel pit inspections in August</w:t>
      </w:r>
      <w:r w:rsidR="005F6AAC">
        <w:rPr>
          <w:sz w:val="23"/>
          <w:szCs w:val="23"/>
        </w:rPr>
        <w:t xml:space="preserve"> </w:t>
      </w:r>
    </w:p>
    <w:p w14:paraId="0D175527" w14:textId="77777777" w:rsidR="00194E16" w:rsidRDefault="00194E16" w:rsidP="00782D7A">
      <w:pPr>
        <w:pStyle w:val="Default"/>
        <w:rPr>
          <w:sz w:val="23"/>
          <w:szCs w:val="23"/>
        </w:rPr>
      </w:pPr>
    </w:p>
    <w:p w14:paraId="7FF76E78" w14:textId="36CF1370" w:rsidR="00287214" w:rsidRDefault="00194E16" w:rsidP="00287214">
      <w:pPr>
        <w:pStyle w:val="Default"/>
        <w:rPr>
          <w:sz w:val="23"/>
          <w:szCs w:val="23"/>
        </w:rPr>
      </w:pPr>
      <w:r>
        <w:rPr>
          <w:sz w:val="23"/>
          <w:szCs w:val="23"/>
        </w:rPr>
        <w:t>Chair Bruno motion to adjourn.  Alecia Loveless second.  7-</w:t>
      </w:r>
      <w:r w:rsidR="00260E98">
        <w:rPr>
          <w:sz w:val="23"/>
          <w:szCs w:val="23"/>
        </w:rPr>
        <w:t>0 adjourned</w:t>
      </w:r>
      <w:r w:rsidR="00664D70">
        <w:rPr>
          <w:sz w:val="23"/>
          <w:szCs w:val="23"/>
        </w:rPr>
        <w:t xml:space="preserve"> </w:t>
      </w:r>
    </w:p>
    <w:p w14:paraId="47C4FE70" w14:textId="77777777" w:rsidR="00287214" w:rsidRDefault="00287214" w:rsidP="00287214">
      <w:pPr>
        <w:pStyle w:val="Default"/>
        <w:rPr>
          <w:sz w:val="23"/>
          <w:szCs w:val="23"/>
        </w:rPr>
      </w:pPr>
    </w:p>
    <w:p w14:paraId="25F17D50" w14:textId="5255FC83" w:rsidR="007603B1" w:rsidRPr="00287214" w:rsidRDefault="00D1458D" w:rsidP="00287214">
      <w:pPr>
        <w:pStyle w:val="Default"/>
        <w:rPr>
          <w:sz w:val="23"/>
          <w:szCs w:val="23"/>
        </w:rPr>
      </w:pPr>
      <w:r>
        <w:rPr>
          <w:rFonts w:eastAsia="Times New Roman" w:cstheme="minorHAnsi"/>
        </w:rPr>
        <w:t>Respectfully submitted</w:t>
      </w:r>
    </w:p>
    <w:p w14:paraId="039FACE7" w14:textId="1FB8CCCC" w:rsidR="00D1458D" w:rsidRDefault="00D1458D" w:rsidP="00EE31A5">
      <w:pPr>
        <w:pBdr>
          <w:bottom w:val="single" w:sz="6" w:space="1" w:color="auto"/>
        </w:pBdr>
        <w:spacing w:after="0" w:line="240" w:lineRule="auto"/>
        <w:rPr>
          <w:rFonts w:eastAsia="Times New Roman" w:cstheme="minorHAnsi"/>
          <w:sz w:val="24"/>
          <w:szCs w:val="24"/>
        </w:rPr>
      </w:pPr>
    </w:p>
    <w:p w14:paraId="0F956E67" w14:textId="3795F9FF" w:rsidR="00D1458D" w:rsidRDefault="00D1458D"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Deb Bayley</w:t>
      </w:r>
    </w:p>
    <w:p w14:paraId="0FA4725F" w14:textId="7C381779" w:rsidR="00D1458D" w:rsidRDefault="00D1458D" w:rsidP="00EE31A5">
      <w:pPr>
        <w:pBdr>
          <w:bottom w:val="single" w:sz="6" w:space="1" w:color="auto"/>
        </w:pBdr>
        <w:spacing w:after="0" w:line="240" w:lineRule="auto"/>
        <w:rPr>
          <w:rFonts w:eastAsia="Times New Roman" w:cstheme="minorHAnsi"/>
          <w:sz w:val="24"/>
          <w:szCs w:val="24"/>
        </w:rPr>
      </w:pPr>
      <w:r>
        <w:rPr>
          <w:rFonts w:eastAsia="Times New Roman" w:cstheme="minorHAnsi"/>
          <w:sz w:val="24"/>
          <w:szCs w:val="24"/>
        </w:rPr>
        <w:t>Planning/Zoning Clerk</w:t>
      </w:r>
    </w:p>
    <w:p w14:paraId="5DD50DE6" w14:textId="77777777" w:rsidR="00B8493B" w:rsidRDefault="00B8493B" w:rsidP="00EE31A5">
      <w:pPr>
        <w:pBdr>
          <w:bottom w:val="single" w:sz="6" w:space="1" w:color="auto"/>
        </w:pBdr>
        <w:spacing w:after="0" w:line="240" w:lineRule="auto"/>
        <w:rPr>
          <w:rFonts w:eastAsia="Times New Roman" w:cstheme="minorHAnsi"/>
          <w:sz w:val="24"/>
          <w:szCs w:val="24"/>
        </w:rPr>
      </w:pPr>
    </w:p>
    <w:p w14:paraId="338302D2" w14:textId="77777777" w:rsidR="007603B1" w:rsidRDefault="007603B1" w:rsidP="00EE31A5">
      <w:pPr>
        <w:pBdr>
          <w:bottom w:val="single" w:sz="6" w:space="1" w:color="auto"/>
        </w:pBdr>
        <w:spacing w:after="0" w:line="240" w:lineRule="auto"/>
        <w:rPr>
          <w:rFonts w:eastAsia="Times New Roman" w:cstheme="minorHAnsi"/>
          <w:sz w:val="24"/>
          <w:szCs w:val="24"/>
        </w:rPr>
      </w:pPr>
    </w:p>
    <w:sectPr w:rsidR="007603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3B32C" w14:textId="77777777" w:rsidR="007321A4" w:rsidRDefault="007321A4" w:rsidP="00454A3E">
      <w:pPr>
        <w:spacing w:after="0" w:line="240" w:lineRule="auto"/>
      </w:pPr>
      <w:r>
        <w:separator/>
      </w:r>
    </w:p>
  </w:endnote>
  <w:endnote w:type="continuationSeparator" w:id="0">
    <w:p w14:paraId="5DF0C1DB" w14:textId="77777777" w:rsidR="007321A4" w:rsidRDefault="007321A4" w:rsidP="0045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7803567"/>
      <w:docPartObj>
        <w:docPartGallery w:val="Page Numbers (Bottom of Page)"/>
        <w:docPartUnique/>
      </w:docPartObj>
    </w:sdtPr>
    <w:sdtEndPr>
      <w:rPr>
        <w:noProof/>
      </w:rPr>
    </w:sdtEndPr>
    <w:sdtContent>
      <w:p w14:paraId="721AEF32" w14:textId="2F100960" w:rsidR="00454A3E" w:rsidRDefault="00454A3E">
        <w:pPr>
          <w:pStyle w:val="Footer"/>
          <w:jc w:val="center"/>
        </w:pPr>
        <w:r>
          <w:fldChar w:fldCharType="begin"/>
        </w:r>
        <w:r>
          <w:instrText xml:space="preserve"> PAGE   \* MERGEFORMAT </w:instrText>
        </w:r>
        <w:r>
          <w:fldChar w:fldCharType="separate"/>
        </w:r>
        <w:r w:rsidR="00F031DD">
          <w:rPr>
            <w:noProof/>
          </w:rPr>
          <w:t>1</w:t>
        </w:r>
        <w:r>
          <w:rPr>
            <w:noProof/>
          </w:rPr>
          <w:fldChar w:fldCharType="end"/>
        </w:r>
      </w:p>
    </w:sdtContent>
  </w:sdt>
  <w:p w14:paraId="7283CE0D" w14:textId="77777777" w:rsidR="00454A3E" w:rsidRDefault="00454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E89ED" w14:textId="77777777" w:rsidR="007321A4" w:rsidRDefault="007321A4" w:rsidP="00454A3E">
      <w:pPr>
        <w:spacing w:after="0" w:line="240" w:lineRule="auto"/>
      </w:pPr>
      <w:r>
        <w:separator/>
      </w:r>
    </w:p>
  </w:footnote>
  <w:footnote w:type="continuationSeparator" w:id="0">
    <w:p w14:paraId="2457719B" w14:textId="77777777" w:rsidR="007321A4" w:rsidRDefault="007321A4" w:rsidP="00454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7B5D"/>
    <w:multiLevelType w:val="hybridMultilevel"/>
    <w:tmpl w:val="ACF8105E"/>
    <w:lvl w:ilvl="0" w:tplc="5BE8504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C6B3D"/>
    <w:multiLevelType w:val="hybridMultilevel"/>
    <w:tmpl w:val="1400B0A0"/>
    <w:lvl w:ilvl="0" w:tplc="AA9219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13C2E"/>
    <w:multiLevelType w:val="hybridMultilevel"/>
    <w:tmpl w:val="8ADA5D42"/>
    <w:lvl w:ilvl="0" w:tplc="8E586B08">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00213"/>
    <w:multiLevelType w:val="multilevel"/>
    <w:tmpl w:val="A5F2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614A84"/>
    <w:multiLevelType w:val="multilevel"/>
    <w:tmpl w:val="0276B83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5" w15:restartNumberingAfterBreak="0">
    <w:nsid w:val="4E554D24"/>
    <w:multiLevelType w:val="multilevel"/>
    <w:tmpl w:val="287C7E8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abstractNumId w:val="3"/>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9B"/>
    <w:rsid w:val="0000207C"/>
    <w:rsid w:val="0002416D"/>
    <w:rsid w:val="00040CB6"/>
    <w:rsid w:val="000805D5"/>
    <w:rsid w:val="000850AD"/>
    <w:rsid w:val="000B0075"/>
    <w:rsid w:val="000B3218"/>
    <w:rsid w:val="000B3AD1"/>
    <w:rsid w:val="000C3024"/>
    <w:rsid w:val="001169D6"/>
    <w:rsid w:val="001649ED"/>
    <w:rsid w:val="0017178B"/>
    <w:rsid w:val="0017243B"/>
    <w:rsid w:val="00194951"/>
    <w:rsid w:val="00194E16"/>
    <w:rsid w:val="001B74FA"/>
    <w:rsid w:val="00201E6F"/>
    <w:rsid w:val="00204999"/>
    <w:rsid w:val="00214285"/>
    <w:rsid w:val="00221B14"/>
    <w:rsid w:val="0025026A"/>
    <w:rsid w:val="00260E98"/>
    <w:rsid w:val="00281114"/>
    <w:rsid w:val="00287214"/>
    <w:rsid w:val="002913B1"/>
    <w:rsid w:val="002B2CBC"/>
    <w:rsid w:val="002C7DDB"/>
    <w:rsid w:val="002D0EF1"/>
    <w:rsid w:val="002E3348"/>
    <w:rsid w:val="003038A2"/>
    <w:rsid w:val="00354728"/>
    <w:rsid w:val="003549CD"/>
    <w:rsid w:val="00383B49"/>
    <w:rsid w:val="003A441D"/>
    <w:rsid w:val="003B360A"/>
    <w:rsid w:val="003F6B0F"/>
    <w:rsid w:val="0041188F"/>
    <w:rsid w:val="00435CA1"/>
    <w:rsid w:val="00440F00"/>
    <w:rsid w:val="00450D95"/>
    <w:rsid w:val="00454A3E"/>
    <w:rsid w:val="00471E2C"/>
    <w:rsid w:val="004C2817"/>
    <w:rsid w:val="004D49F6"/>
    <w:rsid w:val="004F0578"/>
    <w:rsid w:val="0050609B"/>
    <w:rsid w:val="00522A23"/>
    <w:rsid w:val="00527C22"/>
    <w:rsid w:val="00550C31"/>
    <w:rsid w:val="005A4DE9"/>
    <w:rsid w:val="005A56AA"/>
    <w:rsid w:val="005F21A2"/>
    <w:rsid w:val="005F6AAC"/>
    <w:rsid w:val="00602469"/>
    <w:rsid w:val="0062217F"/>
    <w:rsid w:val="0062458E"/>
    <w:rsid w:val="00625942"/>
    <w:rsid w:val="00634CFA"/>
    <w:rsid w:val="00651A1D"/>
    <w:rsid w:val="00651C14"/>
    <w:rsid w:val="00653507"/>
    <w:rsid w:val="0065417C"/>
    <w:rsid w:val="00661446"/>
    <w:rsid w:val="00664AD6"/>
    <w:rsid w:val="00664D70"/>
    <w:rsid w:val="0068499B"/>
    <w:rsid w:val="006A1D64"/>
    <w:rsid w:val="006A2013"/>
    <w:rsid w:val="006C7F12"/>
    <w:rsid w:val="006E215B"/>
    <w:rsid w:val="006F3463"/>
    <w:rsid w:val="006F766E"/>
    <w:rsid w:val="00701B6D"/>
    <w:rsid w:val="00715A0F"/>
    <w:rsid w:val="00716688"/>
    <w:rsid w:val="00727F9F"/>
    <w:rsid w:val="0073157A"/>
    <w:rsid w:val="007321A4"/>
    <w:rsid w:val="00735713"/>
    <w:rsid w:val="0073659A"/>
    <w:rsid w:val="007603B1"/>
    <w:rsid w:val="00766197"/>
    <w:rsid w:val="00773C1F"/>
    <w:rsid w:val="00782D7A"/>
    <w:rsid w:val="00793725"/>
    <w:rsid w:val="007C1F2C"/>
    <w:rsid w:val="00803DAB"/>
    <w:rsid w:val="00814FEC"/>
    <w:rsid w:val="00827D4C"/>
    <w:rsid w:val="00856C56"/>
    <w:rsid w:val="00861ABF"/>
    <w:rsid w:val="00891988"/>
    <w:rsid w:val="00895F04"/>
    <w:rsid w:val="008969C2"/>
    <w:rsid w:val="008A4BC6"/>
    <w:rsid w:val="008C23DF"/>
    <w:rsid w:val="008C51FB"/>
    <w:rsid w:val="008D6DA2"/>
    <w:rsid w:val="00900C0B"/>
    <w:rsid w:val="00900D58"/>
    <w:rsid w:val="00902FA8"/>
    <w:rsid w:val="00903841"/>
    <w:rsid w:val="00903A07"/>
    <w:rsid w:val="009140E5"/>
    <w:rsid w:val="0091622D"/>
    <w:rsid w:val="00932852"/>
    <w:rsid w:val="00936628"/>
    <w:rsid w:val="00936671"/>
    <w:rsid w:val="009422D7"/>
    <w:rsid w:val="009439B4"/>
    <w:rsid w:val="00952EE8"/>
    <w:rsid w:val="00987C5F"/>
    <w:rsid w:val="009F07D3"/>
    <w:rsid w:val="009F60C3"/>
    <w:rsid w:val="00A11F5E"/>
    <w:rsid w:val="00A2532E"/>
    <w:rsid w:val="00A53C64"/>
    <w:rsid w:val="00A63DD4"/>
    <w:rsid w:val="00AC0918"/>
    <w:rsid w:val="00AF5F04"/>
    <w:rsid w:val="00B17C2F"/>
    <w:rsid w:val="00B23714"/>
    <w:rsid w:val="00B33ADA"/>
    <w:rsid w:val="00B370DB"/>
    <w:rsid w:val="00B52732"/>
    <w:rsid w:val="00B56E92"/>
    <w:rsid w:val="00B80EA6"/>
    <w:rsid w:val="00B8493B"/>
    <w:rsid w:val="00B92EFF"/>
    <w:rsid w:val="00B96BC6"/>
    <w:rsid w:val="00BC4C8D"/>
    <w:rsid w:val="00BD31FD"/>
    <w:rsid w:val="00C0588D"/>
    <w:rsid w:val="00C64596"/>
    <w:rsid w:val="00C80ADF"/>
    <w:rsid w:val="00C831B7"/>
    <w:rsid w:val="00C832C5"/>
    <w:rsid w:val="00C83946"/>
    <w:rsid w:val="00C91FB8"/>
    <w:rsid w:val="00CA3A7C"/>
    <w:rsid w:val="00CB1E5B"/>
    <w:rsid w:val="00CD7681"/>
    <w:rsid w:val="00CE0B50"/>
    <w:rsid w:val="00D0184C"/>
    <w:rsid w:val="00D11266"/>
    <w:rsid w:val="00D1458D"/>
    <w:rsid w:val="00D36D01"/>
    <w:rsid w:val="00D37040"/>
    <w:rsid w:val="00D47B28"/>
    <w:rsid w:val="00D538A5"/>
    <w:rsid w:val="00D55A6B"/>
    <w:rsid w:val="00D6432A"/>
    <w:rsid w:val="00D70F6F"/>
    <w:rsid w:val="00D73216"/>
    <w:rsid w:val="00D73BEF"/>
    <w:rsid w:val="00DA23D0"/>
    <w:rsid w:val="00DC0FE9"/>
    <w:rsid w:val="00DD6EF3"/>
    <w:rsid w:val="00DF4A8B"/>
    <w:rsid w:val="00E44737"/>
    <w:rsid w:val="00E66E39"/>
    <w:rsid w:val="00E91014"/>
    <w:rsid w:val="00EA611F"/>
    <w:rsid w:val="00EB2850"/>
    <w:rsid w:val="00EB7D4B"/>
    <w:rsid w:val="00EC2412"/>
    <w:rsid w:val="00ED0F14"/>
    <w:rsid w:val="00ED550E"/>
    <w:rsid w:val="00EE31A5"/>
    <w:rsid w:val="00EE7F03"/>
    <w:rsid w:val="00F031DD"/>
    <w:rsid w:val="00F16A79"/>
    <w:rsid w:val="00F329E9"/>
    <w:rsid w:val="00F64DBC"/>
    <w:rsid w:val="00F670D8"/>
    <w:rsid w:val="00F827C3"/>
    <w:rsid w:val="00F94C78"/>
    <w:rsid w:val="00F96631"/>
    <w:rsid w:val="00FA2B15"/>
    <w:rsid w:val="00FB0426"/>
    <w:rsid w:val="00FB3C02"/>
    <w:rsid w:val="00FD5813"/>
    <w:rsid w:val="00FE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F918"/>
  <w15:chartTrackingRefBased/>
  <w15:docId w15:val="{FB2CD017-F964-4EB1-B84E-44EF386C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849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849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49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8499B"/>
    <w:rPr>
      <w:rFonts w:ascii="Times New Roman" w:eastAsia="Times New Roman" w:hAnsi="Times New Roman" w:cs="Times New Roman"/>
      <w:b/>
      <w:bCs/>
      <w:sz w:val="24"/>
      <w:szCs w:val="24"/>
    </w:rPr>
  </w:style>
  <w:style w:type="paragraph" w:customStyle="1" w:styleId="social-share-link">
    <w:name w:val="social-share-link"/>
    <w:basedOn w:val="Normal"/>
    <w:rsid w:val="006849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499B"/>
    <w:rPr>
      <w:color w:val="0000FF"/>
      <w:u w:val="single"/>
    </w:rPr>
  </w:style>
  <w:style w:type="character" w:customStyle="1" w:styleId="sr-only">
    <w:name w:val="sr-only"/>
    <w:basedOn w:val="DefaultParagraphFont"/>
    <w:rsid w:val="0068499B"/>
  </w:style>
  <w:style w:type="paragraph" w:styleId="z-TopofForm">
    <w:name w:val="HTML Top of Form"/>
    <w:basedOn w:val="Normal"/>
    <w:next w:val="Normal"/>
    <w:link w:val="z-TopofFormChar"/>
    <w:hidden/>
    <w:uiPriority w:val="99"/>
    <w:semiHidden/>
    <w:unhideWhenUsed/>
    <w:rsid w:val="006849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499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849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499B"/>
    <w:rPr>
      <w:rFonts w:ascii="Arial" w:eastAsia="Times New Roman" w:hAnsi="Arial" w:cs="Arial"/>
      <w:vanish/>
      <w:sz w:val="16"/>
      <w:szCs w:val="16"/>
    </w:rPr>
  </w:style>
  <w:style w:type="paragraph" w:styleId="NormalWeb">
    <w:name w:val="Normal (Web)"/>
    <w:basedOn w:val="Normal"/>
    <w:uiPriority w:val="99"/>
    <w:semiHidden/>
    <w:unhideWhenUsed/>
    <w:rsid w:val="006849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DefaultParagraphFont"/>
    <w:rsid w:val="0068499B"/>
  </w:style>
  <w:style w:type="character" w:styleId="UnresolvedMention">
    <w:name w:val="Unresolved Mention"/>
    <w:basedOn w:val="DefaultParagraphFont"/>
    <w:uiPriority w:val="99"/>
    <w:semiHidden/>
    <w:unhideWhenUsed/>
    <w:rsid w:val="00B96BC6"/>
    <w:rPr>
      <w:color w:val="605E5C"/>
      <w:shd w:val="clear" w:color="auto" w:fill="E1DFDD"/>
    </w:rPr>
  </w:style>
  <w:style w:type="paragraph" w:styleId="NoSpacing">
    <w:name w:val="No Spacing"/>
    <w:uiPriority w:val="1"/>
    <w:qFormat/>
    <w:rsid w:val="00936628"/>
    <w:pPr>
      <w:spacing w:after="0" w:line="240" w:lineRule="auto"/>
    </w:pPr>
  </w:style>
  <w:style w:type="paragraph" w:styleId="Header">
    <w:name w:val="header"/>
    <w:basedOn w:val="Normal"/>
    <w:link w:val="HeaderChar"/>
    <w:uiPriority w:val="99"/>
    <w:unhideWhenUsed/>
    <w:rsid w:val="0045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3E"/>
  </w:style>
  <w:style w:type="paragraph" w:styleId="Footer">
    <w:name w:val="footer"/>
    <w:basedOn w:val="Normal"/>
    <w:link w:val="FooterChar"/>
    <w:uiPriority w:val="99"/>
    <w:unhideWhenUsed/>
    <w:rsid w:val="0045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3E"/>
  </w:style>
  <w:style w:type="paragraph" w:styleId="ListParagraph">
    <w:name w:val="List Paragraph"/>
    <w:basedOn w:val="Normal"/>
    <w:uiPriority w:val="34"/>
    <w:qFormat/>
    <w:rsid w:val="00E91014"/>
    <w:pPr>
      <w:ind w:left="720"/>
      <w:contextualSpacing/>
    </w:pPr>
  </w:style>
  <w:style w:type="paragraph" w:customStyle="1" w:styleId="Default">
    <w:name w:val="Default"/>
    <w:rsid w:val="00782D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01740">
      <w:bodyDiv w:val="1"/>
      <w:marLeft w:val="0"/>
      <w:marRight w:val="0"/>
      <w:marTop w:val="0"/>
      <w:marBottom w:val="0"/>
      <w:divBdr>
        <w:top w:val="none" w:sz="0" w:space="0" w:color="auto"/>
        <w:left w:val="none" w:sz="0" w:space="0" w:color="auto"/>
        <w:bottom w:val="none" w:sz="0" w:space="0" w:color="auto"/>
        <w:right w:val="none" w:sz="0" w:space="0" w:color="auto"/>
      </w:divBdr>
      <w:divsChild>
        <w:div w:id="844713888">
          <w:marLeft w:val="0"/>
          <w:marRight w:val="0"/>
          <w:marTop w:val="0"/>
          <w:marBottom w:val="300"/>
          <w:divBdr>
            <w:top w:val="none" w:sz="0" w:space="0" w:color="auto"/>
            <w:left w:val="none" w:sz="0" w:space="0" w:color="auto"/>
            <w:bottom w:val="none" w:sz="0" w:space="0" w:color="auto"/>
            <w:right w:val="none" w:sz="0" w:space="0" w:color="auto"/>
          </w:divBdr>
        </w:div>
        <w:div w:id="1409959872">
          <w:marLeft w:val="0"/>
          <w:marRight w:val="0"/>
          <w:marTop w:val="0"/>
          <w:marBottom w:val="0"/>
          <w:divBdr>
            <w:top w:val="none" w:sz="0" w:space="0" w:color="auto"/>
            <w:left w:val="none" w:sz="0" w:space="0" w:color="auto"/>
            <w:bottom w:val="none" w:sz="0" w:space="0" w:color="auto"/>
            <w:right w:val="none" w:sz="0" w:space="0" w:color="auto"/>
          </w:divBdr>
          <w:divsChild>
            <w:div w:id="1385759947">
              <w:marLeft w:val="0"/>
              <w:marRight w:val="0"/>
              <w:marTop w:val="0"/>
              <w:marBottom w:val="0"/>
              <w:divBdr>
                <w:top w:val="none" w:sz="0" w:space="0" w:color="auto"/>
                <w:left w:val="none" w:sz="0" w:space="0" w:color="auto"/>
                <w:bottom w:val="none" w:sz="0" w:space="0" w:color="auto"/>
                <w:right w:val="none" w:sz="0" w:space="0" w:color="auto"/>
              </w:divBdr>
            </w:div>
            <w:div w:id="1513566052">
              <w:marLeft w:val="0"/>
              <w:marRight w:val="0"/>
              <w:marTop w:val="0"/>
              <w:marBottom w:val="0"/>
              <w:divBdr>
                <w:top w:val="none" w:sz="0" w:space="0" w:color="auto"/>
                <w:left w:val="none" w:sz="0" w:space="0" w:color="auto"/>
                <w:bottom w:val="none" w:sz="0" w:space="0" w:color="auto"/>
                <w:right w:val="none" w:sz="0" w:space="0" w:color="auto"/>
              </w:divBdr>
            </w:div>
            <w:div w:id="713508057">
              <w:marLeft w:val="0"/>
              <w:marRight w:val="0"/>
              <w:marTop w:val="0"/>
              <w:marBottom w:val="0"/>
              <w:divBdr>
                <w:top w:val="none" w:sz="0" w:space="0" w:color="auto"/>
                <w:left w:val="none" w:sz="0" w:space="0" w:color="auto"/>
                <w:bottom w:val="none" w:sz="0" w:space="0" w:color="auto"/>
                <w:right w:val="none" w:sz="0" w:space="0" w:color="auto"/>
              </w:divBdr>
            </w:div>
            <w:div w:id="1855531464">
              <w:marLeft w:val="0"/>
              <w:marRight w:val="0"/>
              <w:marTop w:val="0"/>
              <w:marBottom w:val="0"/>
              <w:divBdr>
                <w:top w:val="none" w:sz="0" w:space="0" w:color="auto"/>
                <w:left w:val="none" w:sz="0" w:space="0" w:color="auto"/>
                <w:bottom w:val="none" w:sz="0" w:space="0" w:color="auto"/>
                <w:right w:val="none" w:sz="0" w:space="0" w:color="auto"/>
              </w:divBdr>
              <w:divsChild>
                <w:div w:id="1575551202">
                  <w:marLeft w:val="0"/>
                  <w:marRight w:val="0"/>
                  <w:marTop w:val="0"/>
                  <w:marBottom w:val="600"/>
                  <w:divBdr>
                    <w:top w:val="none" w:sz="0" w:space="0" w:color="auto"/>
                    <w:left w:val="none" w:sz="0" w:space="0" w:color="auto"/>
                    <w:bottom w:val="none" w:sz="0" w:space="0" w:color="auto"/>
                    <w:right w:val="none" w:sz="0" w:space="0" w:color="auto"/>
                  </w:divBdr>
                </w:div>
              </w:divsChild>
            </w:div>
            <w:div w:id="2064254575">
              <w:marLeft w:val="0"/>
              <w:marRight w:val="0"/>
              <w:marTop w:val="0"/>
              <w:marBottom w:val="0"/>
              <w:divBdr>
                <w:top w:val="none" w:sz="0" w:space="0" w:color="auto"/>
                <w:left w:val="none" w:sz="0" w:space="0" w:color="auto"/>
                <w:bottom w:val="none" w:sz="0" w:space="0" w:color="auto"/>
                <w:right w:val="none" w:sz="0" w:space="0" w:color="auto"/>
              </w:divBdr>
            </w:div>
            <w:div w:id="1615093234">
              <w:marLeft w:val="0"/>
              <w:marRight w:val="0"/>
              <w:marTop w:val="0"/>
              <w:marBottom w:val="0"/>
              <w:divBdr>
                <w:top w:val="none" w:sz="0" w:space="0" w:color="auto"/>
                <w:left w:val="none" w:sz="0" w:space="0" w:color="auto"/>
                <w:bottom w:val="none" w:sz="0" w:space="0" w:color="auto"/>
                <w:right w:val="none" w:sz="0" w:space="0" w:color="auto"/>
              </w:divBdr>
            </w:div>
            <w:div w:id="725449729">
              <w:marLeft w:val="0"/>
              <w:marRight w:val="0"/>
              <w:marTop w:val="0"/>
              <w:marBottom w:val="0"/>
              <w:divBdr>
                <w:top w:val="none" w:sz="0" w:space="0" w:color="auto"/>
                <w:left w:val="none" w:sz="0" w:space="0" w:color="auto"/>
                <w:bottom w:val="none" w:sz="0" w:space="0" w:color="auto"/>
                <w:right w:val="none" w:sz="0" w:space="0" w:color="auto"/>
              </w:divBdr>
            </w:div>
            <w:div w:id="1709530937">
              <w:marLeft w:val="0"/>
              <w:marRight w:val="0"/>
              <w:marTop w:val="0"/>
              <w:marBottom w:val="0"/>
              <w:divBdr>
                <w:top w:val="none" w:sz="0" w:space="0" w:color="auto"/>
                <w:left w:val="none" w:sz="0" w:space="0" w:color="auto"/>
                <w:bottom w:val="none" w:sz="0" w:space="0" w:color="auto"/>
                <w:right w:val="none" w:sz="0" w:space="0" w:color="auto"/>
              </w:divBdr>
            </w:div>
            <w:div w:id="897402760">
              <w:marLeft w:val="0"/>
              <w:marRight w:val="0"/>
              <w:marTop w:val="0"/>
              <w:marBottom w:val="0"/>
              <w:divBdr>
                <w:top w:val="none" w:sz="0" w:space="0" w:color="auto"/>
                <w:left w:val="none" w:sz="0" w:space="0" w:color="auto"/>
                <w:bottom w:val="none" w:sz="0" w:space="0" w:color="auto"/>
                <w:right w:val="none" w:sz="0" w:space="0" w:color="auto"/>
              </w:divBdr>
            </w:div>
            <w:div w:id="1235122745">
              <w:marLeft w:val="0"/>
              <w:marRight w:val="0"/>
              <w:marTop w:val="0"/>
              <w:marBottom w:val="0"/>
              <w:divBdr>
                <w:top w:val="none" w:sz="0" w:space="0" w:color="auto"/>
                <w:left w:val="none" w:sz="0" w:space="0" w:color="auto"/>
                <w:bottom w:val="none" w:sz="0" w:space="0" w:color="auto"/>
                <w:right w:val="none" w:sz="0" w:space="0" w:color="auto"/>
              </w:divBdr>
            </w:div>
            <w:div w:id="182212431">
              <w:marLeft w:val="0"/>
              <w:marRight w:val="0"/>
              <w:marTop w:val="0"/>
              <w:marBottom w:val="0"/>
              <w:divBdr>
                <w:top w:val="none" w:sz="0" w:space="0" w:color="auto"/>
                <w:left w:val="none" w:sz="0" w:space="0" w:color="auto"/>
                <w:bottom w:val="none" w:sz="0" w:space="0" w:color="auto"/>
                <w:right w:val="none" w:sz="0" w:space="0" w:color="auto"/>
              </w:divBdr>
            </w:div>
            <w:div w:id="263155019">
              <w:marLeft w:val="0"/>
              <w:marRight w:val="0"/>
              <w:marTop w:val="0"/>
              <w:marBottom w:val="0"/>
              <w:divBdr>
                <w:top w:val="none" w:sz="0" w:space="0" w:color="auto"/>
                <w:left w:val="none" w:sz="0" w:space="0" w:color="auto"/>
                <w:bottom w:val="none" w:sz="0" w:space="0" w:color="auto"/>
                <w:right w:val="none" w:sz="0" w:space="0" w:color="auto"/>
              </w:divBdr>
            </w:div>
            <w:div w:id="2107142921">
              <w:marLeft w:val="0"/>
              <w:marRight w:val="0"/>
              <w:marTop w:val="0"/>
              <w:marBottom w:val="0"/>
              <w:divBdr>
                <w:top w:val="none" w:sz="0" w:space="0" w:color="auto"/>
                <w:left w:val="none" w:sz="0" w:space="0" w:color="auto"/>
                <w:bottom w:val="none" w:sz="0" w:space="0" w:color="auto"/>
                <w:right w:val="none" w:sz="0" w:space="0" w:color="auto"/>
              </w:divBdr>
            </w:div>
            <w:div w:id="1487819457">
              <w:marLeft w:val="0"/>
              <w:marRight w:val="0"/>
              <w:marTop w:val="0"/>
              <w:marBottom w:val="0"/>
              <w:divBdr>
                <w:top w:val="none" w:sz="0" w:space="0" w:color="auto"/>
                <w:left w:val="none" w:sz="0" w:space="0" w:color="auto"/>
                <w:bottom w:val="none" w:sz="0" w:space="0" w:color="auto"/>
                <w:right w:val="none" w:sz="0" w:space="0" w:color="auto"/>
              </w:divBdr>
            </w:div>
            <w:div w:id="1381395874">
              <w:marLeft w:val="0"/>
              <w:marRight w:val="0"/>
              <w:marTop w:val="0"/>
              <w:marBottom w:val="0"/>
              <w:divBdr>
                <w:top w:val="none" w:sz="0" w:space="0" w:color="auto"/>
                <w:left w:val="none" w:sz="0" w:space="0" w:color="auto"/>
                <w:bottom w:val="none" w:sz="0" w:space="0" w:color="auto"/>
                <w:right w:val="none" w:sz="0" w:space="0" w:color="auto"/>
              </w:divBdr>
            </w:div>
            <w:div w:id="1490711812">
              <w:marLeft w:val="0"/>
              <w:marRight w:val="0"/>
              <w:marTop w:val="0"/>
              <w:marBottom w:val="0"/>
              <w:divBdr>
                <w:top w:val="none" w:sz="0" w:space="0" w:color="auto"/>
                <w:left w:val="none" w:sz="0" w:space="0" w:color="auto"/>
                <w:bottom w:val="none" w:sz="0" w:space="0" w:color="auto"/>
                <w:right w:val="none" w:sz="0" w:space="0" w:color="auto"/>
              </w:divBdr>
              <w:divsChild>
                <w:div w:id="81341415">
                  <w:marLeft w:val="0"/>
                  <w:marRight w:val="0"/>
                  <w:marTop w:val="0"/>
                  <w:marBottom w:val="600"/>
                  <w:divBdr>
                    <w:top w:val="none" w:sz="0" w:space="0" w:color="auto"/>
                    <w:left w:val="none" w:sz="0" w:space="0" w:color="auto"/>
                    <w:bottom w:val="none" w:sz="0" w:space="0" w:color="auto"/>
                    <w:right w:val="none" w:sz="0" w:space="0" w:color="auto"/>
                  </w:divBdr>
                </w:div>
              </w:divsChild>
            </w:div>
            <w:div w:id="647250467">
              <w:marLeft w:val="0"/>
              <w:marRight w:val="0"/>
              <w:marTop w:val="0"/>
              <w:marBottom w:val="0"/>
              <w:divBdr>
                <w:top w:val="none" w:sz="0" w:space="0" w:color="auto"/>
                <w:left w:val="none" w:sz="0" w:space="0" w:color="auto"/>
                <w:bottom w:val="none" w:sz="0" w:space="0" w:color="auto"/>
                <w:right w:val="none" w:sz="0" w:space="0" w:color="auto"/>
              </w:divBdr>
              <w:divsChild>
                <w:div w:id="1835144004">
                  <w:marLeft w:val="0"/>
                  <w:marRight w:val="0"/>
                  <w:marTop w:val="0"/>
                  <w:marBottom w:val="0"/>
                  <w:divBdr>
                    <w:top w:val="none" w:sz="0" w:space="0" w:color="auto"/>
                    <w:left w:val="none" w:sz="0" w:space="0" w:color="auto"/>
                    <w:bottom w:val="none" w:sz="0" w:space="0" w:color="auto"/>
                    <w:right w:val="none" w:sz="0" w:space="0" w:color="auto"/>
                  </w:divBdr>
                  <w:divsChild>
                    <w:div w:id="112985408">
                      <w:marLeft w:val="0"/>
                      <w:marRight w:val="0"/>
                      <w:marTop w:val="0"/>
                      <w:marBottom w:val="0"/>
                      <w:divBdr>
                        <w:top w:val="none" w:sz="0" w:space="0" w:color="auto"/>
                        <w:left w:val="none" w:sz="0" w:space="0" w:color="auto"/>
                        <w:bottom w:val="none" w:sz="0" w:space="0" w:color="auto"/>
                        <w:right w:val="none" w:sz="0" w:space="0" w:color="auto"/>
                      </w:divBdr>
                      <w:divsChild>
                        <w:div w:id="1338381163">
                          <w:marLeft w:val="0"/>
                          <w:marRight w:val="0"/>
                          <w:marTop w:val="0"/>
                          <w:marBottom w:val="300"/>
                          <w:divBdr>
                            <w:top w:val="none" w:sz="0" w:space="0" w:color="auto"/>
                            <w:left w:val="none" w:sz="0" w:space="0" w:color="auto"/>
                            <w:bottom w:val="none" w:sz="0" w:space="0" w:color="auto"/>
                            <w:right w:val="none" w:sz="0" w:space="0" w:color="auto"/>
                          </w:divBdr>
                          <w:divsChild>
                            <w:div w:id="1347289307">
                              <w:marLeft w:val="0"/>
                              <w:marRight w:val="0"/>
                              <w:marTop w:val="0"/>
                              <w:marBottom w:val="0"/>
                              <w:divBdr>
                                <w:top w:val="none" w:sz="0" w:space="0" w:color="auto"/>
                                <w:left w:val="none" w:sz="0" w:space="0" w:color="auto"/>
                                <w:bottom w:val="single" w:sz="12" w:space="2" w:color="AB0505"/>
                                <w:right w:val="none" w:sz="0" w:space="0" w:color="auto"/>
                              </w:divBdr>
                            </w:div>
                          </w:divsChild>
                        </w:div>
                      </w:divsChild>
                    </w:div>
                    <w:div w:id="1939872102">
                      <w:marLeft w:val="0"/>
                      <w:marRight w:val="0"/>
                      <w:marTop w:val="0"/>
                      <w:marBottom w:val="0"/>
                      <w:divBdr>
                        <w:top w:val="none" w:sz="0" w:space="0" w:color="auto"/>
                        <w:left w:val="none" w:sz="0" w:space="0" w:color="auto"/>
                        <w:bottom w:val="none" w:sz="0" w:space="0" w:color="auto"/>
                        <w:right w:val="none" w:sz="0" w:space="0" w:color="auto"/>
                      </w:divBdr>
                      <w:divsChild>
                        <w:div w:id="884364851">
                          <w:marLeft w:val="-225"/>
                          <w:marRight w:val="-225"/>
                          <w:marTop w:val="0"/>
                          <w:marBottom w:val="0"/>
                          <w:divBdr>
                            <w:top w:val="none" w:sz="0" w:space="0" w:color="auto"/>
                            <w:left w:val="none" w:sz="0" w:space="0" w:color="auto"/>
                            <w:bottom w:val="none" w:sz="0" w:space="0" w:color="auto"/>
                            <w:right w:val="none" w:sz="0" w:space="0" w:color="auto"/>
                          </w:divBdr>
                          <w:divsChild>
                            <w:div w:id="1947077760">
                              <w:marLeft w:val="0"/>
                              <w:marRight w:val="0"/>
                              <w:marTop w:val="0"/>
                              <w:marBottom w:val="0"/>
                              <w:divBdr>
                                <w:top w:val="none" w:sz="0" w:space="0" w:color="auto"/>
                                <w:left w:val="none" w:sz="0" w:space="0" w:color="auto"/>
                                <w:bottom w:val="none" w:sz="0" w:space="0" w:color="auto"/>
                                <w:right w:val="none" w:sz="0" w:space="0" w:color="auto"/>
                              </w:divBdr>
                              <w:divsChild>
                                <w:div w:id="40911763">
                                  <w:marLeft w:val="0"/>
                                  <w:marRight w:val="0"/>
                                  <w:marTop w:val="0"/>
                                  <w:marBottom w:val="0"/>
                                  <w:divBdr>
                                    <w:top w:val="none" w:sz="0" w:space="0" w:color="auto"/>
                                    <w:left w:val="none" w:sz="0" w:space="0" w:color="auto"/>
                                    <w:bottom w:val="none" w:sz="0" w:space="0" w:color="auto"/>
                                    <w:right w:val="none" w:sz="0" w:space="0" w:color="auto"/>
                                  </w:divBdr>
                                  <w:divsChild>
                                    <w:div w:id="1133056379">
                                      <w:marLeft w:val="0"/>
                                      <w:marRight w:val="0"/>
                                      <w:marTop w:val="0"/>
                                      <w:marBottom w:val="225"/>
                                      <w:divBdr>
                                        <w:top w:val="none" w:sz="0" w:space="0" w:color="auto"/>
                                        <w:left w:val="none" w:sz="0" w:space="0" w:color="auto"/>
                                        <w:bottom w:val="none" w:sz="0" w:space="0" w:color="auto"/>
                                        <w:right w:val="none" w:sz="0" w:space="0" w:color="auto"/>
                                      </w:divBdr>
                                      <w:divsChild>
                                        <w:div w:id="489903972">
                                          <w:marLeft w:val="0"/>
                                          <w:marRight w:val="0"/>
                                          <w:marTop w:val="0"/>
                                          <w:marBottom w:val="0"/>
                                          <w:divBdr>
                                            <w:top w:val="none" w:sz="0" w:space="0" w:color="auto"/>
                                            <w:left w:val="none" w:sz="0" w:space="0" w:color="auto"/>
                                            <w:bottom w:val="none" w:sz="0" w:space="0" w:color="auto"/>
                                            <w:right w:val="none" w:sz="0" w:space="0" w:color="auto"/>
                                          </w:divBdr>
                                          <w:divsChild>
                                            <w:div w:id="281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2255690">
                                      <w:marLeft w:val="0"/>
                                      <w:marRight w:val="0"/>
                                      <w:marTop w:val="0"/>
                                      <w:marBottom w:val="0"/>
                                      <w:divBdr>
                                        <w:top w:val="none" w:sz="0" w:space="0" w:color="auto"/>
                                        <w:left w:val="none" w:sz="0" w:space="0" w:color="auto"/>
                                        <w:bottom w:val="none" w:sz="0" w:space="0" w:color="auto"/>
                                        <w:right w:val="none" w:sz="0" w:space="0" w:color="auto"/>
                                      </w:divBdr>
                                      <w:divsChild>
                                        <w:div w:id="501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6123">
                              <w:marLeft w:val="0"/>
                              <w:marRight w:val="0"/>
                              <w:marTop w:val="0"/>
                              <w:marBottom w:val="0"/>
                              <w:divBdr>
                                <w:top w:val="none" w:sz="0" w:space="0" w:color="auto"/>
                                <w:left w:val="none" w:sz="0" w:space="0" w:color="auto"/>
                                <w:bottom w:val="none" w:sz="0" w:space="0" w:color="auto"/>
                                <w:right w:val="none" w:sz="0" w:space="0" w:color="auto"/>
                              </w:divBdr>
                              <w:divsChild>
                                <w:div w:id="1836799932">
                                  <w:marLeft w:val="0"/>
                                  <w:marRight w:val="0"/>
                                  <w:marTop w:val="0"/>
                                  <w:marBottom w:val="0"/>
                                  <w:divBdr>
                                    <w:top w:val="none" w:sz="0" w:space="0" w:color="auto"/>
                                    <w:left w:val="none" w:sz="0" w:space="0" w:color="auto"/>
                                    <w:bottom w:val="none" w:sz="0" w:space="0" w:color="auto"/>
                                    <w:right w:val="none" w:sz="0" w:space="0" w:color="auto"/>
                                  </w:divBdr>
                                  <w:divsChild>
                                    <w:div w:id="1820264680">
                                      <w:marLeft w:val="0"/>
                                      <w:marRight w:val="0"/>
                                      <w:marTop w:val="0"/>
                                      <w:marBottom w:val="225"/>
                                      <w:divBdr>
                                        <w:top w:val="none" w:sz="0" w:space="0" w:color="auto"/>
                                        <w:left w:val="none" w:sz="0" w:space="0" w:color="auto"/>
                                        <w:bottom w:val="none" w:sz="0" w:space="0" w:color="auto"/>
                                        <w:right w:val="none" w:sz="0" w:space="0" w:color="auto"/>
                                      </w:divBdr>
                                      <w:divsChild>
                                        <w:div w:id="1021932702">
                                          <w:marLeft w:val="0"/>
                                          <w:marRight w:val="0"/>
                                          <w:marTop w:val="0"/>
                                          <w:marBottom w:val="0"/>
                                          <w:divBdr>
                                            <w:top w:val="none" w:sz="0" w:space="0" w:color="auto"/>
                                            <w:left w:val="none" w:sz="0" w:space="0" w:color="auto"/>
                                            <w:bottom w:val="none" w:sz="0" w:space="0" w:color="auto"/>
                                            <w:right w:val="none" w:sz="0" w:space="0" w:color="auto"/>
                                          </w:divBdr>
                                          <w:divsChild>
                                            <w:div w:id="307366774">
                                              <w:marLeft w:val="0"/>
                                              <w:marRight w:val="0"/>
                                              <w:marTop w:val="0"/>
                                              <w:marBottom w:val="150"/>
                                              <w:divBdr>
                                                <w:top w:val="none" w:sz="0" w:space="0" w:color="auto"/>
                                                <w:left w:val="none" w:sz="0" w:space="0" w:color="auto"/>
                                                <w:bottom w:val="none" w:sz="0" w:space="0" w:color="auto"/>
                                                <w:right w:val="none" w:sz="0" w:space="0" w:color="auto"/>
                                              </w:divBdr>
                                              <w:divsChild>
                                                <w:div w:id="19780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23252">
                                      <w:marLeft w:val="0"/>
                                      <w:marRight w:val="0"/>
                                      <w:marTop w:val="0"/>
                                      <w:marBottom w:val="0"/>
                                      <w:divBdr>
                                        <w:top w:val="none" w:sz="0" w:space="0" w:color="auto"/>
                                        <w:left w:val="none" w:sz="0" w:space="0" w:color="auto"/>
                                        <w:bottom w:val="none" w:sz="0" w:space="0" w:color="auto"/>
                                        <w:right w:val="none" w:sz="0" w:space="0" w:color="auto"/>
                                      </w:divBdr>
                                      <w:divsChild>
                                        <w:div w:id="12123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73720">
                              <w:marLeft w:val="0"/>
                              <w:marRight w:val="0"/>
                              <w:marTop w:val="0"/>
                              <w:marBottom w:val="0"/>
                              <w:divBdr>
                                <w:top w:val="none" w:sz="0" w:space="0" w:color="auto"/>
                                <w:left w:val="none" w:sz="0" w:space="0" w:color="auto"/>
                                <w:bottom w:val="none" w:sz="0" w:space="0" w:color="auto"/>
                                <w:right w:val="none" w:sz="0" w:space="0" w:color="auto"/>
                              </w:divBdr>
                              <w:divsChild>
                                <w:div w:id="1691175947">
                                  <w:marLeft w:val="0"/>
                                  <w:marRight w:val="0"/>
                                  <w:marTop w:val="0"/>
                                  <w:marBottom w:val="0"/>
                                  <w:divBdr>
                                    <w:top w:val="none" w:sz="0" w:space="0" w:color="auto"/>
                                    <w:left w:val="none" w:sz="0" w:space="0" w:color="auto"/>
                                    <w:bottom w:val="none" w:sz="0" w:space="0" w:color="auto"/>
                                    <w:right w:val="none" w:sz="0" w:space="0" w:color="auto"/>
                                  </w:divBdr>
                                  <w:divsChild>
                                    <w:div w:id="967126169">
                                      <w:marLeft w:val="0"/>
                                      <w:marRight w:val="0"/>
                                      <w:marTop w:val="0"/>
                                      <w:marBottom w:val="225"/>
                                      <w:divBdr>
                                        <w:top w:val="none" w:sz="0" w:space="0" w:color="auto"/>
                                        <w:left w:val="none" w:sz="0" w:space="0" w:color="auto"/>
                                        <w:bottom w:val="none" w:sz="0" w:space="0" w:color="auto"/>
                                        <w:right w:val="none" w:sz="0" w:space="0" w:color="auto"/>
                                      </w:divBdr>
                                      <w:divsChild>
                                        <w:div w:id="185606952">
                                          <w:marLeft w:val="0"/>
                                          <w:marRight w:val="0"/>
                                          <w:marTop w:val="0"/>
                                          <w:marBottom w:val="0"/>
                                          <w:divBdr>
                                            <w:top w:val="none" w:sz="0" w:space="0" w:color="auto"/>
                                            <w:left w:val="none" w:sz="0" w:space="0" w:color="auto"/>
                                            <w:bottom w:val="none" w:sz="0" w:space="0" w:color="auto"/>
                                            <w:right w:val="none" w:sz="0" w:space="0" w:color="auto"/>
                                          </w:divBdr>
                                          <w:divsChild>
                                            <w:div w:id="1949192375">
                                              <w:marLeft w:val="0"/>
                                              <w:marRight w:val="0"/>
                                              <w:marTop w:val="0"/>
                                              <w:marBottom w:val="150"/>
                                              <w:divBdr>
                                                <w:top w:val="none" w:sz="0" w:space="0" w:color="auto"/>
                                                <w:left w:val="none" w:sz="0" w:space="0" w:color="auto"/>
                                                <w:bottom w:val="none" w:sz="0" w:space="0" w:color="auto"/>
                                                <w:right w:val="none" w:sz="0" w:space="0" w:color="auto"/>
                                              </w:divBdr>
                                              <w:divsChild>
                                                <w:div w:id="1936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29396">
                                      <w:marLeft w:val="0"/>
                                      <w:marRight w:val="0"/>
                                      <w:marTop w:val="0"/>
                                      <w:marBottom w:val="0"/>
                                      <w:divBdr>
                                        <w:top w:val="none" w:sz="0" w:space="0" w:color="auto"/>
                                        <w:left w:val="none" w:sz="0" w:space="0" w:color="auto"/>
                                        <w:bottom w:val="none" w:sz="0" w:space="0" w:color="auto"/>
                                        <w:right w:val="none" w:sz="0" w:space="0" w:color="auto"/>
                                      </w:divBdr>
                                      <w:divsChild>
                                        <w:div w:id="21288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305837">
              <w:marLeft w:val="0"/>
              <w:marRight w:val="0"/>
              <w:marTop w:val="0"/>
              <w:marBottom w:val="0"/>
              <w:divBdr>
                <w:top w:val="none" w:sz="0" w:space="0" w:color="auto"/>
                <w:left w:val="none" w:sz="0" w:space="0" w:color="auto"/>
                <w:bottom w:val="none" w:sz="0" w:space="0" w:color="auto"/>
                <w:right w:val="none" w:sz="0" w:space="0" w:color="auto"/>
              </w:divBdr>
            </w:div>
            <w:div w:id="1272860650">
              <w:marLeft w:val="0"/>
              <w:marRight w:val="0"/>
              <w:marTop w:val="0"/>
              <w:marBottom w:val="0"/>
              <w:divBdr>
                <w:top w:val="none" w:sz="0" w:space="0" w:color="auto"/>
                <w:left w:val="none" w:sz="0" w:space="0" w:color="auto"/>
                <w:bottom w:val="none" w:sz="0" w:space="0" w:color="auto"/>
                <w:right w:val="none" w:sz="0" w:space="0" w:color="auto"/>
              </w:divBdr>
            </w:div>
            <w:div w:id="1473791071">
              <w:marLeft w:val="0"/>
              <w:marRight w:val="0"/>
              <w:marTop w:val="0"/>
              <w:marBottom w:val="0"/>
              <w:divBdr>
                <w:top w:val="none" w:sz="0" w:space="0" w:color="auto"/>
                <w:left w:val="none" w:sz="0" w:space="0" w:color="auto"/>
                <w:bottom w:val="none" w:sz="0" w:space="0" w:color="auto"/>
                <w:right w:val="none" w:sz="0" w:space="0" w:color="auto"/>
              </w:divBdr>
            </w:div>
            <w:div w:id="2099017537">
              <w:marLeft w:val="0"/>
              <w:marRight w:val="0"/>
              <w:marTop w:val="0"/>
              <w:marBottom w:val="0"/>
              <w:divBdr>
                <w:top w:val="none" w:sz="0" w:space="0" w:color="auto"/>
                <w:left w:val="none" w:sz="0" w:space="0" w:color="auto"/>
                <w:bottom w:val="none" w:sz="0" w:space="0" w:color="auto"/>
                <w:right w:val="none" w:sz="0" w:space="0" w:color="auto"/>
              </w:divBdr>
            </w:div>
            <w:div w:id="889540692">
              <w:marLeft w:val="0"/>
              <w:marRight w:val="0"/>
              <w:marTop w:val="0"/>
              <w:marBottom w:val="0"/>
              <w:divBdr>
                <w:top w:val="none" w:sz="0" w:space="0" w:color="auto"/>
                <w:left w:val="none" w:sz="0" w:space="0" w:color="auto"/>
                <w:bottom w:val="none" w:sz="0" w:space="0" w:color="auto"/>
                <w:right w:val="none" w:sz="0" w:space="0" w:color="auto"/>
              </w:divBdr>
            </w:div>
            <w:div w:id="1408183438">
              <w:marLeft w:val="0"/>
              <w:marRight w:val="0"/>
              <w:marTop w:val="0"/>
              <w:marBottom w:val="0"/>
              <w:divBdr>
                <w:top w:val="none" w:sz="0" w:space="0" w:color="auto"/>
                <w:left w:val="none" w:sz="0" w:space="0" w:color="auto"/>
                <w:bottom w:val="none" w:sz="0" w:space="0" w:color="auto"/>
                <w:right w:val="none" w:sz="0" w:space="0" w:color="auto"/>
              </w:divBdr>
            </w:div>
            <w:div w:id="1235428566">
              <w:marLeft w:val="0"/>
              <w:marRight w:val="0"/>
              <w:marTop w:val="0"/>
              <w:marBottom w:val="0"/>
              <w:divBdr>
                <w:top w:val="none" w:sz="0" w:space="0" w:color="auto"/>
                <w:left w:val="none" w:sz="0" w:space="0" w:color="auto"/>
                <w:bottom w:val="none" w:sz="0" w:space="0" w:color="auto"/>
                <w:right w:val="none" w:sz="0" w:space="0" w:color="auto"/>
              </w:divBdr>
            </w:div>
            <w:div w:id="1008674281">
              <w:marLeft w:val="0"/>
              <w:marRight w:val="0"/>
              <w:marTop w:val="0"/>
              <w:marBottom w:val="0"/>
              <w:divBdr>
                <w:top w:val="none" w:sz="0" w:space="0" w:color="auto"/>
                <w:left w:val="none" w:sz="0" w:space="0" w:color="auto"/>
                <w:bottom w:val="none" w:sz="0" w:space="0" w:color="auto"/>
                <w:right w:val="none" w:sz="0" w:space="0" w:color="auto"/>
              </w:divBdr>
            </w:div>
            <w:div w:id="1911889288">
              <w:marLeft w:val="0"/>
              <w:marRight w:val="0"/>
              <w:marTop w:val="0"/>
              <w:marBottom w:val="0"/>
              <w:divBdr>
                <w:top w:val="none" w:sz="0" w:space="0" w:color="auto"/>
                <w:left w:val="none" w:sz="0" w:space="0" w:color="auto"/>
                <w:bottom w:val="none" w:sz="0" w:space="0" w:color="auto"/>
                <w:right w:val="none" w:sz="0" w:space="0" w:color="auto"/>
              </w:divBdr>
            </w:div>
            <w:div w:id="1794517462">
              <w:marLeft w:val="0"/>
              <w:marRight w:val="0"/>
              <w:marTop w:val="0"/>
              <w:marBottom w:val="0"/>
              <w:divBdr>
                <w:top w:val="none" w:sz="0" w:space="0" w:color="auto"/>
                <w:left w:val="none" w:sz="0" w:space="0" w:color="auto"/>
                <w:bottom w:val="none" w:sz="0" w:space="0" w:color="auto"/>
                <w:right w:val="none" w:sz="0" w:space="0" w:color="auto"/>
              </w:divBdr>
            </w:div>
            <w:div w:id="2063484538">
              <w:marLeft w:val="0"/>
              <w:marRight w:val="0"/>
              <w:marTop w:val="0"/>
              <w:marBottom w:val="0"/>
              <w:divBdr>
                <w:top w:val="none" w:sz="0" w:space="0" w:color="auto"/>
                <w:left w:val="none" w:sz="0" w:space="0" w:color="auto"/>
                <w:bottom w:val="none" w:sz="0" w:space="0" w:color="auto"/>
                <w:right w:val="none" w:sz="0" w:space="0" w:color="auto"/>
              </w:divBdr>
            </w:div>
            <w:div w:id="1337004471">
              <w:marLeft w:val="0"/>
              <w:marRight w:val="0"/>
              <w:marTop w:val="0"/>
              <w:marBottom w:val="0"/>
              <w:divBdr>
                <w:top w:val="none" w:sz="0" w:space="0" w:color="auto"/>
                <w:left w:val="none" w:sz="0" w:space="0" w:color="auto"/>
                <w:bottom w:val="none" w:sz="0" w:space="0" w:color="auto"/>
                <w:right w:val="none" w:sz="0" w:space="0" w:color="auto"/>
              </w:divBdr>
            </w:div>
            <w:div w:id="578907134">
              <w:marLeft w:val="0"/>
              <w:marRight w:val="0"/>
              <w:marTop w:val="0"/>
              <w:marBottom w:val="0"/>
              <w:divBdr>
                <w:top w:val="none" w:sz="0" w:space="0" w:color="auto"/>
                <w:left w:val="none" w:sz="0" w:space="0" w:color="auto"/>
                <w:bottom w:val="none" w:sz="0" w:space="0" w:color="auto"/>
                <w:right w:val="none" w:sz="0" w:space="0" w:color="auto"/>
              </w:divBdr>
            </w:div>
            <w:div w:id="6867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5558">
      <w:bodyDiv w:val="1"/>
      <w:marLeft w:val="0"/>
      <w:marRight w:val="0"/>
      <w:marTop w:val="0"/>
      <w:marBottom w:val="0"/>
      <w:divBdr>
        <w:top w:val="none" w:sz="0" w:space="0" w:color="auto"/>
        <w:left w:val="none" w:sz="0" w:space="0" w:color="auto"/>
        <w:bottom w:val="none" w:sz="0" w:space="0" w:color="auto"/>
        <w:right w:val="none" w:sz="0" w:space="0" w:color="auto"/>
      </w:divBdr>
    </w:div>
    <w:div w:id="2061392534">
      <w:bodyDiv w:val="1"/>
      <w:marLeft w:val="0"/>
      <w:marRight w:val="0"/>
      <w:marTop w:val="0"/>
      <w:marBottom w:val="0"/>
      <w:divBdr>
        <w:top w:val="none" w:sz="0" w:space="0" w:color="auto"/>
        <w:left w:val="none" w:sz="0" w:space="0" w:color="auto"/>
        <w:bottom w:val="none" w:sz="0" w:space="0" w:color="auto"/>
        <w:right w:val="none" w:sz="0" w:space="0" w:color="auto"/>
      </w:divBdr>
      <w:divsChild>
        <w:div w:id="2052849934">
          <w:marLeft w:val="0"/>
          <w:marRight w:val="0"/>
          <w:marTop w:val="0"/>
          <w:marBottom w:val="300"/>
          <w:divBdr>
            <w:top w:val="none" w:sz="0" w:space="0" w:color="auto"/>
            <w:left w:val="none" w:sz="0" w:space="0" w:color="auto"/>
            <w:bottom w:val="none" w:sz="0" w:space="0" w:color="auto"/>
            <w:right w:val="none" w:sz="0" w:space="0" w:color="auto"/>
          </w:divBdr>
        </w:div>
        <w:div w:id="1047797605">
          <w:marLeft w:val="0"/>
          <w:marRight w:val="0"/>
          <w:marTop w:val="0"/>
          <w:marBottom w:val="0"/>
          <w:divBdr>
            <w:top w:val="none" w:sz="0" w:space="0" w:color="auto"/>
            <w:left w:val="none" w:sz="0" w:space="0" w:color="auto"/>
            <w:bottom w:val="none" w:sz="0" w:space="0" w:color="auto"/>
            <w:right w:val="none" w:sz="0" w:space="0" w:color="auto"/>
          </w:divBdr>
          <w:divsChild>
            <w:div w:id="228351656">
              <w:marLeft w:val="0"/>
              <w:marRight w:val="0"/>
              <w:marTop w:val="0"/>
              <w:marBottom w:val="0"/>
              <w:divBdr>
                <w:top w:val="none" w:sz="0" w:space="0" w:color="auto"/>
                <w:left w:val="none" w:sz="0" w:space="0" w:color="auto"/>
                <w:bottom w:val="none" w:sz="0" w:space="0" w:color="auto"/>
                <w:right w:val="none" w:sz="0" w:space="0" w:color="auto"/>
              </w:divBdr>
            </w:div>
            <w:div w:id="53286830">
              <w:marLeft w:val="0"/>
              <w:marRight w:val="0"/>
              <w:marTop w:val="0"/>
              <w:marBottom w:val="0"/>
              <w:divBdr>
                <w:top w:val="none" w:sz="0" w:space="0" w:color="auto"/>
                <w:left w:val="none" w:sz="0" w:space="0" w:color="auto"/>
                <w:bottom w:val="none" w:sz="0" w:space="0" w:color="auto"/>
                <w:right w:val="none" w:sz="0" w:space="0" w:color="auto"/>
              </w:divBdr>
            </w:div>
            <w:div w:id="16082261">
              <w:marLeft w:val="0"/>
              <w:marRight w:val="0"/>
              <w:marTop w:val="0"/>
              <w:marBottom w:val="0"/>
              <w:divBdr>
                <w:top w:val="none" w:sz="0" w:space="0" w:color="auto"/>
                <w:left w:val="none" w:sz="0" w:space="0" w:color="auto"/>
                <w:bottom w:val="none" w:sz="0" w:space="0" w:color="auto"/>
                <w:right w:val="none" w:sz="0" w:space="0" w:color="auto"/>
              </w:divBdr>
            </w:div>
            <w:div w:id="1455754407">
              <w:marLeft w:val="0"/>
              <w:marRight w:val="0"/>
              <w:marTop w:val="0"/>
              <w:marBottom w:val="0"/>
              <w:divBdr>
                <w:top w:val="none" w:sz="0" w:space="0" w:color="auto"/>
                <w:left w:val="none" w:sz="0" w:space="0" w:color="auto"/>
                <w:bottom w:val="none" w:sz="0" w:space="0" w:color="auto"/>
                <w:right w:val="none" w:sz="0" w:space="0" w:color="auto"/>
              </w:divBdr>
              <w:divsChild>
                <w:div w:id="504706314">
                  <w:marLeft w:val="0"/>
                  <w:marRight w:val="0"/>
                  <w:marTop w:val="0"/>
                  <w:marBottom w:val="600"/>
                  <w:divBdr>
                    <w:top w:val="none" w:sz="0" w:space="0" w:color="auto"/>
                    <w:left w:val="none" w:sz="0" w:space="0" w:color="auto"/>
                    <w:bottom w:val="none" w:sz="0" w:space="0" w:color="auto"/>
                    <w:right w:val="none" w:sz="0" w:space="0" w:color="auto"/>
                  </w:divBdr>
                </w:div>
              </w:divsChild>
            </w:div>
            <w:div w:id="22097293">
              <w:marLeft w:val="0"/>
              <w:marRight w:val="0"/>
              <w:marTop w:val="0"/>
              <w:marBottom w:val="0"/>
              <w:divBdr>
                <w:top w:val="none" w:sz="0" w:space="0" w:color="auto"/>
                <w:left w:val="none" w:sz="0" w:space="0" w:color="auto"/>
                <w:bottom w:val="none" w:sz="0" w:space="0" w:color="auto"/>
                <w:right w:val="none" w:sz="0" w:space="0" w:color="auto"/>
              </w:divBdr>
            </w:div>
            <w:div w:id="458573066">
              <w:marLeft w:val="0"/>
              <w:marRight w:val="0"/>
              <w:marTop w:val="0"/>
              <w:marBottom w:val="0"/>
              <w:divBdr>
                <w:top w:val="none" w:sz="0" w:space="0" w:color="auto"/>
                <w:left w:val="none" w:sz="0" w:space="0" w:color="auto"/>
                <w:bottom w:val="none" w:sz="0" w:space="0" w:color="auto"/>
                <w:right w:val="none" w:sz="0" w:space="0" w:color="auto"/>
              </w:divBdr>
            </w:div>
            <w:div w:id="754984125">
              <w:marLeft w:val="0"/>
              <w:marRight w:val="0"/>
              <w:marTop w:val="0"/>
              <w:marBottom w:val="0"/>
              <w:divBdr>
                <w:top w:val="none" w:sz="0" w:space="0" w:color="auto"/>
                <w:left w:val="none" w:sz="0" w:space="0" w:color="auto"/>
                <w:bottom w:val="none" w:sz="0" w:space="0" w:color="auto"/>
                <w:right w:val="none" w:sz="0" w:space="0" w:color="auto"/>
              </w:divBdr>
            </w:div>
            <w:div w:id="1741517370">
              <w:marLeft w:val="0"/>
              <w:marRight w:val="0"/>
              <w:marTop w:val="0"/>
              <w:marBottom w:val="0"/>
              <w:divBdr>
                <w:top w:val="none" w:sz="0" w:space="0" w:color="auto"/>
                <w:left w:val="none" w:sz="0" w:space="0" w:color="auto"/>
                <w:bottom w:val="none" w:sz="0" w:space="0" w:color="auto"/>
                <w:right w:val="none" w:sz="0" w:space="0" w:color="auto"/>
              </w:divBdr>
            </w:div>
            <w:div w:id="1109813824">
              <w:marLeft w:val="0"/>
              <w:marRight w:val="0"/>
              <w:marTop w:val="0"/>
              <w:marBottom w:val="0"/>
              <w:divBdr>
                <w:top w:val="none" w:sz="0" w:space="0" w:color="auto"/>
                <w:left w:val="none" w:sz="0" w:space="0" w:color="auto"/>
                <w:bottom w:val="none" w:sz="0" w:space="0" w:color="auto"/>
                <w:right w:val="none" w:sz="0" w:space="0" w:color="auto"/>
              </w:divBdr>
            </w:div>
            <w:div w:id="833111188">
              <w:marLeft w:val="0"/>
              <w:marRight w:val="0"/>
              <w:marTop w:val="0"/>
              <w:marBottom w:val="0"/>
              <w:divBdr>
                <w:top w:val="none" w:sz="0" w:space="0" w:color="auto"/>
                <w:left w:val="none" w:sz="0" w:space="0" w:color="auto"/>
                <w:bottom w:val="none" w:sz="0" w:space="0" w:color="auto"/>
                <w:right w:val="none" w:sz="0" w:space="0" w:color="auto"/>
              </w:divBdr>
            </w:div>
            <w:div w:id="171720683">
              <w:marLeft w:val="0"/>
              <w:marRight w:val="0"/>
              <w:marTop w:val="0"/>
              <w:marBottom w:val="0"/>
              <w:divBdr>
                <w:top w:val="none" w:sz="0" w:space="0" w:color="auto"/>
                <w:left w:val="none" w:sz="0" w:space="0" w:color="auto"/>
                <w:bottom w:val="none" w:sz="0" w:space="0" w:color="auto"/>
                <w:right w:val="none" w:sz="0" w:space="0" w:color="auto"/>
              </w:divBdr>
            </w:div>
            <w:div w:id="713388586">
              <w:marLeft w:val="0"/>
              <w:marRight w:val="0"/>
              <w:marTop w:val="0"/>
              <w:marBottom w:val="0"/>
              <w:divBdr>
                <w:top w:val="none" w:sz="0" w:space="0" w:color="auto"/>
                <w:left w:val="none" w:sz="0" w:space="0" w:color="auto"/>
                <w:bottom w:val="none" w:sz="0" w:space="0" w:color="auto"/>
                <w:right w:val="none" w:sz="0" w:space="0" w:color="auto"/>
              </w:divBdr>
            </w:div>
            <w:div w:id="1344282215">
              <w:marLeft w:val="0"/>
              <w:marRight w:val="0"/>
              <w:marTop w:val="0"/>
              <w:marBottom w:val="0"/>
              <w:divBdr>
                <w:top w:val="none" w:sz="0" w:space="0" w:color="auto"/>
                <w:left w:val="none" w:sz="0" w:space="0" w:color="auto"/>
                <w:bottom w:val="none" w:sz="0" w:space="0" w:color="auto"/>
                <w:right w:val="none" w:sz="0" w:space="0" w:color="auto"/>
              </w:divBdr>
            </w:div>
            <w:div w:id="1612011869">
              <w:marLeft w:val="0"/>
              <w:marRight w:val="0"/>
              <w:marTop w:val="0"/>
              <w:marBottom w:val="0"/>
              <w:divBdr>
                <w:top w:val="none" w:sz="0" w:space="0" w:color="auto"/>
                <w:left w:val="none" w:sz="0" w:space="0" w:color="auto"/>
                <w:bottom w:val="none" w:sz="0" w:space="0" w:color="auto"/>
                <w:right w:val="none" w:sz="0" w:space="0" w:color="auto"/>
              </w:divBdr>
            </w:div>
            <w:div w:id="1439181389">
              <w:marLeft w:val="0"/>
              <w:marRight w:val="0"/>
              <w:marTop w:val="0"/>
              <w:marBottom w:val="0"/>
              <w:divBdr>
                <w:top w:val="none" w:sz="0" w:space="0" w:color="auto"/>
                <w:left w:val="none" w:sz="0" w:space="0" w:color="auto"/>
                <w:bottom w:val="none" w:sz="0" w:space="0" w:color="auto"/>
                <w:right w:val="none" w:sz="0" w:space="0" w:color="auto"/>
              </w:divBdr>
            </w:div>
            <w:div w:id="2002847411">
              <w:marLeft w:val="0"/>
              <w:marRight w:val="0"/>
              <w:marTop w:val="0"/>
              <w:marBottom w:val="0"/>
              <w:divBdr>
                <w:top w:val="none" w:sz="0" w:space="0" w:color="auto"/>
                <w:left w:val="none" w:sz="0" w:space="0" w:color="auto"/>
                <w:bottom w:val="none" w:sz="0" w:space="0" w:color="auto"/>
                <w:right w:val="none" w:sz="0" w:space="0" w:color="auto"/>
              </w:divBdr>
              <w:divsChild>
                <w:div w:id="1592352361">
                  <w:marLeft w:val="0"/>
                  <w:marRight w:val="0"/>
                  <w:marTop w:val="0"/>
                  <w:marBottom w:val="600"/>
                  <w:divBdr>
                    <w:top w:val="none" w:sz="0" w:space="0" w:color="auto"/>
                    <w:left w:val="none" w:sz="0" w:space="0" w:color="auto"/>
                    <w:bottom w:val="none" w:sz="0" w:space="0" w:color="auto"/>
                    <w:right w:val="none" w:sz="0" w:space="0" w:color="auto"/>
                  </w:divBdr>
                </w:div>
              </w:divsChild>
            </w:div>
            <w:div w:id="1905329809">
              <w:marLeft w:val="0"/>
              <w:marRight w:val="0"/>
              <w:marTop w:val="0"/>
              <w:marBottom w:val="0"/>
              <w:divBdr>
                <w:top w:val="none" w:sz="0" w:space="0" w:color="auto"/>
                <w:left w:val="none" w:sz="0" w:space="0" w:color="auto"/>
                <w:bottom w:val="none" w:sz="0" w:space="0" w:color="auto"/>
                <w:right w:val="none" w:sz="0" w:space="0" w:color="auto"/>
              </w:divBdr>
              <w:divsChild>
                <w:div w:id="1038166852">
                  <w:marLeft w:val="0"/>
                  <w:marRight w:val="0"/>
                  <w:marTop w:val="0"/>
                  <w:marBottom w:val="0"/>
                  <w:divBdr>
                    <w:top w:val="none" w:sz="0" w:space="0" w:color="auto"/>
                    <w:left w:val="none" w:sz="0" w:space="0" w:color="auto"/>
                    <w:bottom w:val="none" w:sz="0" w:space="0" w:color="auto"/>
                    <w:right w:val="none" w:sz="0" w:space="0" w:color="auto"/>
                  </w:divBdr>
                  <w:divsChild>
                    <w:div w:id="1952320363">
                      <w:marLeft w:val="0"/>
                      <w:marRight w:val="0"/>
                      <w:marTop w:val="0"/>
                      <w:marBottom w:val="0"/>
                      <w:divBdr>
                        <w:top w:val="none" w:sz="0" w:space="0" w:color="auto"/>
                        <w:left w:val="none" w:sz="0" w:space="0" w:color="auto"/>
                        <w:bottom w:val="none" w:sz="0" w:space="0" w:color="auto"/>
                        <w:right w:val="none" w:sz="0" w:space="0" w:color="auto"/>
                      </w:divBdr>
                      <w:divsChild>
                        <w:div w:id="677006438">
                          <w:marLeft w:val="0"/>
                          <w:marRight w:val="0"/>
                          <w:marTop w:val="0"/>
                          <w:marBottom w:val="300"/>
                          <w:divBdr>
                            <w:top w:val="none" w:sz="0" w:space="0" w:color="auto"/>
                            <w:left w:val="none" w:sz="0" w:space="0" w:color="auto"/>
                            <w:bottom w:val="none" w:sz="0" w:space="0" w:color="auto"/>
                            <w:right w:val="none" w:sz="0" w:space="0" w:color="auto"/>
                          </w:divBdr>
                          <w:divsChild>
                            <w:div w:id="2117678141">
                              <w:marLeft w:val="0"/>
                              <w:marRight w:val="0"/>
                              <w:marTop w:val="0"/>
                              <w:marBottom w:val="0"/>
                              <w:divBdr>
                                <w:top w:val="none" w:sz="0" w:space="0" w:color="auto"/>
                                <w:left w:val="none" w:sz="0" w:space="0" w:color="auto"/>
                                <w:bottom w:val="single" w:sz="12" w:space="2" w:color="AB0505"/>
                                <w:right w:val="none" w:sz="0" w:space="0" w:color="auto"/>
                              </w:divBdr>
                            </w:div>
                          </w:divsChild>
                        </w:div>
                      </w:divsChild>
                    </w:div>
                    <w:div w:id="1913851319">
                      <w:marLeft w:val="0"/>
                      <w:marRight w:val="0"/>
                      <w:marTop w:val="0"/>
                      <w:marBottom w:val="0"/>
                      <w:divBdr>
                        <w:top w:val="none" w:sz="0" w:space="0" w:color="auto"/>
                        <w:left w:val="none" w:sz="0" w:space="0" w:color="auto"/>
                        <w:bottom w:val="none" w:sz="0" w:space="0" w:color="auto"/>
                        <w:right w:val="none" w:sz="0" w:space="0" w:color="auto"/>
                      </w:divBdr>
                      <w:divsChild>
                        <w:div w:id="1203128902">
                          <w:marLeft w:val="-225"/>
                          <w:marRight w:val="-225"/>
                          <w:marTop w:val="0"/>
                          <w:marBottom w:val="0"/>
                          <w:divBdr>
                            <w:top w:val="none" w:sz="0" w:space="0" w:color="auto"/>
                            <w:left w:val="none" w:sz="0" w:space="0" w:color="auto"/>
                            <w:bottom w:val="none" w:sz="0" w:space="0" w:color="auto"/>
                            <w:right w:val="none" w:sz="0" w:space="0" w:color="auto"/>
                          </w:divBdr>
                          <w:divsChild>
                            <w:div w:id="795219122">
                              <w:marLeft w:val="0"/>
                              <w:marRight w:val="0"/>
                              <w:marTop w:val="0"/>
                              <w:marBottom w:val="0"/>
                              <w:divBdr>
                                <w:top w:val="none" w:sz="0" w:space="0" w:color="auto"/>
                                <w:left w:val="none" w:sz="0" w:space="0" w:color="auto"/>
                                <w:bottom w:val="none" w:sz="0" w:space="0" w:color="auto"/>
                                <w:right w:val="none" w:sz="0" w:space="0" w:color="auto"/>
                              </w:divBdr>
                              <w:divsChild>
                                <w:div w:id="1723095965">
                                  <w:marLeft w:val="0"/>
                                  <w:marRight w:val="0"/>
                                  <w:marTop w:val="0"/>
                                  <w:marBottom w:val="0"/>
                                  <w:divBdr>
                                    <w:top w:val="none" w:sz="0" w:space="0" w:color="auto"/>
                                    <w:left w:val="none" w:sz="0" w:space="0" w:color="auto"/>
                                    <w:bottom w:val="none" w:sz="0" w:space="0" w:color="auto"/>
                                    <w:right w:val="none" w:sz="0" w:space="0" w:color="auto"/>
                                  </w:divBdr>
                                  <w:divsChild>
                                    <w:div w:id="931938129">
                                      <w:marLeft w:val="0"/>
                                      <w:marRight w:val="0"/>
                                      <w:marTop w:val="0"/>
                                      <w:marBottom w:val="225"/>
                                      <w:divBdr>
                                        <w:top w:val="none" w:sz="0" w:space="0" w:color="auto"/>
                                        <w:left w:val="none" w:sz="0" w:space="0" w:color="auto"/>
                                        <w:bottom w:val="none" w:sz="0" w:space="0" w:color="auto"/>
                                        <w:right w:val="none" w:sz="0" w:space="0" w:color="auto"/>
                                      </w:divBdr>
                                      <w:divsChild>
                                        <w:div w:id="30347383">
                                          <w:marLeft w:val="0"/>
                                          <w:marRight w:val="0"/>
                                          <w:marTop w:val="0"/>
                                          <w:marBottom w:val="0"/>
                                          <w:divBdr>
                                            <w:top w:val="none" w:sz="0" w:space="0" w:color="auto"/>
                                            <w:left w:val="none" w:sz="0" w:space="0" w:color="auto"/>
                                            <w:bottom w:val="none" w:sz="0" w:space="0" w:color="auto"/>
                                            <w:right w:val="none" w:sz="0" w:space="0" w:color="auto"/>
                                          </w:divBdr>
                                          <w:divsChild>
                                            <w:div w:id="6112810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44463">
                                      <w:marLeft w:val="0"/>
                                      <w:marRight w:val="0"/>
                                      <w:marTop w:val="0"/>
                                      <w:marBottom w:val="0"/>
                                      <w:divBdr>
                                        <w:top w:val="none" w:sz="0" w:space="0" w:color="auto"/>
                                        <w:left w:val="none" w:sz="0" w:space="0" w:color="auto"/>
                                        <w:bottom w:val="none" w:sz="0" w:space="0" w:color="auto"/>
                                        <w:right w:val="none" w:sz="0" w:space="0" w:color="auto"/>
                                      </w:divBdr>
                                      <w:divsChild>
                                        <w:div w:id="8450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364538">
                              <w:marLeft w:val="0"/>
                              <w:marRight w:val="0"/>
                              <w:marTop w:val="0"/>
                              <w:marBottom w:val="0"/>
                              <w:divBdr>
                                <w:top w:val="none" w:sz="0" w:space="0" w:color="auto"/>
                                <w:left w:val="none" w:sz="0" w:space="0" w:color="auto"/>
                                <w:bottom w:val="none" w:sz="0" w:space="0" w:color="auto"/>
                                <w:right w:val="none" w:sz="0" w:space="0" w:color="auto"/>
                              </w:divBdr>
                              <w:divsChild>
                                <w:div w:id="1113012804">
                                  <w:marLeft w:val="0"/>
                                  <w:marRight w:val="0"/>
                                  <w:marTop w:val="0"/>
                                  <w:marBottom w:val="0"/>
                                  <w:divBdr>
                                    <w:top w:val="none" w:sz="0" w:space="0" w:color="auto"/>
                                    <w:left w:val="none" w:sz="0" w:space="0" w:color="auto"/>
                                    <w:bottom w:val="none" w:sz="0" w:space="0" w:color="auto"/>
                                    <w:right w:val="none" w:sz="0" w:space="0" w:color="auto"/>
                                  </w:divBdr>
                                  <w:divsChild>
                                    <w:div w:id="681778403">
                                      <w:marLeft w:val="0"/>
                                      <w:marRight w:val="0"/>
                                      <w:marTop w:val="0"/>
                                      <w:marBottom w:val="225"/>
                                      <w:divBdr>
                                        <w:top w:val="none" w:sz="0" w:space="0" w:color="auto"/>
                                        <w:left w:val="none" w:sz="0" w:space="0" w:color="auto"/>
                                        <w:bottom w:val="none" w:sz="0" w:space="0" w:color="auto"/>
                                        <w:right w:val="none" w:sz="0" w:space="0" w:color="auto"/>
                                      </w:divBdr>
                                      <w:divsChild>
                                        <w:div w:id="1113672263">
                                          <w:marLeft w:val="0"/>
                                          <w:marRight w:val="0"/>
                                          <w:marTop w:val="0"/>
                                          <w:marBottom w:val="0"/>
                                          <w:divBdr>
                                            <w:top w:val="none" w:sz="0" w:space="0" w:color="auto"/>
                                            <w:left w:val="none" w:sz="0" w:space="0" w:color="auto"/>
                                            <w:bottom w:val="none" w:sz="0" w:space="0" w:color="auto"/>
                                            <w:right w:val="none" w:sz="0" w:space="0" w:color="auto"/>
                                          </w:divBdr>
                                          <w:divsChild>
                                            <w:div w:id="1995139865">
                                              <w:marLeft w:val="0"/>
                                              <w:marRight w:val="0"/>
                                              <w:marTop w:val="0"/>
                                              <w:marBottom w:val="150"/>
                                              <w:divBdr>
                                                <w:top w:val="none" w:sz="0" w:space="0" w:color="auto"/>
                                                <w:left w:val="none" w:sz="0" w:space="0" w:color="auto"/>
                                                <w:bottom w:val="none" w:sz="0" w:space="0" w:color="auto"/>
                                                <w:right w:val="none" w:sz="0" w:space="0" w:color="auto"/>
                                              </w:divBdr>
                                              <w:divsChild>
                                                <w:div w:id="10268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41960">
                                      <w:marLeft w:val="0"/>
                                      <w:marRight w:val="0"/>
                                      <w:marTop w:val="0"/>
                                      <w:marBottom w:val="0"/>
                                      <w:divBdr>
                                        <w:top w:val="none" w:sz="0" w:space="0" w:color="auto"/>
                                        <w:left w:val="none" w:sz="0" w:space="0" w:color="auto"/>
                                        <w:bottom w:val="none" w:sz="0" w:space="0" w:color="auto"/>
                                        <w:right w:val="none" w:sz="0" w:space="0" w:color="auto"/>
                                      </w:divBdr>
                                      <w:divsChild>
                                        <w:div w:id="11442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2663">
                              <w:marLeft w:val="0"/>
                              <w:marRight w:val="0"/>
                              <w:marTop w:val="0"/>
                              <w:marBottom w:val="0"/>
                              <w:divBdr>
                                <w:top w:val="none" w:sz="0" w:space="0" w:color="auto"/>
                                <w:left w:val="none" w:sz="0" w:space="0" w:color="auto"/>
                                <w:bottom w:val="none" w:sz="0" w:space="0" w:color="auto"/>
                                <w:right w:val="none" w:sz="0" w:space="0" w:color="auto"/>
                              </w:divBdr>
                              <w:divsChild>
                                <w:div w:id="682246327">
                                  <w:marLeft w:val="0"/>
                                  <w:marRight w:val="0"/>
                                  <w:marTop w:val="0"/>
                                  <w:marBottom w:val="0"/>
                                  <w:divBdr>
                                    <w:top w:val="none" w:sz="0" w:space="0" w:color="auto"/>
                                    <w:left w:val="none" w:sz="0" w:space="0" w:color="auto"/>
                                    <w:bottom w:val="none" w:sz="0" w:space="0" w:color="auto"/>
                                    <w:right w:val="none" w:sz="0" w:space="0" w:color="auto"/>
                                  </w:divBdr>
                                  <w:divsChild>
                                    <w:div w:id="66000126">
                                      <w:marLeft w:val="0"/>
                                      <w:marRight w:val="0"/>
                                      <w:marTop w:val="0"/>
                                      <w:marBottom w:val="225"/>
                                      <w:divBdr>
                                        <w:top w:val="none" w:sz="0" w:space="0" w:color="auto"/>
                                        <w:left w:val="none" w:sz="0" w:space="0" w:color="auto"/>
                                        <w:bottom w:val="none" w:sz="0" w:space="0" w:color="auto"/>
                                        <w:right w:val="none" w:sz="0" w:space="0" w:color="auto"/>
                                      </w:divBdr>
                                      <w:divsChild>
                                        <w:div w:id="672605944">
                                          <w:marLeft w:val="0"/>
                                          <w:marRight w:val="0"/>
                                          <w:marTop w:val="0"/>
                                          <w:marBottom w:val="0"/>
                                          <w:divBdr>
                                            <w:top w:val="none" w:sz="0" w:space="0" w:color="auto"/>
                                            <w:left w:val="none" w:sz="0" w:space="0" w:color="auto"/>
                                            <w:bottom w:val="none" w:sz="0" w:space="0" w:color="auto"/>
                                            <w:right w:val="none" w:sz="0" w:space="0" w:color="auto"/>
                                          </w:divBdr>
                                          <w:divsChild>
                                            <w:div w:id="2055501390">
                                              <w:marLeft w:val="0"/>
                                              <w:marRight w:val="0"/>
                                              <w:marTop w:val="0"/>
                                              <w:marBottom w:val="150"/>
                                              <w:divBdr>
                                                <w:top w:val="none" w:sz="0" w:space="0" w:color="auto"/>
                                                <w:left w:val="none" w:sz="0" w:space="0" w:color="auto"/>
                                                <w:bottom w:val="none" w:sz="0" w:space="0" w:color="auto"/>
                                                <w:right w:val="none" w:sz="0" w:space="0" w:color="auto"/>
                                              </w:divBdr>
                                              <w:divsChild>
                                                <w:div w:id="835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98723">
                                      <w:marLeft w:val="0"/>
                                      <w:marRight w:val="0"/>
                                      <w:marTop w:val="0"/>
                                      <w:marBottom w:val="0"/>
                                      <w:divBdr>
                                        <w:top w:val="none" w:sz="0" w:space="0" w:color="auto"/>
                                        <w:left w:val="none" w:sz="0" w:space="0" w:color="auto"/>
                                        <w:bottom w:val="none" w:sz="0" w:space="0" w:color="auto"/>
                                        <w:right w:val="none" w:sz="0" w:space="0" w:color="auto"/>
                                      </w:divBdr>
                                      <w:divsChild>
                                        <w:div w:id="16736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000579">
              <w:marLeft w:val="0"/>
              <w:marRight w:val="0"/>
              <w:marTop w:val="0"/>
              <w:marBottom w:val="0"/>
              <w:divBdr>
                <w:top w:val="none" w:sz="0" w:space="0" w:color="auto"/>
                <w:left w:val="none" w:sz="0" w:space="0" w:color="auto"/>
                <w:bottom w:val="none" w:sz="0" w:space="0" w:color="auto"/>
                <w:right w:val="none" w:sz="0" w:space="0" w:color="auto"/>
              </w:divBdr>
            </w:div>
            <w:div w:id="594167638">
              <w:marLeft w:val="0"/>
              <w:marRight w:val="0"/>
              <w:marTop w:val="0"/>
              <w:marBottom w:val="0"/>
              <w:divBdr>
                <w:top w:val="none" w:sz="0" w:space="0" w:color="auto"/>
                <w:left w:val="none" w:sz="0" w:space="0" w:color="auto"/>
                <w:bottom w:val="none" w:sz="0" w:space="0" w:color="auto"/>
                <w:right w:val="none" w:sz="0" w:space="0" w:color="auto"/>
              </w:divBdr>
            </w:div>
            <w:div w:id="1252929424">
              <w:marLeft w:val="0"/>
              <w:marRight w:val="0"/>
              <w:marTop w:val="0"/>
              <w:marBottom w:val="0"/>
              <w:divBdr>
                <w:top w:val="none" w:sz="0" w:space="0" w:color="auto"/>
                <w:left w:val="none" w:sz="0" w:space="0" w:color="auto"/>
                <w:bottom w:val="none" w:sz="0" w:space="0" w:color="auto"/>
                <w:right w:val="none" w:sz="0" w:space="0" w:color="auto"/>
              </w:divBdr>
            </w:div>
            <w:div w:id="937249231">
              <w:marLeft w:val="0"/>
              <w:marRight w:val="0"/>
              <w:marTop w:val="0"/>
              <w:marBottom w:val="0"/>
              <w:divBdr>
                <w:top w:val="none" w:sz="0" w:space="0" w:color="auto"/>
                <w:left w:val="none" w:sz="0" w:space="0" w:color="auto"/>
                <w:bottom w:val="none" w:sz="0" w:space="0" w:color="auto"/>
                <w:right w:val="none" w:sz="0" w:space="0" w:color="auto"/>
              </w:divBdr>
            </w:div>
            <w:div w:id="703528983">
              <w:marLeft w:val="0"/>
              <w:marRight w:val="0"/>
              <w:marTop w:val="0"/>
              <w:marBottom w:val="0"/>
              <w:divBdr>
                <w:top w:val="none" w:sz="0" w:space="0" w:color="auto"/>
                <w:left w:val="none" w:sz="0" w:space="0" w:color="auto"/>
                <w:bottom w:val="none" w:sz="0" w:space="0" w:color="auto"/>
                <w:right w:val="none" w:sz="0" w:space="0" w:color="auto"/>
              </w:divBdr>
            </w:div>
            <w:div w:id="77095160">
              <w:marLeft w:val="0"/>
              <w:marRight w:val="0"/>
              <w:marTop w:val="0"/>
              <w:marBottom w:val="0"/>
              <w:divBdr>
                <w:top w:val="none" w:sz="0" w:space="0" w:color="auto"/>
                <w:left w:val="none" w:sz="0" w:space="0" w:color="auto"/>
                <w:bottom w:val="none" w:sz="0" w:space="0" w:color="auto"/>
                <w:right w:val="none" w:sz="0" w:space="0" w:color="auto"/>
              </w:divBdr>
            </w:div>
            <w:div w:id="930115751">
              <w:marLeft w:val="0"/>
              <w:marRight w:val="0"/>
              <w:marTop w:val="0"/>
              <w:marBottom w:val="0"/>
              <w:divBdr>
                <w:top w:val="none" w:sz="0" w:space="0" w:color="auto"/>
                <w:left w:val="none" w:sz="0" w:space="0" w:color="auto"/>
                <w:bottom w:val="none" w:sz="0" w:space="0" w:color="auto"/>
                <w:right w:val="none" w:sz="0" w:space="0" w:color="auto"/>
              </w:divBdr>
            </w:div>
            <w:div w:id="1492910494">
              <w:marLeft w:val="0"/>
              <w:marRight w:val="0"/>
              <w:marTop w:val="0"/>
              <w:marBottom w:val="0"/>
              <w:divBdr>
                <w:top w:val="none" w:sz="0" w:space="0" w:color="auto"/>
                <w:left w:val="none" w:sz="0" w:space="0" w:color="auto"/>
                <w:bottom w:val="none" w:sz="0" w:space="0" w:color="auto"/>
                <w:right w:val="none" w:sz="0" w:space="0" w:color="auto"/>
              </w:divBdr>
            </w:div>
            <w:div w:id="114179866">
              <w:marLeft w:val="0"/>
              <w:marRight w:val="0"/>
              <w:marTop w:val="0"/>
              <w:marBottom w:val="0"/>
              <w:divBdr>
                <w:top w:val="none" w:sz="0" w:space="0" w:color="auto"/>
                <w:left w:val="none" w:sz="0" w:space="0" w:color="auto"/>
                <w:bottom w:val="none" w:sz="0" w:space="0" w:color="auto"/>
                <w:right w:val="none" w:sz="0" w:space="0" w:color="auto"/>
              </w:divBdr>
            </w:div>
            <w:div w:id="1428966430">
              <w:marLeft w:val="0"/>
              <w:marRight w:val="0"/>
              <w:marTop w:val="0"/>
              <w:marBottom w:val="0"/>
              <w:divBdr>
                <w:top w:val="none" w:sz="0" w:space="0" w:color="auto"/>
                <w:left w:val="none" w:sz="0" w:space="0" w:color="auto"/>
                <w:bottom w:val="none" w:sz="0" w:space="0" w:color="auto"/>
                <w:right w:val="none" w:sz="0" w:space="0" w:color="auto"/>
              </w:divBdr>
            </w:div>
            <w:div w:id="906301606">
              <w:marLeft w:val="0"/>
              <w:marRight w:val="0"/>
              <w:marTop w:val="0"/>
              <w:marBottom w:val="0"/>
              <w:divBdr>
                <w:top w:val="none" w:sz="0" w:space="0" w:color="auto"/>
                <w:left w:val="none" w:sz="0" w:space="0" w:color="auto"/>
                <w:bottom w:val="none" w:sz="0" w:space="0" w:color="auto"/>
                <w:right w:val="none" w:sz="0" w:space="0" w:color="auto"/>
              </w:divBdr>
            </w:div>
            <w:div w:id="1087267890">
              <w:marLeft w:val="0"/>
              <w:marRight w:val="0"/>
              <w:marTop w:val="0"/>
              <w:marBottom w:val="0"/>
              <w:divBdr>
                <w:top w:val="none" w:sz="0" w:space="0" w:color="auto"/>
                <w:left w:val="none" w:sz="0" w:space="0" w:color="auto"/>
                <w:bottom w:val="none" w:sz="0" w:space="0" w:color="auto"/>
                <w:right w:val="none" w:sz="0" w:space="0" w:color="auto"/>
              </w:divBdr>
            </w:div>
            <w:div w:id="85544439">
              <w:marLeft w:val="0"/>
              <w:marRight w:val="0"/>
              <w:marTop w:val="0"/>
              <w:marBottom w:val="0"/>
              <w:divBdr>
                <w:top w:val="none" w:sz="0" w:space="0" w:color="auto"/>
                <w:left w:val="none" w:sz="0" w:space="0" w:color="auto"/>
                <w:bottom w:val="none" w:sz="0" w:space="0" w:color="auto"/>
                <w:right w:val="none" w:sz="0" w:space="0" w:color="auto"/>
              </w:divBdr>
            </w:div>
            <w:div w:id="4378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Nicole McGrath</cp:lastModifiedBy>
  <cp:revision>2</cp:revision>
  <cp:lastPrinted>2022-08-09T16:02:00Z</cp:lastPrinted>
  <dcterms:created xsi:type="dcterms:W3CDTF">2022-08-15T16:26:00Z</dcterms:created>
  <dcterms:modified xsi:type="dcterms:W3CDTF">2022-08-15T16:26:00Z</dcterms:modified>
</cp:coreProperties>
</file>