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6E9D5" w14:textId="77777777" w:rsidR="00F67A58" w:rsidRDefault="00F67A58" w:rsidP="00F67A58">
      <w:r>
        <w:t>Bethlehem Board of Selectmen</w:t>
      </w:r>
    </w:p>
    <w:p w14:paraId="4275674C" w14:textId="77777777" w:rsidR="00F67A58" w:rsidRDefault="00F67A58" w:rsidP="00F67A58">
      <w:r>
        <w:t>Meeting Minutes</w:t>
      </w:r>
    </w:p>
    <w:p w14:paraId="2D089D10" w14:textId="5FA69C36" w:rsidR="00F67A58" w:rsidRDefault="00F67A58" w:rsidP="00F67A58">
      <w:r>
        <w:t>April 3, 2023</w:t>
      </w:r>
    </w:p>
    <w:p w14:paraId="27E5D102" w14:textId="069DDCBB" w:rsidR="00F67A58" w:rsidRDefault="00F67A58" w:rsidP="00F67A58">
      <w:r>
        <w:t xml:space="preserve">In person –Chairperson Morris, </w:t>
      </w:r>
      <w:proofErr w:type="gramStart"/>
      <w:r>
        <w:t>Select</w:t>
      </w:r>
      <w:proofErr w:type="gramEnd"/>
      <w:r>
        <w:t xml:space="preserve"> person Hibberd, Select person Strand, Select person Caplain, and Select person Bruno.</w:t>
      </w:r>
    </w:p>
    <w:p w14:paraId="743A8294" w14:textId="70773784" w:rsidR="00F67A58" w:rsidRDefault="00F67A58" w:rsidP="00F67A58">
      <w:r w:rsidRPr="00D249C6">
        <w:rPr>
          <w:b/>
          <w:bCs/>
        </w:rPr>
        <w:t>Public Input</w:t>
      </w:r>
      <w:r w:rsidR="00715D36">
        <w:t>- Chris McGrath asked the board to consider advertising options for town property specifically the pool, ball fields, and non-driving areas.  David Van Houten- asked when the board would be implementing the new fire station committee and agreed to be on the committee.</w:t>
      </w:r>
    </w:p>
    <w:p w14:paraId="222624BD" w14:textId="1E3CFB7D" w:rsidR="00F67A58" w:rsidRDefault="00F67A58" w:rsidP="00F67A58">
      <w:r w:rsidRPr="00D249C6">
        <w:rPr>
          <w:b/>
          <w:bCs/>
        </w:rPr>
        <w:t>Jared Sullivan</w:t>
      </w:r>
      <w:r w:rsidR="00715D36">
        <w:t xml:space="preserve">- updated the board on his experience as a State Representative including </w:t>
      </w:r>
      <w:r w:rsidR="00D249C6">
        <w:t xml:space="preserve">the Commerce and Consumer Affair committee work.  Representative Sullivan will be sponsoring two legislative bills in the upcoming session regarding unemployment and Canon employee wages.  Select person Caplain suggested writing a letter in support of environmental protection initiatives and it was decided to further discuss at a future meeting.  Chairperson Morris mentioned funding in Vermont to rehabilitate residential buildings to increase housing as a revolving loan fund suggesting New Hampshire should consider a similar program.  </w:t>
      </w:r>
    </w:p>
    <w:p w14:paraId="68AD90FB" w14:textId="651BD068" w:rsidR="00F67A58" w:rsidRDefault="00F67A58" w:rsidP="00F67A58">
      <w:r w:rsidRPr="00B3437C">
        <w:rPr>
          <w:b/>
          <w:bCs/>
        </w:rPr>
        <w:t>Transfer Station Committee</w:t>
      </w:r>
      <w:r w:rsidR="00D249C6">
        <w:t>- Chairperson Morris introduce Chris Jensen and the transfer Station Committee to discuss the USDA grant opportunity and the committee’s recommendation for a new transfer station</w:t>
      </w:r>
      <w:r w:rsidR="00DD22F0">
        <w:t xml:space="preserve"> slated for 2026</w:t>
      </w:r>
      <w:r w:rsidR="00D249C6">
        <w:t xml:space="preserve">.  Mr. Jensen </w:t>
      </w:r>
      <w:r w:rsidR="00DD22F0">
        <w:t xml:space="preserve">explained the committees work with Aries engineering to draft an affordable transfer station that will meet the needs of Bethlehem.  The recommended </w:t>
      </w:r>
      <w:r w:rsidR="00B3437C">
        <w:t>location is</w:t>
      </w:r>
      <w:r w:rsidR="00DD22F0">
        <w:t xml:space="preserve"> the one previously used off highway 116.</w:t>
      </w:r>
      <w:r w:rsidR="00B3437C">
        <w:t xml:space="preserve">  Mr. Jensen explained the process for the grant would include a public hearing to explain the project to the residents of Bethlehem and a vote at the town meeting.</w:t>
      </w:r>
      <w:r w:rsidR="00DD22F0">
        <w:t xml:space="preserve">  </w:t>
      </w:r>
      <w:r w:rsidR="00B3437C">
        <w:t>It was decided to postpone the details of the committee’s recommendation and report until April 10</w:t>
      </w:r>
      <w:r w:rsidR="00B3437C" w:rsidRPr="00B3437C">
        <w:rPr>
          <w:vertAlign w:val="superscript"/>
        </w:rPr>
        <w:t>th</w:t>
      </w:r>
      <w:r w:rsidR="00B3437C">
        <w:t xml:space="preserve"> to allow for a final recommendation before submitting the grant by the April 14</w:t>
      </w:r>
      <w:r w:rsidR="00B3437C" w:rsidRPr="00B3437C">
        <w:rPr>
          <w:vertAlign w:val="superscript"/>
        </w:rPr>
        <w:t>th</w:t>
      </w:r>
      <w:r w:rsidR="00B3437C">
        <w:t xml:space="preserve"> deadline.  </w:t>
      </w:r>
    </w:p>
    <w:p w14:paraId="7717132C" w14:textId="2876BD14" w:rsidR="00984DBA" w:rsidRDefault="00984DBA" w:rsidP="00F67A58">
      <w:r w:rsidRPr="00984DBA">
        <w:t>Meeting schedule and criteria for requesting a meeting- Chairperson Morris opened discussion regarding the board meetings.  It was decided Monday would be the preferred day if an additional meeting is required</w:t>
      </w:r>
      <w:r w:rsidR="00761C21">
        <w:t>,</w:t>
      </w:r>
      <w:r w:rsidRPr="00984DBA">
        <w:t xml:space="preserve"> to be consistent for residents</w:t>
      </w:r>
      <w:r w:rsidR="00761C21">
        <w:t>,</w:t>
      </w:r>
      <w:r w:rsidRPr="00984DBA">
        <w:t xml:space="preserve"> and a quorum of the board.  Future meetings: 4/17, 5/1, 5/15, 5/22, 6/5, and June 19th.  </w:t>
      </w:r>
    </w:p>
    <w:p w14:paraId="659FEB96" w14:textId="5339DCB6" w:rsidR="00F67A58" w:rsidRDefault="00F67A58" w:rsidP="00F67A58">
      <w:r>
        <w:t>Town Auction</w:t>
      </w:r>
      <w:r w:rsidR="00B3437C">
        <w:t xml:space="preserve">- Chairperson Morris opened discussion on the town auction and using NH Tax Deed and Property Auctions, LLC to represent Bethlehem.  </w:t>
      </w:r>
      <w:r w:rsidR="008E6184">
        <w:t xml:space="preserve">Wes Sager, from NH Tax Deed and Property </w:t>
      </w:r>
      <w:r w:rsidR="00C6543F">
        <w:t>Auctions</w:t>
      </w:r>
      <w:r w:rsidR="008E6184">
        <w:t xml:space="preserve"> was available for questions.  </w:t>
      </w:r>
    </w:p>
    <w:p w14:paraId="18D32DE4" w14:textId="31CD7867" w:rsidR="008E6184" w:rsidRPr="008E6184" w:rsidRDefault="008E6184" w:rsidP="00F67A58">
      <w:pPr>
        <w:rPr>
          <w:b/>
          <w:bCs/>
        </w:rPr>
      </w:pPr>
      <w:proofErr w:type="gramStart"/>
      <w:r w:rsidRPr="008E6184">
        <w:rPr>
          <w:b/>
          <w:bCs/>
        </w:rPr>
        <w:t>Select</w:t>
      </w:r>
      <w:proofErr w:type="gramEnd"/>
      <w:r w:rsidRPr="008E6184">
        <w:rPr>
          <w:b/>
          <w:bCs/>
        </w:rPr>
        <w:t xml:space="preserve"> person Caplain made a motion to move forward with NH Tax Deed and Property to represent Bethlehem for a town auction.  Select person Hibberd seconded and all were in favor.  </w:t>
      </w:r>
    </w:p>
    <w:p w14:paraId="431DC3BE" w14:textId="60B9104C" w:rsidR="00F67A58" w:rsidRDefault="00F67A58" w:rsidP="00F67A58">
      <w:r>
        <w:t>Select Board Procedures</w:t>
      </w:r>
      <w:r w:rsidR="004656CA">
        <w:t xml:space="preserve">- </w:t>
      </w:r>
      <w:r w:rsidR="006F67B9">
        <w:t xml:space="preserve">Chairperson Morris opened discussion on Select person Procedures.  It was decided to strike the first sentence from section 6.  </w:t>
      </w:r>
      <w:r w:rsidR="00142F0E">
        <w:t xml:space="preserve">Select person Hibberd recommended authorizing the Town Administrator to contact legal notifying the liaisons of the purpose.  </w:t>
      </w:r>
      <w:r w:rsidR="00761C21">
        <w:t>It was decided to make the discussed changes and continue</w:t>
      </w:r>
      <w:r w:rsidR="00840710">
        <w:t xml:space="preserve"> discussion</w:t>
      </w:r>
      <w:r w:rsidR="00761C21">
        <w:t xml:space="preserve"> </w:t>
      </w:r>
      <w:r w:rsidR="00840710">
        <w:t>on</w:t>
      </w:r>
      <w:r w:rsidR="00761C21">
        <w:t xml:space="preserve"> April 17</w:t>
      </w:r>
      <w:r w:rsidR="00761C21" w:rsidRPr="00761C21">
        <w:rPr>
          <w:vertAlign w:val="superscript"/>
        </w:rPr>
        <w:t>th</w:t>
      </w:r>
      <w:r w:rsidR="00761C21">
        <w:t>.</w:t>
      </w:r>
    </w:p>
    <w:p w14:paraId="4133B1AB" w14:textId="0F09361A" w:rsidR="00F67A58" w:rsidRDefault="00F67A58" w:rsidP="00F67A58">
      <w:r>
        <w:t>Addiction Committee</w:t>
      </w:r>
      <w:r w:rsidR="00761C21">
        <w:t xml:space="preserve">- It was decided Selectperson Caplain would contact the volunteers of the Addiction Committee to </w:t>
      </w:r>
      <w:r w:rsidR="00064225">
        <w:t xml:space="preserve">see if members are still interested in participating.  </w:t>
      </w:r>
    </w:p>
    <w:p w14:paraId="7733C0AA" w14:textId="1325DFEC" w:rsidR="00F67A58" w:rsidRDefault="00F67A58" w:rsidP="00F67A58">
      <w:r>
        <w:lastRenderedPageBreak/>
        <w:t>Minutes –3/6/2023, 3/13/2023, 3/20/2023, and 3/27/2023</w:t>
      </w:r>
    </w:p>
    <w:p w14:paraId="0C24F3A4" w14:textId="77777777" w:rsidR="00C63092" w:rsidRPr="00C63092" w:rsidRDefault="00C63092" w:rsidP="00F67A58">
      <w:pPr>
        <w:rPr>
          <w:b/>
          <w:bCs/>
        </w:rPr>
      </w:pPr>
      <w:r w:rsidRPr="00C63092">
        <w:rPr>
          <w:b/>
          <w:bCs/>
        </w:rPr>
        <w:t xml:space="preserve">Chairperson Morris made a motion to approve the minutes from 3/6/2023.  Select person Hibberd seconded motion passed 4-0.  Select person Caplain abstained. </w:t>
      </w:r>
    </w:p>
    <w:p w14:paraId="2F0C1A21" w14:textId="20919E62" w:rsidR="00C63092" w:rsidRPr="00C63092" w:rsidRDefault="00C63092" w:rsidP="00F67A58">
      <w:pPr>
        <w:rPr>
          <w:b/>
          <w:bCs/>
        </w:rPr>
      </w:pPr>
      <w:r w:rsidRPr="00C63092">
        <w:rPr>
          <w:b/>
          <w:bCs/>
        </w:rPr>
        <w:t xml:space="preserve">Chairperson Morris made a motion to approve the minutes from 3/13/2023.  Select person Caplain seconded motion passed 5-0.  </w:t>
      </w:r>
    </w:p>
    <w:p w14:paraId="0D75E33B" w14:textId="41DF88DA" w:rsidR="00C63092" w:rsidRPr="00C63092" w:rsidRDefault="00C63092" w:rsidP="00F67A58">
      <w:pPr>
        <w:rPr>
          <w:b/>
          <w:bCs/>
        </w:rPr>
      </w:pPr>
      <w:r w:rsidRPr="00C63092">
        <w:rPr>
          <w:b/>
          <w:bCs/>
        </w:rPr>
        <w:t xml:space="preserve">Chairperson Morris made a motion to approve the minutes from 3/20/2023.  Select person Strand seconded motion passed 5-0.  </w:t>
      </w:r>
    </w:p>
    <w:p w14:paraId="3791DF9F" w14:textId="56FB1A8C" w:rsidR="00C63092" w:rsidRPr="00C63092" w:rsidRDefault="00C63092" w:rsidP="00F67A58">
      <w:pPr>
        <w:rPr>
          <w:b/>
          <w:bCs/>
        </w:rPr>
      </w:pPr>
      <w:r w:rsidRPr="00C63092">
        <w:rPr>
          <w:b/>
          <w:bCs/>
        </w:rPr>
        <w:t>Chairperson Morris made a motion to approve the minutes from 3/27/2023.  Select person Hibberd seconded motion passed 4-0.  Select person Caplain abstained.</w:t>
      </w:r>
    </w:p>
    <w:p w14:paraId="177327E8" w14:textId="49AE1087" w:rsidR="00F67A58" w:rsidRDefault="00F67A58" w:rsidP="00F67A58">
      <w:r>
        <w:t>Other</w:t>
      </w:r>
      <w:r w:rsidR="005C3F25">
        <w:t xml:space="preserve">- Chairperson Morris stated the town received a letter from Grafton Country regarding $50,000 that could be applied for in additional ARPA funding and it would be on the agenda for 4/17.  </w:t>
      </w:r>
      <w:r>
        <w:t xml:space="preserve"> </w:t>
      </w:r>
    </w:p>
    <w:p w14:paraId="18898C96" w14:textId="055EEEB4" w:rsidR="00F67A58" w:rsidRDefault="00F67A58" w:rsidP="00F67A58">
      <w:r>
        <w:t>Non-public Session per RSA 91A-3 II (personnel, reputation, and legal) Non-public Session per RSA 91A-3 II (personnel, reputation, and legal) Chairperson Morris made a motion to go into non-public per RSA-91A-3 for reasons of personnel.  Select person Strand seconded and roll call followed.</w:t>
      </w:r>
    </w:p>
    <w:p w14:paraId="4BDB0DAA" w14:textId="1CFB615E" w:rsidR="00064225" w:rsidRDefault="00064225" w:rsidP="00F67A58">
      <w:r>
        <w:t xml:space="preserve">The board discussed the job description of an employee and a legal update.  </w:t>
      </w:r>
    </w:p>
    <w:p w14:paraId="6FE30E76" w14:textId="01373C4C" w:rsidR="00F67A58" w:rsidRDefault="00F67A58" w:rsidP="00F67A58">
      <w:r>
        <w:t xml:space="preserve">Select person Caplain made a motion to adjourn </w:t>
      </w:r>
      <w:r w:rsidR="00064225">
        <w:t>at 9:00</w:t>
      </w:r>
      <w:r>
        <w:t xml:space="preserve"> pm Select person Hibberd seconded, and all were in favor.</w:t>
      </w:r>
    </w:p>
    <w:p w14:paraId="74AEB901" w14:textId="77777777" w:rsidR="00F67A58" w:rsidRDefault="00F67A58" w:rsidP="00F67A58">
      <w:r>
        <w:t xml:space="preserve">Respectfully submitted, </w:t>
      </w:r>
    </w:p>
    <w:p w14:paraId="6DFC4A2E" w14:textId="77777777" w:rsidR="00F67A58" w:rsidRDefault="00F67A58" w:rsidP="00F67A58">
      <w:r>
        <w:t>Mary Moritz</w:t>
      </w:r>
    </w:p>
    <w:p w14:paraId="13425F56" w14:textId="02B6B96E" w:rsidR="00F67A58" w:rsidRDefault="00F67A58" w:rsidP="00F67A58">
      <w:r>
        <w:t>Town Administrator</w:t>
      </w:r>
    </w:p>
    <w:sectPr w:rsidR="00F67A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A58"/>
    <w:rsid w:val="00064225"/>
    <w:rsid w:val="00142F0E"/>
    <w:rsid w:val="004656CA"/>
    <w:rsid w:val="004823DE"/>
    <w:rsid w:val="005C3F25"/>
    <w:rsid w:val="006F2FAD"/>
    <w:rsid w:val="006F67B9"/>
    <w:rsid w:val="00715D36"/>
    <w:rsid w:val="00761C21"/>
    <w:rsid w:val="00840710"/>
    <w:rsid w:val="008E6184"/>
    <w:rsid w:val="008F5802"/>
    <w:rsid w:val="00984DBA"/>
    <w:rsid w:val="00AC6C1A"/>
    <w:rsid w:val="00B3437C"/>
    <w:rsid w:val="00C63092"/>
    <w:rsid w:val="00C6543F"/>
    <w:rsid w:val="00D249C6"/>
    <w:rsid w:val="00DD22F0"/>
    <w:rsid w:val="00E30952"/>
    <w:rsid w:val="00F025B4"/>
    <w:rsid w:val="00F67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89D6EC"/>
  <w15:chartTrackingRefBased/>
  <w15:docId w15:val="{23A94405-4620-4C9E-A07F-BEFCE3EA9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695</TotalTime>
  <Pages>2</Pages>
  <Words>674</Words>
  <Characters>3843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Moritz</dc:creator>
  <cp:keywords/>
  <dc:description/>
  <cp:lastModifiedBy>Mary Moritz</cp:lastModifiedBy>
  <cp:revision>8</cp:revision>
  <dcterms:created xsi:type="dcterms:W3CDTF">2023-04-04T14:24:00Z</dcterms:created>
  <dcterms:modified xsi:type="dcterms:W3CDTF">2023-04-14T16:19:00Z</dcterms:modified>
</cp:coreProperties>
</file>