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E5AAC58" w:rsidR="00A95A80" w:rsidRPr="00180418" w:rsidRDefault="007B3E9B" w:rsidP="00180418">
      <w:pPr>
        <w:pStyle w:val="NoSpacing"/>
        <w:jc w:val="center"/>
        <w:rPr>
          <w:b/>
          <w:bCs/>
        </w:rPr>
      </w:pPr>
      <w:bookmarkStart w:id="0" w:name="_GoBack"/>
      <w:bookmarkEnd w:id="0"/>
      <w:r w:rsidRPr="00180418">
        <w:rPr>
          <w:b/>
          <w:bCs/>
        </w:rPr>
        <w:t>Bethlehem Energy Commission</w:t>
      </w:r>
    </w:p>
    <w:p w14:paraId="00000004" w14:textId="279296D1" w:rsidR="00A95A80" w:rsidRPr="00180418" w:rsidRDefault="007B3E9B" w:rsidP="00180418">
      <w:pPr>
        <w:pStyle w:val="NoSpacing"/>
        <w:jc w:val="center"/>
        <w:rPr>
          <w:b/>
          <w:bCs/>
        </w:rPr>
      </w:pPr>
      <w:r w:rsidRPr="00180418">
        <w:rPr>
          <w:b/>
          <w:bCs/>
        </w:rPr>
        <w:t>Tuesday September 12, 6:00 pm at the Library</w:t>
      </w:r>
    </w:p>
    <w:p w14:paraId="00000005" w14:textId="70A5F3D5" w:rsidR="00A95A80" w:rsidRDefault="007308CD">
      <w:pPr>
        <w:rPr>
          <w:b/>
          <w:sz w:val="28"/>
          <w:szCs w:val="28"/>
        </w:rPr>
      </w:pPr>
      <w:r>
        <w:rPr>
          <w:b/>
          <w:sz w:val="28"/>
          <w:szCs w:val="28"/>
          <w:u w:val="single"/>
        </w:rPr>
        <w:t>Minutes</w:t>
      </w:r>
    </w:p>
    <w:p w14:paraId="00000006" w14:textId="1EBBF7FB" w:rsidR="00A95A80" w:rsidRPr="00180418" w:rsidRDefault="001D159A">
      <w:pPr>
        <w:rPr>
          <w:sz w:val="22"/>
          <w:szCs w:val="22"/>
        </w:rPr>
      </w:pPr>
      <w:r w:rsidRPr="00180418">
        <w:rPr>
          <w:b/>
          <w:bCs/>
          <w:sz w:val="22"/>
          <w:szCs w:val="22"/>
        </w:rPr>
        <w:t>Attending:</w:t>
      </w:r>
      <w:r w:rsidRPr="00180418">
        <w:rPr>
          <w:sz w:val="22"/>
          <w:szCs w:val="22"/>
        </w:rPr>
        <w:t xml:space="preserve">  Chuck Phillips, Dan Crosby, David Van Houten, Alex </w:t>
      </w:r>
      <w:r w:rsidR="007308CD" w:rsidRPr="00180418">
        <w:rPr>
          <w:sz w:val="22"/>
          <w:szCs w:val="22"/>
        </w:rPr>
        <w:t>Graziano</w:t>
      </w:r>
      <w:r w:rsidRPr="00180418">
        <w:rPr>
          <w:sz w:val="22"/>
          <w:szCs w:val="22"/>
        </w:rPr>
        <w:t>, Mary Lou Krambeer</w:t>
      </w:r>
      <w:r w:rsidR="00982DF6" w:rsidRPr="00180418">
        <w:rPr>
          <w:sz w:val="22"/>
          <w:szCs w:val="22"/>
        </w:rPr>
        <w:t>, Bruce Caplain</w:t>
      </w:r>
    </w:p>
    <w:p w14:paraId="0DE0D07E" w14:textId="501B5DE1" w:rsidR="001D159A" w:rsidRPr="00180418" w:rsidRDefault="001D159A">
      <w:pPr>
        <w:rPr>
          <w:sz w:val="22"/>
          <w:szCs w:val="22"/>
        </w:rPr>
      </w:pPr>
      <w:r w:rsidRPr="00180418">
        <w:rPr>
          <w:sz w:val="22"/>
          <w:szCs w:val="22"/>
        </w:rPr>
        <w:t xml:space="preserve">Public: </w:t>
      </w:r>
      <w:r w:rsidR="007308CD" w:rsidRPr="00180418">
        <w:rPr>
          <w:sz w:val="22"/>
          <w:szCs w:val="22"/>
        </w:rPr>
        <w:t xml:space="preserve">Jim </w:t>
      </w:r>
      <w:r w:rsidRPr="00180418">
        <w:rPr>
          <w:sz w:val="22"/>
          <w:szCs w:val="22"/>
        </w:rPr>
        <w:t>Fitz</w:t>
      </w:r>
      <w:r w:rsidR="007308CD" w:rsidRPr="00180418">
        <w:rPr>
          <w:sz w:val="22"/>
          <w:szCs w:val="22"/>
        </w:rPr>
        <w:t>patrick</w:t>
      </w:r>
      <w:r w:rsidRPr="00180418">
        <w:rPr>
          <w:sz w:val="22"/>
          <w:szCs w:val="22"/>
        </w:rPr>
        <w:t xml:space="preserve">, Melissa Elander, Mark </w:t>
      </w:r>
      <w:r w:rsidR="00982DF6" w:rsidRPr="00180418">
        <w:rPr>
          <w:sz w:val="22"/>
          <w:szCs w:val="22"/>
        </w:rPr>
        <w:t>Ko</w:t>
      </w:r>
      <w:r w:rsidRPr="00180418">
        <w:rPr>
          <w:sz w:val="22"/>
          <w:szCs w:val="22"/>
        </w:rPr>
        <w:t>prowski</w:t>
      </w:r>
    </w:p>
    <w:p w14:paraId="00000007" w14:textId="77777777" w:rsidR="00A95A80" w:rsidRPr="00180418" w:rsidRDefault="007B3E9B">
      <w:pPr>
        <w:rPr>
          <w:sz w:val="22"/>
          <w:szCs w:val="22"/>
        </w:rPr>
      </w:pPr>
      <w:r w:rsidRPr="00180418">
        <w:rPr>
          <w:b/>
          <w:bCs/>
          <w:sz w:val="22"/>
          <w:szCs w:val="22"/>
        </w:rPr>
        <w:t>Mission:</w:t>
      </w:r>
      <w:r w:rsidRPr="00180418">
        <w:rPr>
          <w:sz w:val="22"/>
          <w:szCs w:val="22"/>
        </w:rPr>
        <w:t xml:space="preserve"> The Bethlehem Energy Commission encourages and supports economically and environmentally sensible energy practices in Bethlehem, NH.</w:t>
      </w:r>
    </w:p>
    <w:p w14:paraId="00000008" w14:textId="2F94B13C" w:rsidR="00A95A80" w:rsidRPr="00180418" w:rsidRDefault="007B3E9B">
      <w:pPr>
        <w:rPr>
          <w:sz w:val="22"/>
          <w:szCs w:val="22"/>
        </w:rPr>
      </w:pPr>
      <w:r w:rsidRPr="00180418">
        <w:rPr>
          <w:b/>
          <w:bCs/>
          <w:sz w:val="22"/>
          <w:szCs w:val="22"/>
        </w:rPr>
        <w:t>Minutes</w:t>
      </w:r>
      <w:r w:rsidRPr="00180418">
        <w:rPr>
          <w:sz w:val="22"/>
          <w:szCs w:val="22"/>
        </w:rPr>
        <w:t xml:space="preserve"> from August meeting</w:t>
      </w:r>
      <w:r w:rsidR="001D159A" w:rsidRPr="00180418">
        <w:rPr>
          <w:sz w:val="22"/>
          <w:szCs w:val="22"/>
        </w:rPr>
        <w:t xml:space="preserve"> – David made a motion to accept, Dan Crosby second, motion passed.</w:t>
      </w:r>
    </w:p>
    <w:p w14:paraId="44261AA5" w14:textId="6D6FF808" w:rsidR="001D159A" w:rsidRDefault="007B3E9B" w:rsidP="001D159A">
      <w:pPr>
        <w:pStyle w:val="NoSpacing"/>
        <w:rPr>
          <w:b/>
          <w:bCs/>
          <w:sz w:val="22"/>
          <w:szCs w:val="22"/>
        </w:rPr>
      </w:pPr>
      <w:r w:rsidRPr="00180418">
        <w:rPr>
          <w:b/>
          <w:bCs/>
          <w:sz w:val="22"/>
          <w:szCs w:val="22"/>
        </w:rPr>
        <w:t>Public input</w:t>
      </w:r>
    </w:p>
    <w:p w14:paraId="01DC13DE" w14:textId="77777777" w:rsidR="006275CB" w:rsidRDefault="006275CB" w:rsidP="006275CB">
      <w:pPr>
        <w:pStyle w:val="NoSpacing"/>
      </w:pPr>
      <w:r w:rsidRPr="006275CB">
        <w:rPr>
          <w:sz w:val="22"/>
          <w:szCs w:val="22"/>
        </w:rPr>
        <w:t xml:space="preserve">Melissa </w:t>
      </w:r>
      <w:r>
        <w:rPr>
          <w:sz w:val="22"/>
          <w:szCs w:val="22"/>
        </w:rPr>
        <w:t xml:space="preserve">said </w:t>
      </w:r>
      <w:r w:rsidRPr="006275CB">
        <w:rPr>
          <w:b/>
          <w:bCs/>
        </w:rPr>
        <w:t>NH Dept of Energy</w:t>
      </w:r>
      <w:r>
        <w:t xml:space="preserve"> is offering rooftop 60kwh arrays to municipalities.  Bethlehem is eligible for 95% funding.  Perhaps use it for Village District?</w:t>
      </w:r>
    </w:p>
    <w:p w14:paraId="776370AD" w14:textId="72F2D6BB" w:rsidR="006275CB" w:rsidRPr="006275CB" w:rsidRDefault="006275CB" w:rsidP="001D159A">
      <w:pPr>
        <w:pStyle w:val="NoSpacing"/>
        <w:rPr>
          <w:sz w:val="22"/>
          <w:szCs w:val="22"/>
        </w:rPr>
      </w:pPr>
    </w:p>
    <w:p w14:paraId="4142DF5B" w14:textId="71A5BBFF" w:rsidR="001D159A" w:rsidRPr="00180418" w:rsidRDefault="001D159A" w:rsidP="001D159A">
      <w:pPr>
        <w:pStyle w:val="NoSpacing"/>
        <w:rPr>
          <w:sz w:val="22"/>
          <w:szCs w:val="22"/>
        </w:rPr>
      </w:pPr>
      <w:r w:rsidRPr="00180418">
        <w:rPr>
          <w:sz w:val="22"/>
          <w:szCs w:val="22"/>
        </w:rPr>
        <w:t xml:space="preserve">Mark Koprowski </w:t>
      </w:r>
      <w:r w:rsidR="00715FDC">
        <w:rPr>
          <w:sz w:val="22"/>
          <w:szCs w:val="22"/>
        </w:rPr>
        <w:t>attended</w:t>
      </w:r>
      <w:r w:rsidRPr="00180418">
        <w:rPr>
          <w:sz w:val="22"/>
          <w:szCs w:val="22"/>
        </w:rPr>
        <w:t xml:space="preserve"> to discuss the possibility of pursuing Community Power for the Town of Bethlehem.  He </w:t>
      </w:r>
      <w:r w:rsidR="007308CD" w:rsidRPr="00180418">
        <w:rPr>
          <w:sz w:val="22"/>
          <w:szCs w:val="22"/>
        </w:rPr>
        <w:t>suggests we all read</w:t>
      </w:r>
      <w:r w:rsidRPr="00180418">
        <w:rPr>
          <w:sz w:val="22"/>
          <w:szCs w:val="22"/>
        </w:rPr>
        <w:t xml:space="preserve"> the Enfield Power Agreement</w:t>
      </w:r>
      <w:r w:rsidR="00D12E4D" w:rsidRPr="00180418">
        <w:rPr>
          <w:sz w:val="22"/>
          <w:szCs w:val="22"/>
        </w:rPr>
        <w:t xml:space="preserve"> as a</w:t>
      </w:r>
      <w:r w:rsidR="007308CD" w:rsidRPr="00180418">
        <w:rPr>
          <w:sz w:val="22"/>
          <w:szCs w:val="22"/>
        </w:rPr>
        <w:t xml:space="preserve"> good </w:t>
      </w:r>
      <w:r w:rsidR="00D12E4D" w:rsidRPr="00180418">
        <w:rPr>
          <w:sz w:val="22"/>
          <w:szCs w:val="22"/>
        </w:rPr>
        <w:t>example</w:t>
      </w:r>
      <w:r w:rsidR="007308CD" w:rsidRPr="00180418">
        <w:rPr>
          <w:sz w:val="22"/>
          <w:szCs w:val="22"/>
        </w:rPr>
        <w:t xml:space="preserve"> of how this works</w:t>
      </w:r>
      <w:r w:rsidR="00D12E4D" w:rsidRPr="00180418">
        <w:rPr>
          <w:sz w:val="22"/>
          <w:szCs w:val="22"/>
        </w:rPr>
        <w:t>.</w:t>
      </w:r>
    </w:p>
    <w:p w14:paraId="0F404A87" w14:textId="77777777" w:rsidR="00884E60" w:rsidRPr="00180418" w:rsidRDefault="00884E60" w:rsidP="001D159A">
      <w:pPr>
        <w:pStyle w:val="NoSpacing"/>
        <w:rPr>
          <w:sz w:val="22"/>
          <w:szCs w:val="22"/>
        </w:rPr>
      </w:pPr>
    </w:p>
    <w:p w14:paraId="2AEDC2EE" w14:textId="08E69C46" w:rsidR="000D3602" w:rsidRDefault="00884E60" w:rsidP="001D159A">
      <w:pPr>
        <w:pStyle w:val="NoSpacing"/>
        <w:rPr>
          <w:sz w:val="22"/>
          <w:szCs w:val="22"/>
        </w:rPr>
      </w:pPr>
      <w:r w:rsidRPr="000D3602">
        <w:rPr>
          <w:b/>
          <w:bCs/>
          <w:sz w:val="22"/>
          <w:szCs w:val="22"/>
        </w:rPr>
        <w:t>Community Power</w:t>
      </w:r>
      <w:r w:rsidR="000D3602" w:rsidRPr="000D3602">
        <w:rPr>
          <w:b/>
          <w:bCs/>
          <w:sz w:val="22"/>
          <w:szCs w:val="22"/>
        </w:rPr>
        <w:t xml:space="preserve"> Coalition</w:t>
      </w:r>
      <w:r w:rsidRPr="00180418">
        <w:rPr>
          <w:sz w:val="22"/>
          <w:szCs w:val="22"/>
        </w:rPr>
        <w:t xml:space="preserve"> is a nonprofit organization with </w:t>
      </w:r>
      <w:r w:rsidR="000D3602">
        <w:rPr>
          <w:sz w:val="22"/>
          <w:szCs w:val="22"/>
        </w:rPr>
        <w:t>a mission:</w:t>
      </w:r>
    </w:p>
    <w:p w14:paraId="7F3DDD80" w14:textId="77777777" w:rsidR="000D3602" w:rsidRPr="000D3602" w:rsidRDefault="000D3602" w:rsidP="000D3602">
      <w:pPr>
        <w:pStyle w:val="NoSpacing"/>
      </w:pPr>
      <w:r w:rsidRPr="000D3602">
        <w:rPr>
          <w:rStyle w:val="wixui-rich-texttext"/>
          <w:color w:val="000000"/>
          <w:sz w:val="22"/>
          <w:szCs w:val="22"/>
          <w:bdr w:val="none" w:sz="0" w:space="0" w:color="auto" w:frame="1"/>
        </w:rPr>
        <w:t>To foster resilient New Hampshire communities by empowering them to realize their energy goals.</w:t>
      </w:r>
    </w:p>
    <w:p w14:paraId="03677861" w14:textId="77777777" w:rsidR="000D3602" w:rsidRPr="000D3602" w:rsidRDefault="000D3602" w:rsidP="000D3602">
      <w:pPr>
        <w:pStyle w:val="NoSpacing"/>
      </w:pPr>
      <w:r w:rsidRPr="000D3602">
        <w:rPr>
          <w:rStyle w:val="color15"/>
          <w:color w:val="000000"/>
          <w:sz w:val="22"/>
          <w:szCs w:val="22"/>
          <w:bdr w:val="none" w:sz="0" w:space="0" w:color="auto" w:frame="1"/>
        </w:rPr>
        <w:t>The Coalition will create value for our Community Power member municipalities by jointly contracting for services, developing projects and programs together, educating and engaging the public, and advocating for communities and customers at the Legislature and Public Utilities Commission.</w:t>
      </w:r>
    </w:p>
    <w:p w14:paraId="3ED151DA" w14:textId="77777777" w:rsidR="000D3602" w:rsidRDefault="000D3602" w:rsidP="001D159A">
      <w:pPr>
        <w:pStyle w:val="NoSpacing"/>
        <w:rPr>
          <w:sz w:val="22"/>
          <w:szCs w:val="22"/>
        </w:rPr>
      </w:pPr>
    </w:p>
    <w:p w14:paraId="7EF1D6B6" w14:textId="550B079A" w:rsidR="00884E60" w:rsidRDefault="00884E60" w:rsidP="001D159A">
      <w:pPr>
        <w:pStyle w:val="NoSpacing"/>
      </w:pPr>
      <w:r w:rsidRPr="00180418">
        <w:rPr>
          <w:sz w:val="22"/>
          <w:szCs w:val="22"/>
        </w:rPr>
        <w:t xml:space="preserve"> </w:t>
      </w:r>
      <w:r w:rsidR="000D3602">
        <w:rPr>
          <w:sz w:val="22"/>
          <w:szCs w:val="22"/>
        </w:rPr>
        <w:t xml:space="preserve">It’s primary </w:t>
      </w:r>
      <w:r w:rsidRPr="00180418">
        <w:rPr>
          <w:sz w:val="22"/>
          <w:szCs w:val="22"/>
        </w:rPr>
        <w:t xml:space="preserve">goal </w:t>
      </w:r>
      <w:r w:rsidR="000D3602">
        <w:rPr>
          <w:sz w:val="22"/>
          <w:szCs w:val="22"/>
        </w:rPr>
        <w:t xml:space="preserve">-- </w:t>
      </w:r>
      <w:r w:rsidRPr="00180418">
        <w:rPr>
          <w:sz w:val="22"/>
          <w:szCs w:val="22"/>
        </w:rPr>
        <w:t xml:space="preserve">serving residents of NH Towns with lower-priced electricity (no shareholders, no profit motive unlike Eversource).  </w:t>
      </w:r>
      <w:r w:rsidR="00180418" w:rsidRPr="00180418">
        <w:rPr>
          <w:sz w:val="22"/>
          <w:szCs w:val="22"/>
        </w:rPr>
        <w:t>The program aggregates demand</w:t>
      </w:r>
      <w:r w:rsidR="00180418">
        <w:t xml:space="preserve"> to establish more negotiating power for the purchase of electricity on behalf of Towns throughout NH. </w:t>
      </w:r>
      <w:r>
        <w:t xml:space="preserve">The idea behind Community Power is to provide ALL residents of a Town with lower-priced bulk buying of electricity. </w:t>
      </w:r>
      <w:r w:rsidRPr="000D3602">
        <w:rPr>
          <w:rFonts w:asciiTheme="minorHAnsi" w:hAnsiTheme="minorHAnsi" w:cstheme="minorHAnsi"/>
          <w:sz w:val="22"/>
          <w:szCs w:val="22"/>
        </w:rPr>
        <w:t xml:space="preserve">Community Power is essentially a third-party electricity provider which offers lower prices.  </w:t>
      </w:r>
      <w:r w:rsidRPr="000D3602">
        <w:rPr>
          <w:rFonts w:asciiTheme="minorHAnsi" w:hAnsiTheme="minorHAnsi" w:cstheme="minorHAnsi"/>
          <w:color w:val="000000"/>
          <w:sz w:val="22"/>
          <w:szCs w:val="22"/>
          <w:shd w:val="clear" w:color="auto" w:fill="FFFFFF"/>
        </w:rPr>
        <w:t>Most resident</w:t>
      </w:r>
      <w:r w:rsidR="00180418" w:rsidRPr="000D3602">
        <w:rPr>
          <w:rFonts w:asciiTheme="minorHAnsi" w:hAnsiTheme="minorHAnsi" w:cstheme="minorHAnsi"/>
          <w:color w:val="000000"/>
          <w:sz w:val="22"/>
          <w:szCs w:val="22"/>
          <w:shd w:val="clear" w:color="auto" w:fill="FFFFFF"/>
        </w:rPr>
        <w:t>s</w:t>
      </w:r>
      <w:r w:rsidRPr="000D3602">
        <w:rPr>
          <w:rFonts w:asciiTheme="minorHAnsi" w:hAnsiTheme="minorHAnsi" w:cstheme="minorHAnsi"/>
          <w:color w:val="000000"/>
          <w:sz w:val="22"/>
          <w:szCs w:val="22"/>
          <w:shd w:val="clear" w:color="auto" w:fill="FFFFFF"/>
        </w:rPr>
        <w:t xml:space="preserve"> do not take the time to sign up with a 3rd party. This would happen automatically with </w:t>
      </w:r>
      <w:r w:rsidR="00180418" w:rsidRPr="000D3602">
        <w:rPr>
          <w:rFonts w:asciiTheme="minorHAnsi" w:hAnsiTheme="minorHAnsi" w:cstheme="minorHAnsi"/>
          <w:color w:val="000000"/>
          <w:sz w:val="22"/>
          <w:szCs w:val="22"/>
          <w:shd w:val="clear" w:color="auto" w:fill="FFFFFF"/>
        </w:rPr>
        <w:t>C</w:t>
      </w:r>
      <w:r w:rsidRPr="000D3602">
        <w:rPr>
          <w:rFonts w:asciiTheme="minorHAnsi" w:hAnsiTheme="minorHAnsi" w:cstheme="minorHAnsi"/>
          <w:color w:val="000000"/>
          <w:sz w:val="22"/>
          <w:szCs w:val="22"/>
          <w:shd w:val="clear" w:color="auto" w:fill="FFFFFF"/>
        </w:rPr>
        <w:t xml:space="preserve">ommunity </w:t>
      </w:r>
      <w:r w:rsidR="00180418" w:rsidRPr="000D3602">
        <w:rPr>
          <w:rFonts w:asciiTheme="minorHAnsi" w:hAnsiTheme="minorHAnsi" w:cstheme="minorHAnsi"/>
          <w:color w:val="000000"/>
          <w:sz w:val="22"/>
          <w:szCs w:val="22"/>
          <w:shd w:val="clear" w:color="auto" w:fill="FFFFFF"/>
        </w:rPr>
        <w:t>P</w:t>
      </w:r>
      <w:r w:rsidRPr="000D3602">
        <w:rPr>
          <w:rFonts w:asciiTheme="minorHAnsi" w:hAnsiTheme="minorHAnsi" w:cstheme="minorHAnsi"/>
          <w:color w:val="000000"/>
          <w:sz w:val="22"/>
          <w:szCs w:val="22"/>
          <w:shd w:val="clear" w:color="auto" w:fill="FFFFFF"/>
        </w:rPr>
        <w:t>ower</w:t>
      </w:r>
      <w:r w:rsidR="00180418" w:rsidRPr="000D3602">
        <w:rPr>
          <w:rFonts w:asciiTheme="minorHAnsi" w:hAnsiTheme="minorHAnsi" w:cstheme="minorHAnsi"/>
          <w:color w:val="000000"/>
          <w:sz w:val="22"/>
          <w:szCs w:val="22"/>
          <w:shd w:val="clear" w:color="auto" w:fill="FFFFFF"/>
        </w:rPr>
        <w:t xml:space="preserve"> if Bethlehem voters chose to participate adopt this program. </w:t>
      </w:r>
      <w:r w:rsidRPr="000D3602">
        <w:rPr>
          <w:rFonts w:asciiTheme="minorHAnsi" w:hAnsiTheme="minorHAnsi" w:cstheme="minorHAnsi"/>
          <w:sz w:val="22"/>
          <w:szCs w:val="22"/>
        </w:rPr>
        <w:t xml:space="preserve"> </w:t>
      </w:r>
      <w:r w:rsidR="00180418" w:rsidRPr="000D3602">
        <w:rPr>
          <w:rFonts w:asciiTheme="minorHAnsi" w:hAnsiTheme="minorHAnsi" w:cstheme="minorHAnsi"/>
          <w:sz w:val="22"/>
          <w:szCs w:val="22"/>
        </w:rPr>
        <w:t xml:space="preserve">Not only does Community Power offer </w:t>
      </w:r>
      <w:r w:rsidRPr="000D3602">
        <w:rPr>
          <w:rFonts w:asciiTheme="minorHAnsi" w:hAnsiTheme="minorHAnsi" w:cstheme="minorHAnsi"/>
          <w:sz w:val="22"/>
          <w:szCs w:val="22"/>
        </w:rPr>
        <w:t>town</w:t>
      </w:r>
      <w:r w:rsidR="00180418" w:rsidRPr="000D3602">
        <w:rPr>
          <w:rFonts w:asciiTheme="minorHAnsi" w:hAnsiTheme="minorHAnsi" w:cstheme="minorHAnsi"/>
          <w:sz w:val="22"/>
          <w:szCs w:val="22"/>
        </w:rPr>
        <w:t>s</w:t>
      </w:r>
      <w:r w:rsidRPr="000D3602">
        <w:rPr>
          <w:rFonts w:asciiTheme="minorHAnsi" w:hAnsiTheme="minorHAnsi" w:cstheme="minorHAnsi"/>
          <w:sz w:val="22"/>
          <w:szCs w:val="22"/>
        </w:rPr>
        <w:t xml:space="preserve"> less expensive </w:t>
      </w:r>
      <w:r w:rsidR="00180418" w:rsidRPr="000D3602">
        <w:rPr>
          <w:rFonts w:asciiTheme="minorHAnsi" w:hAnsiTheme="minorHAnsi" w:cstheme="minorHAnsi"/>
          <w:sz w:val="22"/>
          <w:szCs w:val="22"/>
        </w:rPr>
        <w:t xml:space="preserve">electricity, it provides </w:t>
      </w:r>
      <w:r w:rsidRPr="000D3602">
        <w:rPr>
          <w:rFonts w:asciiTheme="minorHAnsi" w:hAnsiTheme="minorHAnsi" w:cstheme="minorHAnsi"/>
          <w:sz w:val="22"/>
          <w:szCs w:val="22"/>
        </w:rPr>
        <w:t>cleaner electricity</w:t>
      </w:r>
      <w:r>
        <w:t xml:space="preserve"> </w:t>
      </w:r>
      <w:r w:rsidR="00180418">
        <w:t>options,</w:t>
      </w:r>
      <w:r>
        <w:t xml:space="preserve">  </w:t>
      </w:r>
    </w:p>
    <w:p w14:paraId="72454505" w14:textId="77777777" w:rsidR="00D12E4D" w:rsidRDefault="00D12E4D" w:rsidP="001D159A">
      <w:pPr>
        <w:pStyle w:val="NoSpacing"/>
      </w:pPr>
    </w:p>
    <w:p w14:paraId="3BBB5ABC" w14:textId="78AB787C" w:rsidR="00D12E4D" w:rsidRDefault="001D159A" w:rsidP="001D159A">
      <w:pPr>
        <w:pStyle w:val="NoSpacing"/>
      </w:pPr>
      <w:r>
        <w:t xml:space="preserve">What does </w:t>
      </w:r>
      <w:r w:rsidR="007308CD">
        <w:t xml:space="preserve">Community Power </w:t>
      </w:r>
      <w:r>
        <w:t>obligate the Town to do:  sign the Coalition agreement</w:t>
      </w:r>
      <w:r w:rsidR="00D12E4D">
        <w:t xml:space="preserve"> to explore the possibility.</w:t>
      </w:r>
      <w:r>
        <w:t xml:space="preserve">  Then </w:t>
      </w:r>
      <w:r w:rsidR="007308CD">
        <w:t>as</w:t>
      </w:r>
      <w:r>
        <w:t xml:space="preserve">sign </w:t>
      </w:r>
      <w:r w:rsidR="007308CD">
        <w:t xml:space="preserve">a Bethlehem resident to the </w:t>
      </w:r>
      <w:r>
        <w:t xml:space="preserve">Electric Aggregation Committee.  </w:t>
      </w:r>
      <w:r w:rsidR="007308CD">
        <w:t>(The d</w:t>
      </w:r>
      <w:r>
        <w:t xml:space="preserve">uties </w:t>
      </w:r>
      <w:r w:rsidR="007308CD">
        <w:t xml:space="preserve">of this committee </w:t>
      </w:r>
      <w:r w:rsidR="00180418">
        <w:t>offer</w:t>
      </w:r>
      <w:r w:rsidR="007308CD">
        <w:t xml:space="preserve"> input on the</w:t>
      </w:r>
      <w:r>
        <w:t xml:space="preserve"> electric aggregation </w:t>
      </w:r>
      <w:r w:rsidR="007308CD">
        <w:t>program</w:t>
      </w:r>
      <w:r>
        <w:t>.</w:t>
      </w:r>
      <w:r w:rsidR="007308CD">
        <w:t>)</w:t>
      </w:r>
      <w:r>
        <w:t xml:space="preserve"> </w:t>
      </w:r>
      <w:r w:rsidR="00180418">
        <w:t>If we decide to go forward we will need to h</w:t>
      </w:r>
      <w:r>
        <w:t xml:space="preserve">old two </w:t>
      </w:r>
      <w:r w:rsidR="007308CD">
        <w:t xml:space="preserve">public </w:t>
      </w:r>
      <w:r>
        <w:t xml:space="preserve">meetings. </w:t>
      </w:r>
      <w:r w:rsidR="00180418">
        <w:t xml:space="preserve"> Then put the option of signing-up for Community Power on the ballot for a v</w:t>
      </w:r>
      <w:r w:rsidR="007308CD">
        <w:t>ote at Town meeting</w:t>
      </w:r>
      <w:r w:rsidR="00180418">
        <w:t>.</w:t>
      </w:r>
    </w:p>
    <w:p w14:paraId="19B11DAB" w14:textId="77777777" w:rsidR="005474A1" w:rsidRDefault="005474A1" w:rsidP="001D159A">
      <w:pPr>
        <w:pStyle w:val="NoSpacing"/>
      </w:pPr>
    </w:p>
    <w:p w14:paraId="4443860A" w14:textId="77777777" w:rsidR="000D3602" w:rsidRDefault="005474A1" w:rsidP="001D159A">
      <w:pPr>
        <w:pStyle w:val="NoSpacing"/>
      </w:pPr>
      <w:r w:rsidRPr="000D3602">
        <w:rPr>
          <w:highlight w:val="yellow"/>
        </w:rPr>
        <w:t>TO DO:</w:t>
      </w:r>
      <w:r>
        <w:t xml:space="preserve">  </w:t>
      </w:r>
      <w:r w:rsidR="000D3602">
        <w:t>Before our next meeting, a</w:t>
      </w:r>
      <w:r>
        <w:t xml:space="preserve">ll Commission members </w:t>
      </w:r>
      <w:r w:rsidR="000D3602">
        <w:t xml:space="preserve">please </w:t>
      </w:r>
      <w:r>
        <w:t>read</w:t>
      </w:r>
      <w:r w:rsidR="000D3602">
        <w:t>:</w:t>
      </w:r>
      <w:r>
        <w:t xml:space="preserve"> </w:t>
      </w:r>
    </w:p>
    <w:p w14:paraId="392B5325" w14:textId="7CD2314C" w:rsidR="005474A1" w:rsidRDefault="005474A1" w:rsidP="000D3602">
      <w:pPr>
        <w:pStyle w:val="NoSpacing"/>
        <w:numPr>
          <w:ilvl w:val="0"/>
          <w:numId w:val="1"/>
        </w:numPr>
      </w:pPr>
      <w:r>
        <w:t xml:space="preserve">Community Power </w:t>
      </w:r>
      <w:r w:rsidR="000D3602">
        <w:t>Coalition website</w:t>
      </w:r>
      <w:r>
        <w:t xml:space="preserve"> </w:t>
      </w:r>
      <w:hyperlink r:id="rId8" w:history="1">
        <w:r w:rsidR="000D3602" w:rsidRPr="000034D4">
          <w:rPr>
            <w:rStyle w:val="Hyperlink"/>
          </w:rPr>
          <w:t>www.cpcnh.org</w:t>
        </w:r>
      </w:hyperlink>
    </w:p>
    <w:p w14:paraId="2504BA03" w14:textId="79D8E07C" w:rsidR="001D159A" w:rsidRDefault="000D3602" w:rsidP="006275CB">
      <w:pPr>
        <w:pStyle w:val="NoSpacing"/>
        <w:numPr>
          <w:ilvl w:val="0"/>
          <w:numId w:val="1"/>
        </w:numPr>
      </w:pPr>
      <w:r>
        <w:t>Enfield NH electric Aggregation plan</w:t>
      </w:r>
      <w:r w:rsidR="00715FDC">
        <w:t xml:space="preserve"> </w:t>
      </w:r>
      <w:hyperlink r:id="rId9" w:history="1">
        <w:r w:rsidR="00715FDC" w:rsidRPr="000034D4">
          <w:rPr>
            <w:rStyle w:val="Hyperlink"/>
          </w:rPr>
          <w:t>https://www.enfield.nh.us/sites/g/files/vyhlif3106/f/pages/eap_8_enfield_community_power_6sep2022.pdf</w:t>
        </w:r>
      </w:hyperlink>
    </w:p>
    <w:p w14:paraId="25314A85" w14:textId="77777777" w:rsidR="006275CB" w:rsidRPr="006275CB" w:rsidRDefault="006275CB" w:rsidP="006275CB">
      <w:pPr>
        <w:pStyle w:val="NoSpacing"/>
        <w:ind w:left="720"/>
      </w:pPr>
    </w:p>
    <w:p w14:paraId="14545143" w14:textId="01BE44D2" w:rsidR="005474A1" w:rsidRPr="000D3602" w:rsidRDefault="007B3E9B" w:rsidP="005474A1">
      <w:pPr>
        <w:pStyle w:val="NoSpacing"/>
        <w:rPr>
          <w:b/>
          <w:bCs/>
        </w:rPr>
      </w:pPr>
      <w:r w:rsidRPr="000D3602">
        <w:rPr>
          <w:b/>
          <w:bCs/>
        </w:rPr>
        <w:t>Town solar project</w:t>
      </w:r>
    </w:p>
    <w:p w14:paraId="69E89F89" w14:textId="00F13826" w:rsidR="005474A1" w:rsidRDefault="000D3602" w:rsidP="005474A1">
      <w:pPr>
        <w:pStyle w:val="NoSpacing"/>
      </w:pPr>
      <w:r w:rsidRPr="000D3602">
        <w:rPr>
          <w:highlight w:val="yellow"/>
        </w:rPr>
        <w:t>TO DO:</w:t>
      </w:r>
      <w:r>
        <w:t xml:space="preserve">  </w:t>
      </w:r>
      <w:r w:rsidR="00715FDC">
        <w:t xml:space="preserve"> </w:t>
      </w:r>
      <w:r w:rsidR="005474A1">
        <w:t>David send Mary Lou Jack’s email address, Mary Lou to connect with Barrington about what to put on website; then will talk with Mary Moritz</w:t>
      </w:r>
    </w:p>
    <w:p w14:paraId="3F3074A4" w14:textId="77777777" w:rsidR="005474A1" w:rsidRDefault="005474A1" w:rsidP="005474A1">
      <w:pPr>
        <w:pStyle w:val="NoSpacing"/>
      </w:pPr>
    </w:p>
    <w:p w14:paraId="0000000B" w14:textId="6D552FCE" w:rsidR="00A95A80" w:rsidRDefault="007B3E9B" w:rsidP="005474A1">
      <w:pPr>
        <w:pStyle w:val="NoSpacing"/>
      </w:pPr>
      <w:r w:rsidRPr="000D3602">
        <w:rPr>
          <w:b/>
          <w:bCs/>
        </w:rPr>
        <w:t>Village District</w:t>
      </w:r>
      <w:r>
        <w:t xml:space="preserve"> </w:t>
      </w:r>
      <w:r w:rsidR="005474A1">
        <w:t>– Barrington is doing environmental review; installation probably next Spring; did not get Northern Border Regional Commission grant.  Village District will be connecting with NH DES about grants for drinking water.</w:t>
      </w:r>
    </w:p>
    <w:p w14:paraId="49C43A58" w14:textId="77777777" w:rsidR="005474A1" w:rsidRDefault="005474A1" w:rsidP="005474A1">
      <w:pPr>
        <w:pStyle w:val="NoSpacing"/>
      </w:pPr>
    </w:p>
    <w:p w14:paraId="0000000C" w14:textId="0D8B7A6A" w:rsidR="00A95A80" w:rsidRDefault="007B3E9B" w:rsidP="005474A1">
      <w:pPr>
        <w:pStyle w:val="NoSpacing"/>
      </w:pPr>
      <w:r w:rsidRPr="000D3602">
        <w:rPr>
          <w:b/>
          <w:bCs/>
        </w:rPr>
        <w:t>Residential &amp; commercial solar, Solarize Main Street</w:t>
      </w:r>
      <w:r w:rsidR="005474A1">
        <w:t xml:space="preserve">  -- Four businesses have signed on to go forward.</w:t>
      </w:r>
      <w:r w:rsidR="006642E4">
        <w:t xml:space="preserve">  50% grant + 30% tax credits makes this </w:t>
      </w:r>
      <w:r w:rsidR="000D3602">
        <w:t xml:space="preserve">an </w:t>
      </w:r>
      <w:r w:rsidR="006642E4">
        <w:t>affordable</w:t>
      </w:r>
      <w:r w:rsidR="000D3602">
        <w:t xml:space="preserve"> installation for businesses.  Bruce is working with Gabe Chellias of Clean Energy New Hampshire on this effort.</w:t>
      </w:r>
    </w:p>
    <w:p w14:paraId="7827F42C" w14:textId="77777777" w:rsidR="005474A1" w:rsidRDefault="005474A1" w:rsidP="005474A1">
      <w:pPr>
        <w:pStyle w:val="NoSpacing"/>
      </w:pPr>
    </w:p>
    <w:p w14:paraId="3697AF86" w14:textId="703942DD" w:rsidR="006642E4" w:rsidRDefault="005474A1" w:rsidP="006642E4">
      <w:pPr>
        <w:pStyle w:val="NoSpacing"/>
      </w:pPr>
      <w:r w:rsidRPr="006642E4">
        <w:rPr>
          <w:b/>
          <w:bCs/>
        </w:rPr>
        <w:t>Solarize North Country</w:t>
      </w:r>
      <w:r>
        <w:t xml:space="preserve"> will be</w:t>
      </w:r>
      <w:r w:rsidR="000D3602">
        <w:t>gin</w:t>
      </w:r>
      <w:r>
        <w:t xml:space="preserve"> reaching out </w:t>
      </w:r>
      <w:r w:rsidR="006642E4">
        <w:t>to individuals and businesses</w:t>
      </w:r>
      <w:r w:rsidR="000D3602">
        <w:t xml:space="preserve"> in the next 4-6 weeks.</w:t>
      </w:r>
      <w:r w:rsidR="006642E4">
        <w:t xml:space="preserve">  </w:t>
      </w:r>
    </w:p>
    <w:p w14:paraId="16E712EF" w14:textId="77777777" w:rsidR="006642E4" w:rsidRPr="006642E4" w:rsidRDefault="006642E4" w:rsidP="006642E4">
      <w:pPr>
        <w:pStyle w:val="NoSpacing"/>
      </w:pPr>
    </w:p>
    <w:p w14:paraId="0000000E" w14:textId="23A913FF" w:rsidR="00A95A80" w:rsidRDefault="007B3E9B" w:rsidP="006642E4">
      <w:pPr>
        <w:pStyle w:val="NoSpacing"/>
      </w:pPr>
      <w:r w:rsidRPr="006642E4">
        <w:rPr>
          <w:b/>
          <w:bCs/>
        </w:rPr>
        <w:t>EV Chargers</w:t>
      </w:r>
      <w:r w:rsidR="006642E4">
        <w:t xml:space="preserve"> – Selectboard put out a request for information.  Revision Energy has responded, but </w:t>
      </w:r>
      <w:r w:rsidR="006275CB">
        <w:t xml:space="preserve">they have </w:t>
      </w:r>
      <w:r w:rsidR="006642E4">
        <w:t xml:space="preserve">asked for an extension </w:t>
      </w:r>
      <w:r w:rsidR="006275CB">
        <w:t xml:space="preserve">until final </w:t>
      </w:r>
      <w:r w:rsidR="006642E4">
        <w:t xml:space="preserve">grant </w:t>
      </w:r>
      <w:r w:rsidR="006275CB">
        <w:t>rules are</w:t>
      </w:r>
      <w:r w:rsidR="006642E4">
        <w:t xml:space="preserve"> received and compiled.</w:t>
      </w:r>
    </w:p>
    <w:p w14:paraId="595B1D24" w14:textId="0799C44F" w:rsidR="006642E4" w:rsidRDefault="007B3E9B" w:rsidP="005474A1">
      <w:pPr>
        <w:pStyle w:val="NoSpacing"/>
      </w:pPr>
      <w:r>
        <w:t xml:space="preserve">NEVI (National Electric Vehicle Infrastructure) Grant Process </w:t>
      </w:r>
      <w:r w:rsidR="006642E4">
        <w:t>–</w:t>
      </w:r>
      <w:r>
        <w:t xml:space="preserve"> NHD</w:t>
      </w:r>
      <w:r w:rsidR="006642E4">
        <w:t>ept of Energy</w:t>
      </w:r>
      <w:r>
        <w:t xml:space="preserve"> webinar </w:t>
      </w:r>
      <w:r w:rsidR="006642E4">
        <w:t xml:space="preserve">on 9/1 was recorded and you may </w:t>
      </w:r>
      <w:r w:rsidR="006275CB">
        <w:t xml:space="preserve">now </w:t>
      </w:r>
      <w:r w:rsidR="006642E4">
        <w:t>access it.</w:t>
      </w:r>
    </w:p>
    <w:p w14:paraId="1AFE0BF3" w14:textId="77777777" w:rsidR="006275CB" w:rsidRDefault="006275CB" w:rsidP="005474A1">
      <w:pPr>
        <w:pStyle w:val="NoSpacing"/>
      </w:pPr>
    </w:p>
    <w:p w14:paraId="3D26AFCB" w14:textId="3C978624" w:rsidR="006275CB" w:rsidRPr="006275CB" w:rsidRDefault="006275CB" w:rsidP="005474A1">
      <w:pPr>
        <w:pStyle w:val="NoSpacing"/>
        <w:rPr>
          <w:b/>
          <w:bCs/>
        </w:rPr>
      </w:pPr>
      <w:r w:rsidRPr="006275CB">
        <w:rPr>
          <w:b/>
          <w:bCs/>
        </w:rPr>
        <w:t>Other</w:t>
      </w:r>
    </w:p>
    <w:p w14:paraId="121B7756" w14:textId="1AF99796" w:rsidR="006275CB" w:rsidRDefault="006275CB" w:rsidP="005474A1">
      <w:pPr>
        <w:pStyle w:val="NoSpacing"/>
      </w:pPr>
      <w:r>
        <w:t xml:space="preserve">Alex Graziona and Tiffany Miller are moving to Sugar Hill so they will need to resign from the Bethlehem Energy Commission in October.  We’re sorry for this loss and pleased to know they will stay deeply involved in leading </w:t>
      </w:r>
      <w:r w:rsidRPr="006275CB">
        <w:rPr>
          <w:b/>
          <w:bCs/>
        </w:rPr>
        <w:t>Solarize North Country</w:t>
      </w:r>
      <w:r>
        <w:t>.</w:t>
      </w:r>
    </w:p>
    <w:p w14:paraId="6928C0B7" w14:textId="77777777" w:rsidR="006642E4" w:rsidRDefault="006642E4" w:rsidP="005474A1">
      <w:pPr>
        <w:pStyle w:val="NoSpacing"/>
      </w:pPr>
    </w:p>
    <w:p w14:paraId="00000011" w14:textId="1D4E91D7" w:rsidR="00A95A80" w:rsidRDefault="007B3E9B" w:rsidP="006275CB">
      <w:pPr>
        <w:pStyle w:val="NoSpacing"/>
      </w:pPr>
      <w:r w:rsidRPr="006275CB">
        <w:rPr>
          <w:b/>
          <w:bCs/>
        </w:rPr>
        <w:t xml:space="preserve">Next meeting </w:t>
      </w:r>
      <w:r w:rsidR="006642E4" w:rsidRPr="006275CB">
        <w:rPr>
          <w:b/>
          <w:bCs/>
        </w:rPr>
        <w:t>Tuesday, October 3</w:t>
      </w:r>
      <w:r w:rsidR="006275CB">
        <w:rPr>
          <w:b/>
          <w:bCs/>
        </w:rPr>
        <w:t xml:space="preserve"> 6-7:00 pm at the Library</w:t>
      </w:r>
      <w:r w:rsidR="006642E4" w:rsidRPr="006275CB">
        <w:rPr>
          <w:b/>
          <w:bCs/>
        </w:rPr>
        <w:t>.</w:t>
      </w:r>
      <w:r w:rsidR="006642E4" w:rsidRPr="006275CB">
        <w:t xml:space="preserve">  Scott will run meeting.</w:t>
      </w:r>
    </w:p>
    <w:p w14:paraId="63A2E175" w14:textId="1952BD25" w:rsidR="006275CB" w:rsidRDefault="006275CB" w:rsidP="006275CB">
      <w:pPr>
        <w:pStyle w:val="NoSpacing"/>
      </w:pPr>
      <w:r>
        <w:rPr>
          <w:rFonts w:ascii="Roboto" w:hAnsi="Roboto"/>
          <w:color w:val="3C4043"/>
          <w:spacing w:val="3"/>
          <w:sz w:val="21"/>
          <w:szCs w:val="21"/>
          <w:shd w:val="clear" w:color="auto" w:fill="FFFFFF"/>
        </w:rPr>
        <w:t>Zoom connection</w:t>
      </w:r>
      <w:r w:rsidR="00715FDC">
        <w:rPr>
          <w:rFonts w:ascii="Roboto" w:hAnsi="Roboto"/>
          <w:color w:val="3C4043"/>
          <w:spacing w:val="3"/>
          <w:sz w:val="21"/>
          <w:szCs w:val="21"/>
        </w:rPr>
        <w:t xml:space="preserve"> </w:t>
      </w:r>
      <w:hyperlink r:id="rId10" w:history="1">
        <w:r w:rsidR="00715FDC" w:rsidRPr="000034D4">
          <w:rPr>
            <w:rStyle w:val="Hyperlink"/>
            <w:rFonts w:ascii="Roboto" w:hAnsi="Roboto"/>
            <w:spacing w:val="3"/>
            <w:sz w:val="21"/>
            <w:szCs w:val="21"/>
            <w:shd w:val="clear" w:color="auto" w:fill="FFFFFF"/>
          </w:rPr>
          <w:t>https://us02web.zoom.us/j/81583722404</w:t>
        </w:r>
      </w:hyperlink>
    </w:p>
    <w:p w14:paraId="07A9C67E" w14:textId="77777777" w:rsidR="006275CB" w:rsidRPr="006275CB" w:rsidRDefault="006275CB" w:rsidP="006275CB">
      <w:pPr>
        <w:pStyle w:val="NoSpacing"/>
      </w:pPr>
    </w:p>
    <w:p w14:paraId="00000012" w14:textId="4F84260E" w:rsidR="00A95A80" w:rsidRDefault="007B3E9B" w:rsidP="006275CB">
      <w:pPr>
        <w:pStyle w:val="NoSpacing"/>
      </w:pPr>
      <w:r w:rsidRPr="00715FDC">
        <w:rPr>
          <w:b/>
          <w:bCs/>
        </w:rPr>
        <w:t>Adjourn</w:t>
      </w:r>
      <w:r w:rsidR="006642E4" w:rsidRPr="006275CB">
        <w:t xml:space="preserve"> at 7:0</w:t>
      </w:r>
      <w:r w:rsidR="006275CB" w:rsidRPr="006275CB">
        <w:t>5</w:t>
      </w:r>
    </w:p>
    <w:p w14:paraId="7720A6BD" w14:textId="77777777" w:rsidR="00715FDC" w:rsidRDefault="00715FDC" w:rsidP="006275CB">
      <w:pPr>
        <w:pStyle w:val="NoSpacing"/>
      </w:pPr>
    </w:p>
    <w:p w14:paraId="15E6AE8E" w14:textId="73570448" w:rsidR="00715FDC" w:rsidRPr="00715FDC" w:rsidRDefault="00715FDC" w:rsidP="00715FDC">
      <w:pPr>
        <w:pStyle w:val="NoSpacing"/>
      </w:pPr>
      <w:r w:rsidRPr="00715FDC">
        <w:t>Post</w:t>
      </w:r>
      <w:r>
        <w:t>-</w:t>
      </w:r>
      <w:r w:rsidRPr="00715FDC">
        <w:t>meeting answers to a few of our questions from Mark Koprowski</w:t>
      </w:r>
    </w:p>
    <w:p w14:paraId="511DA2B7" w14:textId="15CCA189" w:rsidR="00715FDC" w:rsidRPr="00715FDC" w:rsidRDefault="00715FDC" w:rsidP="00715FDC">
      <w:pPr>
        <w:pStyle w:val="NoSpacing"/>
      </w:pPr>
      <w:r w:rsidRPr="00715FDC">
        <w:t>1. The coalition handles the cost and the administration of the mailings. Their cost is recouped, over time, in the electricity price they offer. They tack on an administrative fee. The prices presented at the meeting include this fee.</w:t>
      </w:r>
      <w:r w:rsidRPr="00715FDC">
        <w:br/>
      </w:r>
      <w:r w:rsidRPr="00715FDC">
        <w:br/>
        <w:t xml:space="preserve">2. An agreement has been reached with the utilities and should be approved by the </w:t>
      </w:r>
      <w:r>
        <w:t>PUC</w:t>
      </w:r>
      <w:r w:rsidRPr="00715FDC">
        <w:t xml:space="preserve"> this spring regarding unpaid bills. The utilities will pay the coalition members for any unpaid bills. It will be the utilities job to try to collect from the delinquent customers and take the hit if they don’t.</w:t>
      </w:r>
    </w:p>
    <w:p w14:paraId="00000013" w14:textId="77777777" w:rsidR="00A95A80" w:rsidRDefault="00A95A80"/>
    <w:p w14:paraId="00000018" w14:textId="77777777" w:rsidR="00A95A80" w:rsidRDefault="00A95A80"/>
    <w:sectPr w:rsidR="00A95A8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98334" w14:textId="77777777" w:rsidR="0051366F" w:rsidRDefault="0051366F" w:rsidP="00715FDC">
      <w:pPr>
        <w:spacing w:after="0" w:line="240" w:lineRule="auto"/>
      </w:pPr>
      <w:r>
        <w:separator/>
      </w:r>
    </w:p>
  </w:endnote>
  <w:endnote w:type="continuationSeparator" w:id="0">
    <w:p w14:paraId="46ED0265" w14:textId="77777777" w:rsidR="0051366F" w:rsidRDefault="0051366F" w:rsidP="0071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489694"/>
      <w:docPartObj>
        <w:docPartGallery w:val="Page Numbers (Bottom of Page)"/>
        <w:docPartUnique/>
      </w:docPartObj>
    </w:sdtPr>
    <w:sdtEndPr>
      <w:rPr>
        <w:noProof/>
      </w:rPr>
    </w:sdtEndPr>
    <w:sdtContent>
      <w:p w14:paraId="5ADCFC21" w14:textId="7304AED6" w:rsidR="00715FDC" w:rsidRDefault="00715FDC">
        <w:pPr>
          <w:pStyle w:val="Footer"/>
          <w:jc w:val="right"/>
        </w:pPr>
        <w:r>
          <w:fldChar w:fldCharType="begin"/>
        </w:r>
        <w:r>
          <w:instrText xml:space="preserve"> PAGE   \* MERGEFORMAT </w:instrText>
        </w:r>
        <w:r>
          <w:fldChar w:fldCharType="separate"/>
        </w:r>
        <w:r w:rsidR="007B3E9B">
          <w:rPr>
            <w:noProof/>
          </w:rPr>
          <w:t>2</w:t>
        </w:r>
        <w:r>
          <w:rPr>
            <w:noProof/>
          </w:rPr>
          <w:fldChar w:fldCharType="end"/>
        </w:r>
      </w:p>
    </w:sdtContent>
  </w:sdt>
  <w:p w14:paraId="4DAFECAE" w14:textId="77777777" w:rsidR="00715FDC" w:rsidRDefault="00715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B38D5" w14:textId="77777777" w:rsidR="0051366F" w:rsidRDefault="0051366F" w:rsidP="00715FDC">
      <w:pPr>
        <w:spacing w:after="0" w:line="240" w:lineRule="auto"/>
      </w:pPr>
      <w:r>
        <w:separator/>
      </w:r>
    </w:p>
  </w:footnote>
  <w:footnote w:type="continuationSeparator" w:id="0">
    <w:p w14:paraId="7558D8D2" w14:textId="77777777" w:rsidR="0051366F" w:rsidRDefault="0051366F" w:rsidP="00715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321D52"/>
    <w:multiLevelType w:val="hybridMultilevel"/>
    <w:tmpl w:val="ED3C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A80"/>
    <w:rsid w:val="000D3602"/>
    <w:rsid w:val="00180418"/>
    <w:rsid w:val="001D159A"/>
    <w:rsid w:val="00460A3F"/>
    <w:rsid w:val="0051366F"/>
    <w:rsid w:val="005474A1"/>
    <w:rsid w:val="006275CB"/>
    <w:rsid w:val="006642E4"/>
    <w:rsid w:val="00715FDC"/>
    <w:rsid w:val="007308CD"/>
    <w:rsid w:val="0077644E"/>
    <w:rsid w:val="007B3E9B"/>
    <w:rsid w:val="00884E60"/>
    <w:rsid w:val="00982DF6"/>
    <w:rsid w:val="00A73367"/>
    <w:rsid w:val="00A95A80"/>
    <w:rsid w:val="00BE2426"/>
    <w:rsid w:val="00D1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BF85"/>
  <w15:docId w15:val="{142F8364-1DC2-4591-9C8E-DAA21AEF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F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D159A"/>
    <w:pPr>
      <w:spacing w:after="0" w:line="240" w:lineRule="auto"/>
    </w:pPr>
  </w:style>
  <w:style w:type="paragraph" w:customStyle="1" w:styleId="font7">
    <w:name w:val="font_7"/>
    <w:basedOn w:val="Normal"/>
    <w:rsid w:val="000D3602"/>
    <w:pPr>
      <w:spacing w:before="100" w:beforeAutospacing="1" w:after="100" w:afterAutospacing="1" w:line="240" w:lineRule="auto"/>
    </w:pPr>
    <w:rPr>
      <w:rFonts w:ascii="Times New Roman" w:eastAsia="Times New Roman" w:hAnsi="Times New Roman" w:cs="Times New Roman"/>
    </w:rPr>
  </w:style>
  <w:style w:type="character" w:customStyle="1" w:styleId="wixui-rich-texttext">
    <w:name w:val="wixui-rich-text__text"/>
    <w:basedOn w:val="DefaultParagraphFont"/>
    <w:rsid w:val="000D3602"/>
  </w:style>
  <w:style w:type="character" w:customStyle="1" w:styleId="color15">
    <w:name w:val="color_15"/>
    <w:basedOn w:val="DefaultParagraphFont"/>
    <w:rsid w:val="000D3602"/>
  </w:style>
  <w:style w:type="paragraph" w:customStyle="1" w:styleId="font9">
    <w:name w:val="font_9"/>
    <w:basedOn w:val="Normal"/>
    <w:rsid w:val="000D3602"/>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D3602"/>
    <w:rPr>
      <w:color w:val="0563C1" w:themeColor="hyperlink"/>
      <w:u w:val="single"/>
    </w:rPr>
  </w:style>
  <w:style w:type="character" w:styleId="UnresolvedMention">
    <w:name w:val="Unresolved Mention"/>
    <w:basedOn w:val="DefaultParagraphFont"/>
    <w:uiPriority w:val="99"/>
    <w:semiHidden/>
    <w:unhideWhenUsed/>
    <w:rsid w:val="000D3602"/>
    <w:rPr>
      <w:color w:val="605E5C"/>
      <w:shd w:val="clear" w:color="auto" w:fill="E1DFDD"/>
    </w:rPr>
  </w:style>
  <w:style w:type="paragraph" w:styleId="Header">
    <w:name w:val="header"/>
    <w:basedOn w:val="Normal"/>
    <w:link w:val="HeaderChar"/>
    <w:uiPriority w:val="99"/>
    <w:unhideWhenUsed/>
    <w:rsid w:val="00715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FDC"/>
  </w:style>
  <w:style w:type="paragraph" w:styleId="Footer">
    <w:name w:val="footer"/>
    <w:basedOn w:val="Normal"/>
    <w:link w:val="FooterChar"/>
    <w:uiPriority w:val="99"/>
    <w:unhideWhenUsed/>
    <w:rsid w:val="00715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036664">
      <w:bodyDiv w:val="1"/>
      <w:marLeft w:val="0"/>
      <w:marRight w:val="0"/>
      <w:marTop w:val="0"/>
      <w:marBottom w:val="0"/>
      <w:divBdr>
        <w:top w:val="none" w:sz="0" w:space="0" w:color="auto"/>
        <w:left w:val="none" w:sz="0" w:space="0" w:color="auto"/>
        <w:bottom w:val="none" w:sz="0" w:space="0" w:color="auto"/>
        <w:right w:val="none" w:sz="0" w:space="0" w:color="auto"/>
      </w:divBdr>
      <w:divsChild>
        <w:div w:id="750661689">
          <w:marLeft w:val="0"/>
          <w:marRight w:val="0"/>
          <w:marTop w:val="0"/>
          <w:marBottom w:val="0"/>
          <w:divBdr>
            <w:top w:val="none" w:sz="0" w:space="0" w:color="auto"/>
            <w:left w:val="none" w:sz="0" w:space="0" w:color="auto"/>
            <w:bottom w:val="none" w:sz="0" w:space="0" w:color="auto"/>
            <w:right w:val="none" w:sz="0" w:space="0" w:color="auto"/>
          </w:divBdr>
        </w:div>
        <w:div w:id="810720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cn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2web.zoom.us/j/81583722404" TargetMode="External"/><Relationship Id="rId4" Type="http://schemas.openxmlformats.org/officeDocument/2006/relationships/settings" Target="settings.xml"/><Relationship Id="rId9" Type="http://schemas.openxmlformats.org/officeDocument/2006/relationships/hyperlink" Target="https://www.enfield.nh.us/sites/g/files/vyhlif3106/f/pages/eap_8_enfield_community_power_6sep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l8PodzrbfHNAzfUaQb2ra6U2A==">CgMxLjA4AHIhMUJPb3JsRzdhV1dXN3B0eTUxUzV6MS1uTWFJQmV1QVlB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Van Houten</dc:creator>
  <cp:lastModifiedBy>Nicole McGrath</cp:lastModifiedBy>
  <cp:revision>2</cp:revision>
  <cp:lastPrinted>2023-09-18T16:13:00Z</cp:lastPrinted>
  <dcterms:created xsi:type="dcterms:W3CDTF">2023-10-20T15:35:00Z</dcterms:created>
  <dcterms:modified xsi:type="dcterms:W3CDTF">2023-10-20T15:35:00Z</dcterms:modified>
</cp:coreProperties>
</file>