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0E88" w14:textId="7CF1F107" w:rsidR="006B7D39" w:rsidRPr="00135BF3" w:rsidRDefault="00EF65AD" w:rsidP="006B7D39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Minutes</w:t>
      </w:r>
    </w:p>
    <w:p w14:paraId="5E079B4D" w14:textId="77777777" w:rsidR="001A36A6" w:rsidRPr="000D6A64" w:rsidRDefault="001A36A6" w:rsidP="006B7D39">
      <w:pPr>
        <w:pStyle w:val="NoSpacing"/>
        <w:rPr>
          <w:b/>
          <w:bCs/>
        </w:rPr>
      </w:pPr>
      <w:r w:rsidRPr="000D6A64">
        <w:rPr>
          <w:b/>
          <w:bCs/>
        </w:rPr>
        <w:t>Bethlehem Energy Commission</w:t>
      </w:r>
    </w:p>
    <w:p w14:paraId="64DDC53E" w14:textId="1396E625" w:rsidR="001A36A6" w:rsidRPr="000D6A64" w:rsidRDefault="001A36A6" w:rsidP="006B7D39">
      <w:pPr>
        <w:pStyle w:val="NoSpacing"/>
        <w:rPr>
          <w:b/>
          <w:bCs/>
        </w:rPr>
      </w:pPr>
      <w:r w:rsidRPr="000D6A64">
        <w:rPr>
          <w:b/>
          <w:bCs/>
        </w:rPr>
        <w:t xml:space="preserve">Tuesday </w:t>
      </w:r>
      <w:r w:rsidR="00003AC7">
        <w:rPr>
          <w:b/>
          <w:bCs/>
        </w:rPr>
        <w:t>February 6</w:t>
      </w:r>
      <w:r w:rsidR="007B2740" w:rsidRPr="000D6A64">
        <w:rPr>
          <w:b/>
          <w:bCs/>
        </w:rPr>
        <w:t>, 2024</w:t>
      </w:r>
      <w:r w:rsidRPr="000D6A64">
        <w:rPr>
          <w:b/>
          <w:bCs/>
        </w:rPr>
        <w:t>, 6:00 pm at the Bethlehem Library</w:t>
      </w:r>
    </w:p>
    <w:p w14:paraId="7A8728BF" w14:textId="77777777" w:rsidR="00003AC7" w:rsidRPr="00003AC7" w:rsidRDefault="00003AC7" w:rsidP="00E57E50">
      <w:pPr>
        <w:pStyle w:val="NormalWeb"/>
        <w:spacing w:before="0" w:beforeAutospacing="0" w:after="160" w:afterAutospacing="0"/>
        <w:rPr>
          <w:rFonts w:ascii="Calibri" w:hAnsi="Calibri" w:cs="Calibri"/>
          <w:i/>
          <w:iCs/>
          <w:color w:val="FF0000"/>
        </w:rPr>
      </w:pPr>
    </w:p>
    <w:p w14:paraId="251777AB" w14:textId="4203EF39" w:rsidR="00CA4768" w:rsidRPr="000D6A64" w:rsidRDefault="0057218E" w:rsidP="00E57E5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0D6A64">
        <w:rPr>
          <w:rFonts w:ascii="Calibri" w:hAnsi="Calibri" w:cs="Calibri"/>
          <w:color w:val="000000"/>
        </w:rPr>
        <w:t>Attending:  Chuck Phillip</w:t>
      </w:r>
      <w:r w:rsidR="00852771">
        <w:rPr>
          <w:rFonts w:ascii="Calibri" w:hAnsi="Calibri" w:cs="Calibri"/>
          <w:color w:val="000000"/>
        </w:rPr>
        <w:t>s,</w:t>
      </w:r>
      <w:r w:rsidRPr="000D6A64">
        <w:rPr>
          <w:rFonts w:ascii="Calibri" w:hAnsi="Calibri" w:cs="Calibri"/>
          <w:color w:val="000000"/>
        </w:rPr>
        <w:t xml:space="preserve"> Dan Crosby, Scott Caisse, Mary Lou Krambeer, David Van Houten, Bruce </w:t>
      </w:r>
      <w:proofErr w:type="spellStart"/>
      <w:r w:rsidRPr="000D6A64">
        <w:rPr>
          <w:rFonts w:ascii="Calibri" w:hAnsi="Calibri" w:cs="Calibri"/>
          <w:color w:val="000000"/>
        </w:rPr>
        <w:t>Cap</w:t>
      </w:r>
      <w:r w:rsidR="00CA4768" w:rsidRPr="000D6A64">
        <w:rPr>
          <w:rFonts w:ascii="Calibri" w:hAnsi="Calibri" w:cs="Calibri"/>
          <w:color w:val="000000"/>
        </w:rPr>
        <w:t>lain</w:t>
      </w:r>
      <w:proofErr w:type="spellEnd"/>
      <w:r w:rsidR="00CA4768" w:rsidRPr="000D6A64">
        <w:rPr>
          <w:rFonts w:ascii="Calibri" w:hAnsi="Calibri" w:cs="Calibri"/>
          <w:color w:val="000000"/>
        </w:rPr>
        <w:t xml:space="preserve"> </w:t>
      </w:r>
    </w:p>
    <w:p w14:paraId="2E7E7283" w14:textId="48B327A3" w:rsidR="0057218E" w:rsidRPr="000D6A64" w:rsidRDefault="00533ADE" w:rsidP="00E57E5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0D6A64">
        <w:rPr>
          <w:rFonts w:ascii="Calibri" w:hAnsi="Calibri" w:cs="Calibri"/>
          <w:color w:val="000000"/>
        </w:rPr>
        <w:t xml:space="preserve">Meeting chaired by </w:t>
      </w:r>
      <w:r w:rsidR="007B2740" w:rsidRPr="000D6A64">
        <w:rPr>
          <w:rFonts w:ascii="Calibri" w:hAnsi="Calibri" w:cs="Calibri"/>
          <w:color w:val="000000"/>
        </w:rPr>
        <w:t>Da</w:t>
      </w:r>
      <w:r w:rsidR="00F60346">
        <w:rPr>
          <w:rFonts w:ascii="Calibri" w:hAnsi="Calibri" w:cs="Calibri"/>
          <w:color w:val="000000"/>
        </w:rPr>
        <w:t>n</w:t>
      </w:r>
      <w:r w:rsidR="007B2740" w:rsidRPr="000D6A64">
        <w:rPr>
          <w:rFonts w:ascii="Calibri" w:hAnsi="Calibri" w:cs="Calibri"/>
          <w:color w:val="000000"/>
        </w:rPr>
        <w:t>.</w:t>
      </w:r>
    </w:p>
    <w:p w14:paraId="2446B50B" w14:textId="77777777" w:rsidR="00E57E50" w:rsidRPr="000D6A64" w:rsidRDefault="00E57E50" w:rsidP="00E57E50">
      <w:pPr>
        <w:pStyle w:val="NormalWeb"/>
        <w:spacing w:before="0" w:beforeAutospacing="0" w:after="160" w:afterAutospacing="0"/>
        <w:rPr>
          <w:rFonts w:ascii="Calibri" w:hAnsi="Calibri" w:cs="Calibri"/>
        </w:rPr>
      </w:pPr>
      <w:r w:rsidRPr="000D6A64">
        <w:rPr>
          <w:rFonts w:ascii="Calibri" w:hAnsi="Calibri" w:cs="Calibri"/>
          <w:color w:val="000000"/>
        </w:rPr>
        <w:t>Mission: The Bethlehem Energy Commission encourages and supports economically and environmentally sensible energy practices in Bethlehem, NH.</w:t>
      </w:r>
    </w:p>
    <w:p w14:paraId="479C3F69" w14:textId="70FF48DD" w:rsidR="00E57E50" w:rsidRPr="000D6A64" w:rsidRDefault="00E57E50" w:rsidP="00E57E50">
      <w:pPr>
        <w:pStyle w:val="NormalWeb"/>
        <w:spacing w:before="0" w:beforeAutospacing="0" w:after="160" w:afterAutospacing="0"/>
        <w:rPr>
          <w:rFonts w:ascii="Calibri" w:hAnsi="Calibri" w:cs="Calibri"/>
        </w:rPr>
      </w:pPr>
      <w:r w:rsidRPr="000D6A64">
        <w:rPr>
          <w:rFonts w:ascii="Calibri" w:hAnsi="Calibri" w:cs="Calibri"/>
          <w:b/>
          <w:bCs/>
          <w:color w:val="000000"/>
        </w:rPr>
        <w:t>Minutes</w:t>
      </w:r>
      <w:r w:rsidRPr="000D6A64">
        <w:rPr>
          <w:rFonts w:ascii="Calibri" w:hAnsi="Calibri" w:cs="Calibri"/>
          <w:color w:val="000000"/>
        </w:rPr>
        <w:t xml:space="preserve"> from </w:t>
      </w:r>
      <w:r w:rsidR="00731DA0">
        <w:rPr>
          <w:rFonts w:ascii="Calibri" w:hAnsi="Calibri" w:cs="Calibri"/>
          <w:color w:val="000000"/>
        </w:rPr>
        <w:t>January</w:t>
      </w:r>
      <w:r w:rsidR="007B2740" w:rsidRPr="000D6A64">
        <w:rPr>
          <w:rFonts w:ascii="Calibri" w:hAnsi="Calibri" w:cs="Calibri"/>
          <w:color w:val="000000"/>
        </w:rPr>
        <w:t xml:space="preserve"> </w:t>
      </w:r>
      <w:r w:rsidRPr="000D6A64">
        <w:rPr>
          <w:rFonts w:ascii="Calibri" w:hAnsi="Calibri" w:cs="Calibri"/>
          <w:color w:val="000000"/>
        </w:rPr>
        <w:t>meeting</w:t>
      </w:r>
      <w:r w:rsidR="0057218E" w:rsidRPr="000D6A64">
        <w:rPr>
          <w:rFonts w:ascii="Calibri" w:hAnsi="Calibri" w:cs="Calibri"/>
          <w:color w:val="000000"/>
        </w:rPr>
        <w:t>: Motion to accept</w:t>
      </w:r>
      <w:r w:rsidR="00274061" w:rsidRPr="000D6A64">
        <w:rPr>
          <w:rFonts w:ascii="Calibri" w:hAnsi="Calibri" w:cs="Calibri"/>
          <w:color w:val="000000"/>
        </w:rPr>
        <w:t xml:space="preserve"> </w:t>
      </w:r>
      <w:r w:rsidR="000D6A64" w:rsidRPr="000D6A64">
        <w:rPr>
          <w:rFonts w:ascii="Calibri" w:hAnsi="Calibri" w:cs="Calibri"/>
          <w:color w:val="000000"/>
        </w:rPr>
        <w:t xml:space="preserve">by </w:t>
      </w:r>
      <w:r w:rsidR="00F60346">
        <w:rPr>
          <w:rFonts w:ascii="Calibri" w:hAnsi="Calibri" w:cs="Calibri"/>
          <w:color w:val="000000"/>
        </w:rPr>
        <w:t>David</w:t>
      </w:r>
      <w:r w:rsidR="000D6A64" w:rsidRPr="000D6A64">
        <w:rPr>
          <w:rFonts w:ascii="Calibri" w:hAnsi="Calibri" w:cs="Calibri"/>
          <w:color w:val="000000"/>
        </w:rPr>
        <w:t>,</w:t>
      </w:r>
      <w:r w:rsidR="0057218E" w:rsidRPr="000D6A64">
        <w:rPr>
          <w:rFonts w:ascii="Calibri" w:hAnsi="Calibri" w:cs="Calibri"/>
          <w:color w:val="000000"/>
        </w:rPr>
        <w:t xml:space="preserve"> secon</w:t>
      </w:r>
      <w:r w:rsidR="000D6A64" w:rsidRPr="000D6A64">
        <w:rPr>
          <w:rFonts w:ascii="Calibri" w:hAnsi="Calibri" w:cs="Calibri"/>
          <w:color w:val="000000"/>
        </w:rPr>
        <w:t>ded by</w:t>
      </w:r>
      <w:r w:rsidR="0057218E" w:rsidRPr="000D6A64">
        <w:rPr>
          <w:rFonts w:ascii="Calibri" w:hAnsi="Calibri" w:cs="Calibri"/>
          <w:color w:val="000000"/>
        </w:rPr>
        <w:t xml:space="preserve"> </w:t>
      </w:r>
      <w:r w:rsidR="00F60346">
        <w:rPr>
          <w:rFonts w:ascii="Calibri" w:hAnsi="Calibri" w:cs="Calibri"/>
          <w:color w:val="000000"/>
        </w:rPr>
        <w:t>Chuck</w:t>
      </w:r>
      <w:r w:rsidR="0057218E" w:rsidRPr="000D6A64">
        <w:rPr>
          <w:rFonts w:ascii="Calibri" w:hAnsi="Calibri" w:cs="Calibri"/>
          <w:color w:val="000000"/>
        </w:rPr>
        <w:t>; unanimous</w:t>
      </w:r>
      <w:r w:rsidR="00533ADE" w:rsidRPr="000D6A64">
        <w:rPr>
          <w:rFonts w:ascii="Calibri" w:hAnsi="Calibri" w:cs="Calibri"/>
          <w:color w:val="000000"/>
        </w:rPr>
        <w:t>ly accepted.</w:t>
      </w:r>
    </w:p>
    <w:p w14:paraId="503985DF" w14:textId="15162D90" w:rsidR="00E57E50" w:rsidRPr="000D6A64" w:rsidRDefault="00E57E50" w:rsidP="007B2740">
      <w:pPr>
        <w:pStyle w:val="NoSpacing"/>
      </w:pPr>
      <w:r w:rsidRPr="000D6A64">
        <w:rPr>
          <w:b/>
          <w:bCs/>
        </w:rPr>
        <w:t>Public input</w:t>
      </w:r>
      <w:r w:rsidR="00533ADE" w:rsidRPr="000D6A64">
        <w:t xml:space="preserve"> - </w:t>
      </w:r>
      <w:r w:rsidR="000D6A64" w:rsidRPr="000D6A64">
        <w:t>none</w:t>
      </w:r>
    </w:p>
    <w:p w14:paraId="1B8BCF7E" w14:textId="77777777" w:rsidR="00533ADE" w:rsidRPr="000D6A64" w:rsidRDefault="00533ADE" w:rsidP="00533ADE">
      <w:pPr>
        <w:pStyle w:val="NoSpacing"/>
      </w:pPr>
    </w:p>
    <w:p w14:paraId="690E200D" w14:textId="49ED2B43" w:rsidR="00003AC7" w:rsidRDefault="00E57E50" w:rsidP="00003AC7">
      <w:pPr>
        <w:shd w:val="clear" w:color="auto" w:fill="FFFFFF"/>
        <w:spacing w:line="240" w:lineRule="auto"/>
        <w:rPr>
          <w:color w:val="000000"/>
        </w:rPr>
      </w:pPr>
      <w:r w:rsidRPr="000D6A64">
        <w:rPr>
          <w:b/>
          <w:bCs/>
          <w:color w:val="000000"/>
        </w:rPr>
        <w:t>Community Power</w:t>
      </w:r>
      <w:r w:rsidRPr="000D6A64">
        <w:rPr>
          <w:color w:val="000000"/>
        </w:rPr>
        <w:t xml:space="preserve"> </w:t>
      </w:r>
      <w:r w:rsidR="00135BF3">
        <w:rPr>
          <w:color w:val="000000"/>
        </w:rPr>
        <w:t>Warrant Article</w:t>
      </w:r>
    </w:p>
    <w:p w14:paraId="3B58CE16" w14:textId="0D1FCB88" w:rsidR="0057218E" w:rsidRDefault="00135BF3" w:rsidP="00135BF3">
      <w:pPr>
        <w:pStyle w:val="NoSpacing"/>
        <w:rPr>
          <w:color w:val="000000" w:themeColor="text1"/>
        </w:rPr>
      </w:pPr>
      <w:r w:rsidRPr="00135BF3">
        <w:rPr>
          <w:color w:val="000000" w:themeColor="text1"/>
        </w:rPr>
        <w:t xml:space="preserve">In advance of Town election talk up the value of Community Power.  Mary Lou will contact </w:t>
      </w:r>
      <w:r w:rsidR="00F60346" w:rsidRPr="00135BF3">
        <w:rPr>
          <w:color w:val="000000" w:themeColor="text1"/>
        </w:rPr>
        <w:t>Mark Koprowski</w:t>
      </w:r>
      <w:r w:rsidRPr="00135BF3">
        <w:rPr>
          <w:color w:val="000000" w:themeColor="text1"/>
        </w:rPr>
        <w:t xml:space="preserve"> to submit letter to editor and </w:t>
      </w:r>
      <w:r w:rsidR="00F60346" w:rsidRPr="00135BF3">
        <w:rPr>
          <w:color w:val="000000" w:themeColor="text1"/>
        </w:rPr>
        <w:t xml:space="preserve">Chris Jensen </w:t>
      </w:r>
      <w:r w:rsidRPr="00135BF3">
        <w:rPr>
          <w:color w:val="000000" w:themeColor="text1"/>
        </w:rPr>
        <w:t xml:space="preserve">for </w:t>
      </w:r>
      <w:r w:rsidR="00F60346" w:rsidRPr="00135BF3">
        <w:rPr>
          <w:color w:val="000000" w:themeColor="text1"/>
        </w:rPr>
        <w:t xml:space="preserve">newsletter and Facebook </w:t>
      </w:r>
      <w:r w:rsidRPr="00135BF3">
        <w:rPr>
          <w:color w:val="000000" w:themeColor="text1"/>
        </w:rPr>
        <w:t>promotion.</w:t>
      </w:r>
      <w:r w:rsidR="00F60346" w:rsidRPr="00135BF3">
        <w:rPr>
          <w:color w:val="000000" w:themeColor="text1"/>
        </w:rPr>
        <w:t xml:space="preserve"> </w:t>
      </w:r>
    </w:p>
    <w:p w14:paraId="2298C6FD" w14:textId="77777777" w:rsidR="00135BF3" w:rsidRPr="00135BF3" w:rsidRDefault="00135BF3" w:rsidP="00135BF3">
      <w:pPr>
        <w:pStyle w:val="NoSpacing"/>
        <w:rPr>
          <w:color w:val="000000" w:themeColor="text1"/>
        </w:rPr>
      </w:pPr>
    </w:p>
    <w:p w14:paraId="5089431F" w14:textId="77777777" w:rsidR="00003AC7" w:rsidRDefault="007B2740" w:rsidP="00003AC7">
      <w:pPr>
        <w:spacing w:after="0" w:line="276" w:lineRule="auto"/>
      </w:pPr>
      <w:r w:rsidRPr="000D6A64">
        <w:rPr>
          <w:color w:val="000000"/>
        </w:rPr>
        <w:t xml:space="preserve">Bethlehem now has a link on our website which posts the with the Community Power PowerPoint and the emerging aggregation plan. </w:t>
      </w:r>
      <w:hyperlink r:id="rId7" w:tgtFrame="_blank" w:history="1">
        <w:r w:rsidR="00003AC7">
          <w:rPr>
            <w:rStyle w:val="Hyperlink"/>
            <w:rFonts w:ascii="Arial" w:hAnsi="Arial" w:cs="Arial"/>
            <w:color w:val="1155CC"/>
            <w:shd w:val="clear" w:color="auto" w:fill="FFFFFF"/>
          </w:rPr>
          <w:t>https://bethlehemnh.org/public_hearings/bethlehem-energy-aggregation-committee-community-power-2/</w:t>
        </w:r>
      </w:hyperlink>
      <w:r w:rsidR="00003AC7">
        <w:t>.</w:t>
      </w:r>
    </w:p>
    <w:p w14:paraId="02DDAC18" w14:textId="77777777" w:rsidR="00135BF3" w:rsidRDefault="00135BF3" w:rsidP="00731DA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14:paraId="414A773D" w14:textId="2A9A7740" w:rsidR="00731DA0" w:rsidRPr="000D6A64" w:rsidRDefault="00731DA0" w:rsidP="00731DA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0D6A64">
        <w:rPr>
          <w:rFonts w:ascii="Calibri" w:hAnsi="Calibri" w:cs="Calibri"/>
          <w:b/>
          <w:bCs/>
          <w:color w:val="000000"/>
        </w:rPr>
        <w:t>Village district progress</w:t>
      </w:r>
      <w:r w:rsidRPr="000D6A64">
        <w:rPr>
          <w:rFonts w:ascii="Calibri" w:hAnsi="Calibri" w:cs="Calibri"/>
          <w:color w:val="000000"/>
        </w:rPr>
        <w:t xml:space="preserve"> posts in ground just waiting for solar panels.  Should be </w:t>
      </w:r>
      <w:r w:rsidR="00F60346">
        <w:rPr>
          <w:rFonts w:ascii="Calibri" w:hAnsi="Calibri" w:cs="Calibri"/>
          <w:color w:val="000000"/>
        </w:rPr>
        <w:t>hooked-up</w:t>
      </w:r>
      <w:r w:rsidRPr="000D6A64">
        <w:rPr>
          <w:rFonts w:ascii="Calibri" w:hAnsi="Calibri" w:cs="Calibri"/>
          <w:color w:val="000000"/>
        </w:rPr>
        <w:t xml:space="preserve"> by </w:t>
      </w:r>
      <w:r w:rsidR="00F60346">
        <w:rPr>
          <w:rFonts w:ascii="Calibri" w:hAnsi="Calibri" w:cs="Calibri"/>
          <w:color w:val="000000"/>
        </w:rPr>
        <w:t>March</w:t>
      </w:r>
      <w:r w:rsidRPr="000D6A64">
        <w:rPr>
          <w:rFonts w:ascii="Calibri" w:hAnsi="Calibri" w:cs="Calibri"/>
          <w:color w:val="000000"/>
        </w:rPr>
        <w:t xml:space="preserve">.  </w:t>
      </w:r>
      <w:r>
        <w:rPr>
          <w:rFonts w:ascii="Calibri" w:hAnsi="Calibri" w:cs="Calibri"/>
          <w:color w:val="000000"/>
        </w:rPr>
        <w:t xml:space="preserve">Array is </w:t>
      </w:r>
      <w:r w:rsidRPr="000D6A64">
        <w:rPr>
          <w:rFonts w:ascii="Calibri" w:hAnsi="Calibri" w:cs="Calibri"/>
          <w:color w:val="000000"/>
        </w:rPr>
        <w:t xml:space="preserve">100 kW. </w:t>
      </w:r>
    </w:p>
    <w:p w14:paraId="38771F8B" w14:textId="40ABF245" w:rsidR="00B90043" w:rsidRDefault="00B90043" w:rsidP="00135BF3">
      <w:pPr>
        <w:pStyle w:val="NoSpacing"/>
        <w:rPr>
          <w:shd w:val="clear" w:color="auto" w:fill="FFFFFF"/>
        </w:rPr>
      </w:pPr>
      <w:r>
        <w:rPr>
          <w:b/>
          <w:bCs/>
          <w:shd w:val="clear" w:color="auto" w:fill="FFFFFF"/>
        </w:rPr>
        <w:t>Main Street</w:t>
      </w:r>
      <w:r w:rsidR="00731DA0">
        <w:rPr>
          <w:b/>
          <w:bCs/>
          <w:shd w:val="clear" w:color="auto" w:fill="FFFFFF"/>
        </w:rPr>
        <w:t xml:space="preserve"> Solar</w:t>
      </w:r>
      <w:r>
        <w:rPr>
          <w:b/>
          <w:bCs/>
          <w:shd w:val="clear" w:color="auto" w:fill="FFFFFF"/>
        </w:rPr>
        <w:t xml:space="preserve"> --- </w:t>
      </w:r>
      <w:r>
        <w:rPr>
          <w:shd w:val="clear" w:color="auto" w:fill="FFFFFF"/>
        </w:rPr>
        <w:t xml:space="preserve">Report from Gabe Chelius:  Solarize Main Street </w:t>
      </w:r>
      <w:r w:rsidR="00135BF3">
        <w:rPr>
          <w:shd w:val="clear" w:color="auto" w:fill="FFFFFF"/>
        </w:rPr>
        <w:t xml:space="preserve">is working on </w:t>
      </w:r>
      <w:proofErr w:type="spellStart"/>
      <w:r w:rsidR="00135BF3">
        <w:rPr>
          <w:shd w:val="clear" w:color="auto" w:fill="FFFFFF"/>
        </w:rPr>
        <w:t>s</w:t>
      </w:r>
      <w:r>
        <w:rPr>
          <w:shd w:val="clear" w:color="auto" w:fill="FFFFFF"/>
        </w:rPr>
        <w:t>REAP</w:t>
      </w:r>
      <w:proofErr w:type="spellEnd"/>
      <w:r>
        <w:rPr>
          <w:shd w:val="clear" w:color="auto" w:fill="FFFFFF"/>
        </w:rPr>
        <w:t xml:space="preserve"> applicatio</w:t>
      </w:r>
      <w:r w:rsidR="00135BF3">
        <w:rPr>
          <w:shd w:val="clear" w:color="auto" w:fill="FFFFFF"/>
        </w:rPr>
        <w:t>ns</w:t>
      </w:r>
      <w:r>
        <w:rPr>
          <w:shd w:val="clear" w:color="auto" w:fill="FFFFFF"/>
        </w:rPr>
        <w:t xml:space="preserve"> </w:t>
      </w:r>
      <w:r w:rsidR="00135BF3">
        <w:rPr>
          <w:shd w:val="clear" w:color="auto" w:fill="FFFFFF"/>
        </w:rPr>
        <w:t>for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Super Secret</w:t>
      </w:r>
      <w:proofErr w:type="spellEnd"/>
      <w:r>
        <w:rPr>
          <w:shd w:val="clear" w:color="auto" w:fill="FFFFFF"/>
        </w:rPr>
        <w:t xml:space="preserve"> Ice Cream</w:t>
      </w:r>
      <w:r w:rsidR="00F60346">
        <w:rPr>
          <w:shd w:val="clear" w:color="auto" w:fill="FFFFFF"/>
        </w:rPr>
        <w:t xml:space="preserve">, Maia </w:t>
      </w:r>
      <w:proofErr w:type="gramStart"/>
      <w:r w:rsidR="00F60346">
        <w:rPr>
          <w:shd w:val="clear" w:color="auto" w:fill="FFFFFF"/>
        </w:rPr>
        <w:t>Papaya,  Lonesome</w:t>
      </w:r>
      <w:proofErr w:type="gramEnd"/>
      <w:r w:rsidR="00F60346">
        <w:rPr>
          <w:shd w:val="clear" w:color="auto" w:fill="FFFFFF"/>
        </w:rPr>
        <w:t xml:space="preserve"> Woods and White Mountain Transmission. PMR will go on their own.</w:t>
      </w:r>
      <w:r>
        <w:rPr>
          <w:shd w:val="clear" w:color="auto" w:fill="FFFFFF"/>
        </w:rPr>
        <w:t> </w:t>
      </w:r>
    </w:p>
    <w:p w14:paraId="2AB1C498" w14:textId="77777777" w:rsidR="00135BF3" w:rsidRDefault="00135BF3" w:rsidP="00135BF3">
      <w:pPr>
        <w:pStyle w:val="NoSpacing"/>
        <w:rPr>
          <w:shd w:val="clear" w:color="auto" w:fill="FFFFFF"/>
        </w:rPr>
      </w:pPr>
    </w:p>
    <w:p w14:paraId="3AC906BD" w14:textId="312D7DB3" w:rsidR="00CA4768" w:rsidRPr="000D6A64" w:rsidRDefault="00731DA0" w:rsidP="00E57E50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EV Charging</w:t>
      </w:r>
      <w:r w:rsidR="00CA4768" w:rsidRPr="000D6A64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r w:rsidR="00CA4768" w:rsidRPr="000D6A64">
        <w:rPr>
          <w:rFonts w:ascii="Calibri" w:hAnsi="Calibri" w:cs="Calibri"/>
          <w:color w:val="000000"/>
          <w:shd w:val="clear" w:color="auto" w:fill="FFFFFF"/>
        </w:rPr>
        <w:t xml:space="preserve">– </w:t>
      </w:r>
      <w:r w:rsidR="00F60346">
        <w:rPr>
          <w:rFonts w:ascii="Calibri" w:hAnsi="Calibri" w:cs="Calibri"/>
          <w:color w:val="000000"/>
          <w:shd w:val="clear" w:color="auto" w:fill="FFFFFF"/>
        </w:rPr>
        <w:t xml:space="preserve">Someone is connecting with Bruce about </w:t>
      </w:r>
      <w:proofErr w:type="gramStart"/>
      <w:r w:rsidR="00F60346">
        <w:rPr>
          <w:rFonts w:ascii="Calibri" w:hAnsi="Calibri" w:cs="Calibri"/>
          <w:color w:val="000000"/>
          <w:shd w:val="clear" w:color="auto" w:fill="FFFFFF"/>
        </w:rPr>
        <w:t>making a donation of</w:t>
      </w:r>
      <w:proofErr w:type="gramEnd"/>
      <w:r w:rsidR="00F60346">
        <w:rPr>
          <w:rFonts w:ascii="Calibri" w:hAnsi="Calibri" w:cs="Calibri"/>
          <w:color w:val="000000"/>
          <w:shd w:val="clear" w:color="auto" w:fill="FFFFFF"/>
        </w:rPr>
        <w:t xml:space="preserve"> a level 2 </w:t>
      </w:r>
      <w:r w:rsidR="00135BF3">
        <w:rPr>
          <w:rFonts w:ascii="Calibri" w:hAnsi="Calibri" w:cs="Calibri"/>
          <w:color w:val="000000"/>
          <w:shd w:val="clear" w:color="auto" w:fill="FFFFFF"/>
        </w:rPr>
        <w:t xml:space="preserve">EV </w:t>
      </w:r>
      <w:r w:rsidR="00F60346">
        <w:rPr>
          <w:rFonts w:ascii="Calibri" w:hAnsi="Calibri" w:cs="Calibri"/>
          <w:color w:val="000000"/>
          <w:shd w:val="clear" w:color="auto" w:fill="FFFFFF"/>
        </w:rPr>
        <w:t xml:space="preserve">charger.  </w:t>
      </w:r>
    </w:p>
    <w:p w14:paraId="531CA9E0" w14:textId="5F1A3369" w:rsidR="000D6A64" w:rsidRDefault="00E57E50" w:rsidP="00F60346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hd w:val="clear" w:color="auto" w:fill="FFFFFF"/>
        </w:rPr>
      </w:pPr>
      <w:r w:rsidRPr="000D6A64">
        <w:rPr>
          <w:rFonts w:ascii="Calibri" w:hAnsi="Calibri" w:cs="Calibri"/>
          <w:b/>
          <w:bCs/>
          <w:color w:val="000000"/>
        </w:rPr>
        <w:t>Solar Energy Property Tax Exemption warrant article</w:t>
      </w:r>
      <w:r w:rsidR="00E528A1" w:rsidRPr="000D6A64">
        <w:rPr>
          <w:rFonts w:ascii="Calibri" w:hAnsi="Calibri" w:cs="Calibri"/>
          <w:color w:val="000000"/>
        </w:rPr>
        <w:t xml:space="preserve"> – </w:t>
      </w:r>
      <w:r w:rsidR="00F60346" w:rsidRPr="00A96082">
        <w:rPr>
          <w:rFonts w:ascii="Calibri" w:hAnsi="Calibri" w:cs="Calibri"/>
          <w:color w:val="000000"/>
          <w:shd w:val="clear" w:color="auto" w:fill="FFFFFF"/>
        </w:rPr>
        <w:t>We pulled the Warrant as t</w:t>
      </w:r>
      <w:r w:rsidR="00A96082" w:rsidRPr="00A96082">
        <w:rPr>
          <w:rFonts w:ascii="Calibri" w:hAnsi="Calibri" w:cs="Calibri"/>
          <w:color w:val="000000"/>
          <w:shd w:val="clear" w:color="auto" w:fill="FFFFFF"/>
        </w:rPr>
        <w:t>here are 39 warrants on the ballot this year.</w:t>
      </w:r>
      <w:r w:rsidR="00A96082">
        <w:rPr>
          <w:rFonts w:ascii="Calibri" w:hAnsi="Calibri" w:cs="Calibri"/>
          <w:color w:val="000000"/>
          <w:shd w:val="clear" w:color="auto" w:fill="FFFFFF"/>
        </w:rPr>
        <w:t xml:space="preserve">  We intend to continue working with Rambling Woods to make sure their array is divided by the number of households.   Fred came in to </w:t>
      </w:r>
      <w:proofErr w:type="gramStart"/>
      <w:r w:rsidR="00A96082">
        <w:rPr>
          <w:rFonts w:ascii="Calibri" w:hAnsi="Calibri" w:cs="Calibri"/>
          <w:color w:val="000000"/>
          <w:shd w:val="clear" w:color="auto" w:fill="FFFFFF"/>
        </w:rPr>
        <w:t>make a suggestion that</w:t>
      </w:r>
      <w:proofErr w:type="gramEnd"/>
      <w:r w:rsidR="00A96082">
        <w:rPr>
          <w:rFonts w:ascii="Calibri" w:hAnsi="Calibri" w:cs="Calibri"/>
          <w:color w:val="000000"/>
          <w:shd w:val="clear" w:color="auto" w:fill="FFFFFF"/>
        </w:rPr>
        <w:t xml:space="preserve"> we approach the Selectboard to review the proposed Rambling Woods Coop array as an array for 29 households. </w:t>
      </w:r>
    </w:p>
    <w:p w14:paraId="241E09FA" w14:textId="393C14D1" w:rsidR="00E57E50" w:rsidRPr="000D6A64" w:rsidRDefault="00E57E50" w:rsidP="00E57E50">
      <w:pPr>
        <w:pStyle w:val="NormalWeb"/>
        <w:spacing w:before="0" w:beforeAutospacing="0" w:after="160" w:afterAutospacing="0"/>
        <w:rPr>
          <w:rFonts w:ascii="Calibri" w:hAnsi="Calibri" w:cs="Calibri"/>
        </w:rPr>
      </w:pPr>
      <w:r w:rsidRPr="000D6A64">
        <w:rPr>
          <w:rFonts w:ascii="Calibri" w:hAnsi="Calibri" w:cs="Calibri"/>
          <w:b/>
          <w:bCs/>
          <w:color w:val="000000"/>
        </w:rPr>
        <w:lastRenderedPageBreak/>
        <w:t>Solarize North Country</w:t>
      </w:r>
      <w:r w:rsidRPr="000D6A64">
        <w:rPr>
          <w:rFonts w:ascii="Calibri" w:hAnsi="Calibri" w:cs="Calibri"/>
          <w:color w:val="000000"/>
        </w:rPr>
        <w:t> </w:t>
      </w:r>
      <w:r w:rsidR="00776FDD" w:rsidRPr="000D6A64">
        <w:rPr>
          <w:rFonts w:ascii="Calibri" w:hAnsi="Calibri" w:cs="Calibri"/>
          <w:color w:val="000000"/>
        </w:rPr>
        <w:t xml:space="preserve">– Lots of tours and meetings </w:t>
      </w:r>
      <w:proofErr w:type="gramStart"/>
      <w:r w:rsidR="003D40EA" w:rsidRPr="000D6A64">
        <w:rPr>
          <w:rFonts w:ascii="Calibri" w:hAnsi="Calibri" w:cs="Calibri"/>
          <w:color w:val="000000"/>
        </w:rPr>
        <w:t>planned for the future</w:t>
      </w:r>
      <w:proofErr w:type="gramEnd"/>
      <w:r w:rsidR="003D40EA" w:rsidRPr="000D6A64">
        <w:rPr>
          <w:rFonts w:ascii="Calibri" w:hAnsi="Calibri" w:cs="Calibri"/>
          <w:color w:val="000000"/>
        </w:rPr>
        <w:t xml:space="preserve"> </w:t>
      </w:r>
      <w:r w:rsidR="00776FDD" w:rsidRPr="000D6A64">
        <w:rPr>
          <w:rFonts w:ascii="Calibri" w:hAnsi="Calibri" w:cs="Calibri"/>
          <w:color w:val="000000"/>
        </w:rPr>
        <w:t xml:space="preserve">with perspective solar consumers. </w:t>
      </w:r>
      <w:r w:rsidR="003D40EA" w:rsidRPr="000D6A64">
        <w:rPr>
          <w:rFonts w:ascii="Calibri" w:hAnsi="Calibri" w:cs="Calibri"/>
          <w:color w:val="000000"/>
        </w:rPr>
        <w:t>8</w:t>
      </w:r>
      <w:r w:rsidR="00776FDD" w:rsidRPr="000D6A64">
        <w:rPr>
          <w:rFonts w:ascii="Calibri" w:hAnsi="Calibri" w:cs="Calibri"/>
          <w:color w:val="000000"/>
        </w:rPr>
        <w:t xml:space="preserve">0 people signed-up for estimates. </w:t>
      </w:r>
      <w:bookmarkStart w:id="0" w:name="_Hlk155114625"/>
      <w:r w:rsidR="00776FDD" w:rsidRPr="000D6A64">
        <w:rPr>
          <w:rFonts w:ascii="Calibri" w:hAnsi="Calibri" w:cs="Calibri"/>
          <w:color w:val="000000"/>
        </w:rPr>
        <w:t xml:space="preserve">We </w:t>
      </w:r>
      <w:r w:rsidR="003D40EA" w:rsidRPr="000D6A64">
        <w:rPr>
          <w:rFonts w:ascii="Calibri" w:hAnsi="Calibri" w:cs="Calibri"/>
          <w:color w:val="000000"/>
        </w:rPr>
        <w:t>hope to get 25-30</w:t>
      </w:r>
      <w:r w:rsidR="00776FDD" w:rsidRPr="000D6A64">
        <w:rPr>
          <w:rFonts w:ascii="Calibri" w:hAnsi="Calibri" w:cs="Calibri"/>
          <w:color w:val="000000"/>
        </w:rPr>
        <w:t xml:space="preserve"> </w:t>
      </w:r>
      <w:r w:rsidR="000B2052">
        <w:rPr>
          <w:rFonts w:ascii="Calibri" w:hAnsi="Calibri" w:cs="Calibri"/>
          <w:color w:val="000000"/>
        </w:rPr>
        <w:t>solar i</w:t>
      </w:r>
      <w:r w:rsidR="00776FDD" w:rsidRPr="000D6A64">
        <w:rPr>
          <w:rFonts w:ascii="Calibri" w:hAnsi="Calibri" w:cs="Calibri"/>
          <w:color w:val="000000"/>
        </w:rPr>
        <w:t>nstall</w:t>
      </w:r>
      <w:r w:rsidR="003D40EA" w:rsidRPr="000D6A64">
        <w:rPr>
          <w:rFonts w:ascii="Calibri" w:hAnsi="Calibri" w:cs="Calibri"/>
          <w:color w:val="000000"/>
        </w:rPr>
        <w:t>ations</w:t>
      </w:r>
      <w:r w:rsidR="00776FDD" w:rsidRPr="000D6A64">
        <w:rPr>
          <w:rFonts w:ascii="Calibri" w:hAnsi="Calibri" w:cs="Calibri"/>
          <w:color w:val="000000"/>
        </w:rPr>
        <w:t xml:space="preserve"> in 2024.</w:t>
      </w:r>
      <w:r w:rsidR="005D55B6">
        <w:rPr>
          <w:rFonts w:ascii="Calibri" w:hAnsi="Calibri" w:cs="Calibri"/>
          <w:color w:val="000000"/>
        </w:rPr>
        <w:t xml:space="preserve">  </w:t>
      </w:r>
      <w:r w:rsidR="000B2052">
        <w:rPr>
          <w:rFonts w:ascii="Calibri" w:hAnsi="Calibri" w:cs="Calibri"/>
          <w:color w:val="000000"/>
        </w:rPr>
        <w:t xml:space="preserve">Many </w:t>
      </w:r>
      <w:r w:rsidR="005D55B6">
        <w:rPr>
          <w:rFonts w:ascii="Calibri" w:hAnsi="Calibri" w:cs="Calibri"/>
          <w:color w:val="000000"/>
        </w:rPr>
        <w:t>contracts signed-to-date</w:t>
      </w:r>
      <w:r w:rsidR="000B2052">
        <w:rPr>
          <w:rFonts w:ascii="Calibri" w:hAnsi="Calibri" w:cs="Calibri"/>
          <w:color w:val="000000"/>
        </w:rPr>
        <w:t xml:space="preserve"> (15)</w:t>
      </w:r>
      <w:r w:rsidR="005D55B6">
        <w:rPr>
          <w:rFonts w:ascii="Calibri" w:hAnsi="Calibri" w:cs="Calibri"/>
          <w:color w:val="000000"/>
        </w:rPr>
        <w:t xml:space="preserve">.  </w:t>
      </w:r>
    </w:p>
    <w:bookmarkEnd w:id="0"/>
    <w:p w14:paraId="50E50405" w14:textId="7A299E21" w:rsidR="00533ADE" w:rsidRDefault="00E57E50" w:rsidP="003D40EA">
      <w:pPr>
        <w:pStyle w:val="NoSpacing"/>
      </w:pPr>
      <w:r w:rsidRPr="000D6A64">
        <w:rPr>
          <w:b/>
          <w:bCs/>
        </w:rPr>
        <w:t>Other</w:t>
      </w:r>
      <w:r w:rsidR="00776FDD" w:rsidRPr="000D6A64">
        <w:rPr>
          <w:b/>
          <w:bCs/>
        </w:rPr>
        <w:t xml:space="preserve"> </w:t>
      </w:r>
      <w:r w:rsidR="00776FDD" w:rsidRPr="000D6A64">
        <w:t xml:space="preserve">– </w:t>
      </w:r>
    </w:p>
    <w:p w14:paraId="40EED3B6" w14:textId="61E12F1C" w:rsidR="00135BF3" w:rsidRPr="000D6A64" w:rsidRDefault="00135BF3" w:rsidP="003D40EA">
      <w:pPr>
        <w:pStyle w:val="NoSpacing"/>
      </w:pPr>
      <w:r>
        <w:t>Dan Crosby will check with Profile HS about electricity savings in the past yar.</w:t>
      </w:r>
    </w:p>
    <w:p w14:paraId="42A7B348" w14:textId="77777777" w:rsidR="003D40EA" w:rsidRPr="000D6A64" w:rsidRDefault="003D40EA" w:rsidP="000B2052">
      <w:pPr>
        <w:pStyle w:val="NoSpacing"/>
        <w:ind w:left="720"/>
        <w:rPr>
          <w:color w:val="000000"/>
        </w:rPr>
      </w:pPr>
    </w:p>
    <w:p w14:paraId="20CD9EED" w14:textId="3ACB72EE" w:rsidR="00533ADE" w:rsidRPr="000D6A64" w:rsidRDefault="00E57E50" w:rsidP="00032680">
      <w:pPr>
        <w:pStyle w:val="NoSpacing"/>
        <w:rPr>
          <w:color w:val="000000"/>
        </w:rPr>
      </w:pPr>
      <w:r w:rsidRPr="000D6A64">
        <w:rPr>
          <w:b/>
          <w:bCs/>
        </w:rPr>
        <w:t>Next meeting</w:t>
      </w:r>
      <w:r w:rsidR="00776FDD" w:rsidRPr="000D6A64">
        <w:t xml:space="preserve">:  </w:t>
      </w:r>
      <w:r w:rsidR="00545ED0" w:rsidRPr="00135BF3">
        <w:rPr>
          <w:b/>
          <w:bCs/>
          <w:color w:val="000000" w:themeColor="text1"/>
        </w:rPr>
        <w:t xml:space="preserve">Tuesday, </w:t>
      </w:r>
      <w:r w:rsidR="00731DA0" w:rsidRPr="00135BF3">
        <w:rPr>
          <w:b/>
          <w:bCs/>
          <w:color w:val="000000" w:themeColor="text1"/>
        </w:rPr>
        <w:t>March 5</w:t>
      </w:r>
      <w:r w:rsidR="00776FDD" w:rsidRPr="00135BF3">
        <w:rPr>
          <w:b/>
          <w:bCs/>
          <w:color w:val="000000" w:themeColor="text1"/>
        </w:rPr>
        <w:t xml:space="preserve"> at 6PM</w:t>
      </w:r>
      <w:r w:rsidR="00776FDD" w:rsidRPr="00135BF3">
        <w:rPr>
          <w:color w:val="000000" w:themeColor="text1"/>
        </w:rPr>
        <w:t xml:space="preserve"> a</w:t>
      </w:r>
      <w:r w:rsidR="00776FDD" w:rsidRPr="000D6A64">
        <w:t>t Bethlehem Library</w:t>
      </w:r>
      <w:r w:rsidR="00032680" w:rsidRPr="000D6A64">
        <w:t>.</w:t>
      </w:r>
      <w:r w:rsidR="000D6A64" w:rsidRPr="000D6A64">
        <w:t xml:space="preserve">  </w:t>
      </w:r>
      <w:r w:rsidR="000B2052">
        <w:t xml:space="preserve">Scott </w:t>
      </w:r>
      <w:r w:rsidR="000D6A64" w:rsidRPr="000D6A64">
        <w:t>will run meeting.</w:t>
      </w:r>
    </w:p>
    <w:p w14:paraId="3AF8A543" w14:textId="77777777" w:rsidR="00533ADE" w:rsidRPr="000D6A64" w:rsidRDefault="00533ADE" w:rsidP="00533ADE">
      <w:pPr>
        <w:pStyle w:val="NoSpacing"/>
      </w:pPr>
    </w:p>
    <w:p w14:paraId="178C5E22" w14:textId="7BF8810F" w:rsidR="00E57E50" w:rsidRPr="000D6A64" w:rsidRDefault="00E57E50" w:rsidP="00E57E50">
      <w:pPr>
        <w:pStyle w:val="NormalWeb"/>
        <w:spacing w:before="0" w:beforeAutospacing="0" w:after="160" w:afterAutospacing="0"/>
        <w:rPr>
          <w:rFonts w:ascii="Calibri" w:hAnsi="Calibri" w:cs="Calibri"/>
          <w:b/>
          <w:bCs/>
        </w:rPr>
      </w:pPr>
      <w:r w:rsidRPr="000D6A64">
        <w:rPr>
          <w:rFonts w:ascii="Calibri" w:hAnsi="Calibri" w:cs="Calibri"/>
          <w:b/>
          <w:bCs/>
          <w:color w:val="000000"/>
        </w:rPr>
        <w:t>Adjourn</w:t>
      </w:r>
      <w:r w:rsidR="00776FDD" w:rsidRPr="000D6A64">
        <w:rPr>
          <w:rFonts w:ascii="Calibri" w:hAnsi="Calibri" w:cs="Calibri"/>
          <w:b/>
          <w:bCs/>
          <w:color w:val="000000"/>
        </w:rPr>
        <w:t xml:space="preserve"> </w:t>
      </w:r>
      <w:r w:rsidR="00545ED0" w:rsidRPr="000D6A64">
        <w:rPr>
          <w:rFonts w:ascii="Calibri" w:hAnsi="Calibri" w:cs="Calibri"/>
          <w:b/>
          <w:bCs/>
          <w:color w:val="000000"/>
        </w:rPr>
        <w:t>–</w:t>
      </w:r>
      <w:r w:rsidR="00776FDD" w:rsidRPr="000D6A64">
        <w:rPr>
          <w:rFonts w:ascii="Calibri" w:hAnsi="Calibri" w:cs="Calibri"/>
          <w:b/>
          <w:bCs/>
          <w:color w:val="000000"/>
        </w:rPr>
        <w:t xml:space="preserve"> </w:t>
      </w:r>
      <w:r w:rsidR="000D6A64" w:rsidRPr="000D6A64">
        <w:rPr>
          <w:rFonts w:ascii="Calibri" w:hAnsi="Calibri" w:cs="Calibri"/>
          <w:color w:val="000000"/>
        </w:rPr>
        <w:t>6:</w:t>
      </w:r>
      <w:r w:rsidR="000B2052">
        <w:rPr>
          <w:rFonts w:ascii="Calibri" w:hAnsi="Calibri" w:cs="Calibri"/>
          <w:color w:val="000000"/>
        </w:rPr>
        <w:t>42</w:t>
      </w:r>
      <w:r w:rsidR="00545ED0" w:rsidRPr="000D6A64">
        <w:rPr>
          <w:rFonts w:ascii="Calibri" w:hAnsi="Calibri" w:cs="Calibri"/>
          <w:color w:val="000000"/>
        </w:rPr>
        <w:t>pm</w:t>
      </w:r>
    </w:p>
    <w:p w14:paraId="762B6E08" w14:textId="77777777" w:rsidR="000E1536" w:rsidRPr="000D6A64" w:rsidRDefault="000E1536" w:rsidP="00E57E50">
      <w:pPr>
        <w:pStyle w:val="NoSpacing"/>
      </w:pPr>
    </w:p>
    <w:sectPr w:rsidR="000E1536" w:rsidRPr="000D6A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579CF" w14:textId="77777777" w:rsidR="00645AFD" w:rsidRDefault="00645AFD" w:rsidP="00533ADE">
      <w:pPr>
        <w:spacing w:after="0" w:line="240" w:lineRule="auto"/>
      </w:pPr>
      <w:r>
        <w:separator/>
      </w:r>
    </w:p>
  </w:endnote>
  <w:endnote w:type="continuationSeparator" w:id="0">
    <w:p w14:paraId="00B7EC79" w14:textId="77777777" w:rsidR="00645AFD" w:rsidRDefault="00645AFD" w:rsidP="00533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634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E85C7" w14:textId="385FC68D" w:rsidR="00533ADE" w:rsidRDefault="00533A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7B944" w14:textId="77777777" w:rsidR="00533ADE" w:rsidRDefault="00533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25664" w14:textId="77777777" w:rsidR="00645AFD" w:rsidRDefault="00645AFD" w:rsidP="00533ADE">
      <w:pPr>
        <w:spacing w:after="0" w:line="240" w:lineRule="auto"/>
      </w:pPr>
      <w:r>
        <w:separator/>
      </w:r>
    </w:p>
  </w:footnote>
  <w:footnote w:type="continuationSeparator" w:id="0">
    <w:p w14:paraId="438E8642" w14:textId="77777777" w:rsidR="00645AFD" w:rsidRDefault="00645AFD" w:rsidP="00533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D72E5"/>
    <w:multiLevelType w:val="hybridMultilevel"/>
    <w:tmpl w:val="14F67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0A49"/>
    <w:multiLevelType w:val="hybridMultilevel"/>
    <w:tmpl w:val="9918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E13DB"/>
    <w:multiLevelType w:val="hybridMultilevel"/>
    <w:tmpl w:val="E5126F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C73D9"/>
    <w:multiLevelType w:val="multilevel"/>
    <w:tmpl w:val="1A02FE5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39365110">
    <w:abstractNumId w:val="0"/>
  </w:num>
  <w:num w:numId="2" w16cid:durableId="903832536">
    <w:abstractNumId w:val="1"/>
  </w:num>
  <w:num w:numId="3" w16cid:durableId="53505915">
    <w:abstractNumId w:val="3"/>
  </w:num>
  <w:num w:numId="4" w16cid:durableId="1414233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03AC7"/>
    <w:rsid w:val="00021C8C"/>
    <w:rsid w:val="00032680"/>
    <w:rsid w:val="00095889"/>
    <w:rsid w:val="000B2052"/>
    <w:rsid w:val="000D6A64"/>
    <w:rsid w:val="000E1536"/>
    <w:rsid w:val="00124CF0"/>
    <w:rsid w:val="00135BF3"/>
    <w:rsid w:val="00182202"/>
    <w:rsid w:val="00183DAD"/>
    <w:rsid w:val="001A36A6"/>
    <w:rsid w:val="002329BF"/>
    <w:rsid w:val="00274061"/>
    <w:rsid w:val="002F726F"/>
    <w:rsid w:val="00336F40"/>
    <w:rsid w:val="00374392"/>
    <w:rsid w:val="00393A81"/>
    <w:rsid w:val="003D40EA"/>
    <w:rsid w:val="00533ADE"/>
    <w:rsid w:val="00545ED0"/>
    <w:rsid w:val="0057218E"/>
    <w:rsid w:val="005946CB"/>
    <w:rsid w:val="005D55B6"/>
    <w:rsid w:val="00645AFD"/>
    <w:rsid w:val="006B7D39"/>
    <w:rsid w:val="00731DA0"/>
    <w:rsid w:val="00776FDD"/>
    <w:rsid w:val="007B2740"/>
    <w:rsid w:val="00852771"/>
    <w:rsid w:val="0092368A"/>
    <w:rsid w:val="00A96082"/>
    <w:rsid w:val="00AE28A9"/>
    <w:rsid w:val="00B05156"/>
    <w:rsid w:val="00B614AA"/>
    <w:rsid w:val="00B90043"/>
    <w:rsid w:val="00CA4768"/>
    <w:rsid w:val="00DA433C"/>
    <w:rsid w:val="00DB26DF"/>
    <w:rsid w:val="00E33780"/>
    <w:rsid w:val="00E528A1"/>
    <w:rsid w:val="00E57E50"/>
    <w:rsid w:val="00E70D95"/>
    <w:rsid w:val="00E977BE"/>
    <w:rsid w:val="00EE0970"/>
    <w:rsid w:val="00EF65AD"/>
    <w:rsid w:val="00F6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5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776F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AD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3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ADE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thlehemnh.org/public_hearings/bethlehem-energy-aggregation-committee-community-power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2024-04-08T12:54:00Z</dcterms:created>
  <dcterms:modified xsi:type="dcterms:W3CDTF">2024-04-08T12:54:00Z</dcterms:modified>
</cp:coreProperties>
</file>