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F5A8" w14:textId="77777777" w:rsidR="00B7535F" w:rsidRDefault="00B7535F" w:rsidP="00B753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BETHLEHEM CONSERVATION COMMISSION</w:t>
      </w:r>
    </w:p>
    <w:p w14:paraId="2361DB97" w14:textId="282156E1" w:rsidR="00B7535F" w:rsidRDefault="00B7535F" w:rsidP="00B7535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="0029080E">
        <w:rPr>
          <w:rFonts w:ascii="Arial" w:hAnsi="Arial" w:cs="Arial"/>
          <w:b/>
          <w:bCs/>
          <w:sz w:val="24"/>
          <w:szCs w:val="24"/>
        </w:rPr>
        <w:t>September 19</w:t>
      </w:r>
      <w:r>
        <w:rPr>
          <w:rFonts w:ascii="Arial" w:hAnsi="Arial" w:cs="Arial"/>
          <w:b/>
          <w:bCs/>
          <w:sz w:val="24"/>
          <w:szCs w:val="24"/>
        </w:rPr>
        <w:t>, 2024, 5 p.m.</w:t>
      </w:r>
    </w:p>
    <w:p w14:paraId="7C32027B" w14:textId="77777777" w:rsidR="00B7535F" w:rsidRDefault="00B7535F" w:rsidP="00B7535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Bethlehem Library</w:t>
      </w:r>
    </w:p>
    <w:p w14:paraId="259617CE" w14:textId="77777777" w:rsidR="00B7535F" w:rsidRDefault="00B7535F" w:rsidP="00B7535F">
      <w:pPr>
        <w:rPr>
          <w:rFonts w:ascii="Arial" w:hAnsi="Arial" w:cs="Arial"/>
          <w:sz w:val="24"/>
          <w:szCs w:val="24"/>
        </w:rPr>
      </w:pPr>
    </w:p>
    <w:p w14:paraId="0A1BFBB4" w14:textId="77777777" w:rsidR="00B7535F" w:rsidRDefault="00B7535F" w:rsidP="00B7535F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AGENDA </w:t>
      </w:r>
    </w:p>
    <w:p w14:paraId="6E93CEE7" w14:textId="77777777" w:rsidR="00B7535F" w:rsidRDefault="00B7535F" w:rsidP="00B7535F">
      <w:pPr>
        <w:rPr>
          <w:rFonts w:ascii="Arial" w:hAnsi="Arial" w:cs="Arial"/>
          <w:sz w:val="24"/>
          <w:szCs w:val="24"/>
        </w:rPr>
      </w:pPr>
    </w:p>
    <w:p w14:paraId="37755BB2" w14:textId="77777777" w:rsidR="00B7535F" w:rsidRDefault="00B7535F" w:rsidP="00B7535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Minutes to Approve</w:t>
      </w:r>
    </w:p>
    <w:p w14:paraId="2C4B852C" w14:textId="0967326B" w:rsidR="00B7535F" w:rsidRDefault="00B7535F" w:rsidP="00B7535F">
      <w:r>
        <w:tab/>
      </w:r>
      <w:r w:rsidR="0029080E">
        <w:t>July 18, 2024</w:t>
      </w:r>
    </w:p>
    <w:p w14:paraId="6840A3BA" w14:textId="1C5C1001" w:rsidR="00B7535F" w:rsidRDefault="00B7535F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Treasurer’s Report </w:t>
      </w:r>
    </w:p>
    <w:p w14:paraId="12D5FFFF" w14:textId="77777777" w:rsidR="00B7535F" w:rsidRDefault="00B7535F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Public Comment</w:t>
      </w:r>
    </w:p>
    <w:p w14:paraId="36CAA2EB" w14:textId="6DA4EFDF" w:rsidR="00B7535F" w:rsidRDefault="00B7535F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NRI </w:t>
      </w:r>
      <w:r w:rsidR="00686425">
        <w:rPr>
          <w:rFonts w:ascii="Arial" w:hAnsi="Arial" w:cs="Arial"/>
          <w:sz w:val="24"/>
          <w:szCs w:val="24"/>
        </w:rPr>
        <w:t xml:space="preserve">and iNaturalist </w:t>
      </w:r>
      <w:r>
        <w:rPr>
          <w:rFonts w:ascii="Arial" w:hAnsi="Arial" w:cs="Arial"/>
          <w:sz w:val="24"/>
          <w:szCs w:val="24"/>
        </w:rPr>
        <w:t>Update</w:t>
      </w:r>
      <w:r w:rsidR="0068642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6DEA777" w14:textId="1AFB4548" w:rsidR="0029080E" w:rsidRDefault="0029080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Master Plan</w:t>
      </w:r>
    </w:p>
    <w:p w14:paraId="16D8DD93" w14:textId="6B93305A" w:rsidR="00B7535F" w:rsidRDefault="0029080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B7535F">
        <w:rPr>
          <w:rFonts w:ascii="Arial" w:hAnsi="Arial" w:cs="Arial"/>
          <w:sz w:val="24"/>
          <w:szCs w:val="24"/>
        </w:rPr>
        <w:t>) Update</w:t>
      </w:r>
      <w:r w:rsidR="00686425">
        <w:rPr>
          <w:rFonts w:ascii="Arial" w:hAnsi="Arial" w:cs="Arial"/>
          <w:sz w:val="24"/>
          <w:szCs w:val="24"/>
        </w:rPr>
        <w:t>s</w:t>
      </w:r>
      <w:r w:rsidR="00B7535F">
        <w:rPr>
          <w:rFonts w:ascii="Arial" w:hAnsi="Arial" w:cs="Arial"/>
          <w:sz w:val="24"/>
          <w:szCs w:val="24"/>
        </w:rPr>
        <w:t xml:space="preserve"> on Eversource projects X-178 and U-199, Seep Project and GSL </w:t>
      </w:r>
    </w:p>
    <w:p w14:paraId="18B91FD4" w14:textId="3E55F887" w:rsidR="00B7535F" w:rsidRDefault="0029080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7535F">
        <w:rPr>
          <w:rFonts w:ascii="Arial" w:hAnsi="Arial" w:cs="Arial"/>
          <w:sz w:val="24"/>
          <w:szCs w:val="24"/>
        </w:rPr>
        <w:t xml:space="preserve">) Possible Ordinances </w:t>
      </w:r>
    </w:p>
    <w:p w14:paraId="19E1793D" w14:textId="01024FEE" w:rsidR="0029080E" w:rsidRDefault="0029080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8) Water Testing</w:t>
      </w:r>
    </w:p>
    <w:p w14:paraId="488C808C" w14:textId="51BDEA27" w:rsidR="0029080E" w:rsidRDefault="0029080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9) </w:t>
      </w:r>
      <w:r w:rsidR="004C70B5">
        <w:rPr>
          <w:rFonts w:ascii="Arial" w:hAnsi="Arial" w:cs="Arial"/>
          <w:sz w:val="24"/>
          <w:szCs w:val="24"/>
        </w:rPr>
        <w:t>Annual Report Drafting</w:t>
      </w:r>
    </w:p>
    <w:p w14:paraId="4D6CFEC0" w14:textId="1B8B03A7" w:rsidR="00B7535F" w:rsidRDefault="0029080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B7535F">
        <w:rPr>
          <w:rFonts w:ascii="Arial" w:hAnsi="Arial" w:cs="Arial"/>
          <w:sz w:val="24"/>
          <w:szCs w:val="24"/>
        </w:rPr>
        <w:t>) Discuss upcoming meetings</w:t>
      </w:r>
    </w:p>
    <w:p w14:paraId="6975F2A0" w14:textId="78E2F46B" w:rsidR="00B7535F" w:rsidRDefault="0029080E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7535F">
        <w:rPr>
          <w:rFonts w:ascii="Arial" w:hAnsi="Arial" w:cs="Arial"/>
          <w:sz w:val="24"/>
          <w:szCs w:val="24"/>
        </w:rPr>
        <w:t>) Other/New Business</w:t>
      </w:r>
    </w:p>
    <w:p w14:paraId="6CE9CD06" w14:textId="77777777" w:rsidR="00B7535F" w:rsidRDefault="00B7535F" w:rsidP="00B7535F">
      <w:pPr>
        <w:rPr>
          <w:rFonts w:ascii="Arial" w:hAnsi="Arial" w:cs="Arial"/>
          <w:sz w:val="24"/>
          <w:szCs w:val="24"/>
        </w:rPr>
      </w:pPr>
    </w:p>
    <w:p w14:paraId="606B4468" w14:textId="77777777" w:rsidR="00B7535F" w:rsidRDefault="00B7535F" w:rsidP="00B753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Next Meetings:</w:t>
      </w:r>
    </w:p>
    <w:p w14:paraId="50A9C20D" w14:textId="4DFF2003" w:rsidR="00B7535F" w:rsidRDefault="00B7535F" w:rsidP="00B7535F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Next meeting</w:t>
      </w:r>
      <w:r w:rsidR="0029080E">
        <w:rPr>
          <w:rFonts w:ascii="Arial" w:hAnsi="Arial" w:cs="Arial"/>
          <w:color w:val="222222"/>
          <w:shd w:val="clear" w:color="auto" w:fill="FFFFFF"/>
        </w:rPr>
        <w:t>: Thursday, Oct. 17</w:t>
      </w:r>
    </w:p>
    <w:p w14:paraId="1B864969" w14:textId="53BA8195" w:rsidR="00B7535F" w:rsidRDefault="00B7535F" w:rsidP="00B7535F">
      <w:pPr>
        <w:tabs>
          <w:tab w:val="left" w:pos="6953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Schedule meetings for November ?, and December ? </w:t>
      </w:r>
    </w:p>
    <w:p w14:paraId="09BB0F13" w14:textId="77777777" w:rsidR="00B7535F" w:rsidRDefault="00B7535F" w:rsidP="00B7535F">
      <w:pPr>
        <w:rPr>
          <w:rFonts w:ascii="Arial" w:hAnsi="Arial" w:cs="Arial"/>
          <w:sz w:val="24"/>
          <w:szCs w:val="24"/>
        </w:rPr>
      </w:pPr>
    </w:p>
    <w:p w14:paraId="683DFBC8" w14:textId="77777777" w:rsidR="00B7535F" w:rsidRDefault="00B7535F" w:rsidP="00B7535F"/>
    <w:p w14:paraId="42CE2AF7" w14:textId="77777777" w:rsidR="00522953" w:rsidRDefault="00522953"/>
    <w:sectPr w:rsidR="0052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F"/>
    <w:rsid w:val="0029080E"/>
    <w:rsid w:val="004C70B5"/>
    <w:rsid w:val="00522953"/>
    <w:rsid w:val="00686425"/>
    <w:rsid w:val="006A3D5C"/>
    <w:rsid w:val="00B7535F"/>
    <w:rsid w:val="00B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DCFB"/>
  <w15:chartTrackingRefBased/>
  <w15:docId w15:val="{15706420-4243-44C3-88E5-990B7802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Jensen</dc:creator>
  <cp:keywords/>
  <dc:description/>
  <cp:lastModifiedBy>Cheryl Jensen</cp:lastModifiedBy>
  <cp:revision>3</cp:revision>
  <dcterms:created xsi:type="dcterms:W3CDTF">2024-09-17T15:28:00Z</dcterms:created>
  <dcterms:modified xsi:type="dcterms:W3CDTF">2024-09-17T15:42:00Z</dcterms:modified>
</cp:coreProperties>
</file>