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E143" w14:textId="75D72C1F" w:rsidR="00CE770A" w:rsidRDefault="00A75689">
      <w:r>
        <w:t>Bethlehem Conservation Committee M</w:t>
      </w:r>
      <w:r w:rsidR="005A0E65">
        <w:t>inutes</w:t>
      </w:r>
    </w:p>
    <w:p w14:paraId="6F1E1371" w14:textId="4A746044" w:rsidR="00A75689" w:rsidRDefault="00A75689">
      <w:r>
        <w:t>July 18, 2024</w:t>
      </w:r>
    </w:p>
    <w:p w14:paraId="60F06900" w14:textId="22582108" w:rsidR="00A75689" w:rsidRDefault="00A75689">
      <w:r>
        <w:t>Bethlehem Public Library</w:t>
      </w:r>
    </w:p>
    <w:p w14:paraId="4398ADCE" w14:textId="60E725DB" w:rsidR="005A0E65" w:rsidRDefault="005A0E65">
      <w:r>
        <w:t>(Minutes by Chris Jensen)</w:t>
      </w:r>
    </w:p>
    <w:p w14:paraId="295EAFCC" w14:textId="77777777" w:rsidR="00A75689" w:rsidRDefault="00A75689"/>
    <w:p w14:paraId="5BBD4BFB" w14:textId="785D03AB" w:rsidR="00A75689" w:rsidRDefault="00A75689">
      <w:r>
        <w:t>Attendees: Cheryl Jensen, Joanne Jones</w:t>
      </w:r>
      <w:r w:rsidR="00EF4EDA">
        <w:t xml:space="preserve"> (alternate)</w:t>
      </w:r>
      <w:r>
        <w:t>, Rachelle Lyons, Chris Jensen (alternate)</w:t>
      </w:r>
      <w:r w:rsidR="001D1638">
        <w:t>.</w:t>
      </w:r>
      <w:r>
        <w:t xml:space="preserve"> </w:t>
      </w:r>
    </w:p>
    <w:p w14:paraId="44A80B30" w14:textId="77777777" w:rsidR="00195395" w:rsidRDefault="00195395"/>
    <w:p w14:paraId="73E5399B" w14:textId="448886CC" w:rsidR="00A75689" w:rsidRDefault="00A75689">
      <w:r>
        <w:t xml:space="preserve">Guests: </w:t>
      </w:r>
      <w:r w:rsidR="005A0E65">
        <w:t xml:space="preserve">John </w:t>
      </w:r>
      <w:r>
        <w:t>and Mary Polaski.</w:t>
      </w:r>
    </w:p>
    <w:p w14:paraId="2ED66A7B" w14:textId="77777777" w:rsidR="005A0E65" w:rsidRDefault="005A0E65"/>
    <w:p w14:paraId="3E1E0EAE" w14:textId="13F98EE7" w:rsidR="001D1638" w:rsidRDefault="001D1638">
      <w:r>
        <w:t>The meeting began at 5:07 p.m.</w:t>
      </w:r>
    </w:p>
    <w:p w14:paraId="6007A023" w14:textId="77777777" w:rsidR="001D1638" w:rsidRDefault="001D1638"/>
    <w:p w14:paraId="3E7C59E2" w14:textId="489B4BF1" w:rsidR="005A0E65" w:rsidRDefault="00C24EF2">
      <w:r>
        <w:t xml:space="preserve">Since several members were unable to attend, </w:t>
      </w:r>
      <w:r w:rsidR="00EF4EDA">
        <w:t>Ms. Jensen appointed Ms. Jones and Mr. Jensen as voting members</w:t>
      </w:r>
      <w:r>
        <w:t xml:space="preserve">. </w:t>
      </w:r>
    </w:p>
    <w:p w14:paraId="7E51D96B" w14:textId="77777777" w:rsidR="002F78AD" w:rsidRDefault="002F78AD"/>
    <w:p w14:paraId="43429511" w14:textId="17B6B736" w:rsidR="002F78AD" w:rsidRDefault="00F94405">
      <w:r w:rsidRPr="00F94405">
        <w:rPr>
          <w:b/>
          <w:bCs/>
        </w:rPr>
        <w:t>Public Comment</w:t>
      </w:r>
      <w:r>
        <w:t xml:space="preserve">: </w:t>
      </w:r>
      <w:r w:rsidR="002F78AD">
        <w:t>There was no public comment.</w:t>
      </w:r>
    </w:p>
    <w:p w14:paraId="64E68836" w14:textId="77777777" w:rsidR="002F78AD" w:rsidRDefault="002F78AD"/>
    <w:p w14:paraId="76077433" w14:textId="7475D529" w:rsidR="002F78AD" w:rsidRDefault="00F94405">
      <w:r w:rsidRPr="00F94405">
        <w:rPr>
          <w:b/>
          <w:bCs/>
        </w:rPr>
        <w:t>Minutes:</w:t>
      </w:r>
      <w:r>
        <w:t xml:space="preserve"> </w:t>
      </w:r>
      <w:r w:rsidR="00D13F07">
        <w:t>Ms. Jensen made a motion to approve the minutes. Ms. Jones seconded the motion, which unanimously passed.</w:t>
      </w:r>
    </w:p>
    <w:p w14:paraId="5A1A0B72" w14:textId="77777777" w:rsidR="00410C8F" w:rsidRDefault="00410C8F"/>
    <w:p w14:paraId="3C2612BE" w14:textId="77777777" w:rsidR="00410C8F" w:rsidRDefault="00410C8F" w:rsidP="00410C8F">
      <w:r w:rsidRPr="00A95A7A">
        <w:rPr>
          <w:b/>
          <w:bCs/>
        </w:rPr>
        <w:t>Treasurer’s Report</w:t>
      </w:r>
      <w:r>
        <w:t>: There was no report since Margaret Gale was not able to attend.</w:t>
      </w:r>
    </w:p>
    <w:p w14:paraId="00DA584C" w14:textId="77777777" w:rsidR="00281153" w:rsidRDefault="00281153"/>
    <w:p w14:paraId="42DE29F5" w14:textId="4EEDD4BD" w:rsidR="00281153" w:rsidRDefault="00281153" w:rsidP="00281153">
      <w:r w:rsidRPr="003F3B99">
        <w:rPr>
          <w:b/>
          <w:bCs/>
        </w:rPr>
        <w:t>Updating the Natural Resources Inventory</w:t>
      </w:r>
      <w:r>
        <w:t>: Ms. Lyons said Elise Lawson would begin visiting sites soon, but was waiting for permission from one landowner.</w:t>
      </w:r>
    </w:p>
    <w:p w14:paraId="5FFC6475" w14:textId="77777777" w:rsidR="00281153" w:rsidRDefault="00281153" w:rsidP="00281153"/>
    <w:p w14:paraId="03448F46" w14:textId="6B90A8D4" w:rsidR="008572F3" w:rsidRDefault="008F6CFA">
      <w:r w:rsidRPr="005F527A">
        <w:rPr>
          <w:b/>
          <w:bCs/>
        </w:rPr>
        <w:t xml:space="preserve">Update Eversource X-178 and U-99; </w:t>
      </w:r>
      <w:r w:rsidR="005F527A" w:rsidRPr="005F527A">
        <w:rPr>
          <w:b/>
          <w:bCs/>
        </w:rPr>
        <w:t>the Seep and Granite State Landfill</w:t>
      </w:r>
      <w:r w:rsidR="005F527A">
        <w:t xml:space="preserve">: </w:t>
      </w:r>
      <w:r w:rsidR="00F94405">
        <w:t>Ms. Jense</w:t>
      </w:r>
      <w:r w:rsidR="00347836">
        <w:t>n said</w:t>
      </w:r>
      <w:r w:rsidR="00952B52">
        <w:t xml:space="preserve"> </w:t>
      </w:r>
      <w:r w:rsidR="00656496">
        <w:t>a decision from NH DES on Eversource</w:t>
      </w:r>
      <w:r w:rsidR="005F3D41">
        <w:t>’s project</w:t>
      </w:r>
      <w:r w:rsidR="00656496">
        <w:t xml:space="preserve"> was expected </w:t>
      </w:r>
      <w:r w:rsidR="009E39A0">
        <w:t>on July 23</w:t>
      </w:r>
      <w:r w:rsidR="009E39A0" w:rsidRPr="009E39A0">
        <w:rPr>
          <w:vertAlign w:val="superscript"/>
        </w:rPr>
        <w:t>rd</w:t>
      </w:r>
      <w:r w:rsidR="009E39A0">
        <w:t xml:space="preserve">. She said </w:t>
      </w:r>
      <w:r w:rsidR="001C7F81">
        <w:t xml:space="preserve">she was not aware of anything new </w:t>
      </w:r>
      <w:r w:rsidR="009E39A0">
        <w:t>on the Seep</w:t>
      </w:r>
      <w:r w:rsidR="003F3B99">
        <w:t>. She noted NH DES has asked Casella for a considerable amount of additional information.</w:t>
      </w:r>
    </w:p>
    <w:p w14:paraId="2B217BB1" w14:textId="77777777" w:rsidR="00D13F07" w:rsidRDefault="00D13F07"/>
    <w:p w14:paraId="369E1508" w14:textId="66E8A633" w:rsidR="00410C8F" w:rsidRDefault="00410C8F">
      <w:r w:rsidRPr="00410C8F">
        <w:rPr>
          <w:b/>
          <w:bCs/>
        </w:rPr>
        <w:t>Possible Ordinances</w:t>
      </w:r>
      <w:r>
        <w:rPr>
          <w:b/>
          <w:bCs/>
        </w:rPr>
        <w:t xml:space="preserve">: </w:t>
      </w:r>
      <w:r w:rsidR="00752724">
        <w:t>Ms. Lyons said she has reviewed some town ordinances including a</w:t>
      </w:r>
      <w:r w:rsidR="00890EAF">
        <w:t>quifer protection, but that does not cover withdrawals. She said that is a vulnerability</w:t>
      </w:r>
      <w:r w:rsidR="00964C8E">
        <w:t xml:space="preserve"> that the commission might want to address</w:t>
      </w:r>
      <w:r w:rsidR="0052018F">
        <w:t xml:space="preserve">. </w:t>
      </w:r>
      <w:r w:rsidR="00B465F3">
        <w:t xml:space="preserve">It was agreed any ordinances would need to be coordinated with </w:t>
      </w:r>
      <w:r w:rsidR="007368A2">
        <w:t>the planning and select boards.</w:t>
      </w:r>
      <w:r w:rsidR="00D001A6">
        <w:t xml:space="preserve"> </w:t>
      </w:r>
      <w:r w:rsidR="005E2AFF">
        <w:lastRenderedPageBreak/>
        <w:t xml:space="preserve">One possibility was meeting with the planning board and letting them know the conservation commission will be looking at some changes to better protect the environment. </w:t>
      </w:r>
      <w:r w:rsidR="00B67179">
        <w:t xml:space="preserve">Ms. Lyons said she will follow up. </w:t>
      </w:r>
      <w:r w:rsidR="00D001A6">
        <w:t>Mr. Jensen also said the conservation commission might want to consult with Tara Bamford, a professional planner who has worked with the planning board.</w:t>
      </w:r>
    </w:p>
    <w:p w14:paraId="2A7B2E43" w14:textId="77777777" w:rsidR="00FE0B6C" w:rsidRDefault="00FE0B6C"/>
    <w:p w14:paraId="74F27380" w14:textId="40DECF08" w:rsidR="00FE0B6C" w:rsidRDefault="00FE0B6C">
      <w:r w:rsidRPr="00FE0B6C">
        <w:rPr>
          <w:b/>
          <w:bCs/>
        </w:rPr>
        <w:t xml:space="preserve">Legislative Update: </w:t>
      </w:r>
      <w:r>
        <w:t xml:space="preserve">Ms. Jensen noted a new state law that allows conservation commissions to be either appointed by the select board </w:t>
      </w:r>
      <w:r w:rsidR="00600159">
        <w:t xml:space="preserve">or elected. </w:t>
      </w:r>
      <w:proofErr w:type="gramStart"/>
      <w:r w:rsidR="00600159">
        <w:t>In order to</w:t>
      </w:r>
      <w:proofErr w:type="gramEnd"/>
      <w:r w:rsidR="00600159">
        <w:t xml:space="preserve"> change membership to elected</w:t>
      </w:r>
      <w:r w:rsidR="003F645C">
        <w:t xml:space="preserve"> status</w:t>
      </w:r>
      <w:r w:rsidR="00600159">
        <w:t>, the town would have to approve it in March.</w:t>
      </w:r>
    </w:p>
    <w:p w14:paraId="201F6635" w14:textId="77777777" w:rsidR="004C53DD" w:rsidRDefault="004C53DD"/>
    <w:p w14:paraId="0470F08A" w14:textId="7113A1B8" w:rsidR="004C53DD" w:rsidRDefault="004C53DD">
      <w:proofErr w:type="spellStart"/>
      <w:r>
        <w:rPr>
          <w:b/>
          <w:bCs/>
        </w:rPr>
        <w:t>iNaturalist</w:t>
      </w:r>
      <w:proofErr w:type="spellEnd"/>
      <w:r>
        <w:rPr>
          <w:b/>
          <w:bCs/>
        </w:rPr>
        <w:t xml:space="preserve">: </w:t>
      </w:r>
      <w:r>
        <w:t xml:space="preserve">The commission reviewed the proposed </w:t>
      </w:r>
      <w:r w:rsidR="000152E0">
        <w:t xml:space="preserve">notice to seek help from residents for The Natural Resources Inventory and made some tweaks. </w:t>
      </w:r>
      <w:r w:rsidR="00BF7437">
        <w:t>There was also a discussion about ways to spread the word.</w:t>
      </w:r>
    </w:p>
    <w:p w14:paraId="2BE499DB" w14:textId="77777777" w:rsidR="000B47C4" w:rsidRDefault="000B47C4"/>
    <w:p w14:paraId="20420BDF" w14:textId="716BF06A" w:rsidR="000B47C4" w:rsidRPr="000B47C4" w:rsidRDefault="000B47C4">
      <w:r w:rsidRPr="000B47C4">
        <w:rPr>
          <w:b/>
          <w:bCs/>
        </w:rPr>
        <w:t xml:space="preserve">Friends: </w:t>
      </w:r>
      <w:r>
        <w:t>There was a discussion about getting</w:t>
      </w:r>
      <w:r w:rsidR="00032F3B">
        <w:t xml:space="preserve"> help with research or other tasks </w:t>
      </w:r>
      <w:r>
        <w:t>from interested residents who might not</w:t>
      </w:r>
      <w:r w:rsidR="00FD315B">
        <w:t xml:space="preserve"> have the time to be a full-time member or an alternate. </w:t>
      </w:r>
      <w:r w:rsidR="00032F3B">
        <w:t xml:space="preserve">Given all the environmental issues and the workload, commission members agreed that would be helpful. </w:t>
      </w:r>
    </w:p>
    <w:p w14:paraId="621A67B7" w14:textId="77777777" w:rsidR="003F645C" w:rsidRDefault="003F645C"/>
    <w:p w14:paraId="52B61382" w14:textId="5E152696" w:rsidR="003F645C" w:rsidRDefault="00FF0193">
      <w:r>
        <w:t>Mr. Jensen made a motion to adjourn</w:t>
      </w:r>
      <w:r w:rsidR="00F04610">
        <w:t>, which was seconded by Ms. Lyons and unanimously approved.</w:t>
      </w:r>
    </w:p>
    <w:p w14:paraId="0BC7E047" w14:textId="77777777" w:rsidR="00F04610" w:rsidRDefault="00F04610"/>
    <w:p w14:paraId="6FDF9CF8" w14:textId="5F8ADC7B" w:rsidR="00C24EF2" w:rsidRDefault="00F04610">
      <w:r>
        <w:t>The meeting ended at 5:43 p.m.</w:t>
      </w:r>
    </w:p>
    <w:p w14:paraId="2F6DC26E" w14:textId="77777777" w:rsidR="005A0E65" w:rsidRDefault="005A0E65"/>
    <w:p w14:paraId="4C1F9DE0" w14:textId="77777777" w:rsidR="00A75689" w:rsidRDefault="00A75689"/>
    <w:p w14:paraId="1EF6837D" w14:textId="77777777" w:rsidR="00A75689" w:rsidRDefault="00A75689"/>
    <w:sectPr w:rsidR="00A7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89"/>
    <w:rsid w:val="000152E0"/>
    <w:rsid w:val="00032F3B"/>
    <w:rsid w:val="000B47C4"/>
    <w:rsid w:val="000C6325"/>
    <w:rsid w:val="00195395"/>
    <w:rsid w:val="001C0795"/>
    <w:rsid w:val="001C7F81"/>
    <w:rsid w:val="001D1638"/>
    <w:rsid w:val="00281153"/>
    <w:rsid w:val="002F78AD"/>
    <w:rsid w:val="00347836"/>
    <w:rsid w:val="003F3B99"/>
    <w:rsid w:val="003F645C"/>
    <w:rsid w:val="00410C8F"/>
    <w:rsid w:val="00413A6F"/>
    <w:rsid w:val="00445AF2"/>
    <w:rsid w:val="004A71B0"/>
    <w:rsid w:val="004C53DD"/>
    <w:rsid w:val="0052018F"/>
    <w:rsid w:val="005A0E65"/>
    <w:rsid w:val="005C3B37"/>
    <w:rsid w:val="005E2AFF"/>
    <w:rsid w:val="005F3D41"/>
    <w:rsid w:val="005F527A"/>
    <w:rsid w:val="00600159"/>
    <w:rsid w:val="00656496"/>
    <w:rsid w:val="006A3D5C"/>
    <w:rsid w:val="007368A2"/>
    <w:rsid w:val="00752724"/>
    <w:rsid w:val="007E3B14"/>
    <w:rsid w:val="007F7DC5"/>
    <w:rsid w:val="008572F3"/>
    <w:rsid w:val="00890EAF"/>
    <w:rsid w:val="008F6CFA"/>
    <w:rsid w:val="00952B52"/>
    <w:rsid w:val="00964C8E"/>
    <w:rsid w:val="009E39A0"/>
    <w:rsid w:val="00A75689"/>
    <w:rsid w:val="00A95A7A"/>
    <w:rsid w:val="00B465F3"/>
    <w:rsid w:val="00B67179"/>
    <w:rsid w:val="00B731E7"/>
    <w:rsid w:val="00BF7437"/>
    <w:rsid w:val="00C24EF2"/>
    <w:rsid w:val="00CE770A"/>
    <w:rsid w:val="00D001A6"/>
    <w:rsid w:val="00D13F07"/>
    <w:rsid w:val="00D91FE0"/>
    <w:rsid w:val="00E55B7F"/>
    <w:rsid w:val="00E8006C"/>
    <w:rsid w:val="00EA30E2"/>
    <w:rsid w:val="00EF4EDA"/>
    <w:rsid w:val="00F04610"/>
    <w:rsid w:val="00F3669C"/>
    <w:rsid w:val="00F94405"/>
    <w:rsid w:val="00FD315B"/>
    <w:rsid w:val="00FE0B6C"/>
    <w:rsid w:val="00FF0193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7FBC"/>
  <w15:chartTrackingRefBased/>
  <w15:docId w15:val="{9328BF72-A32F-4A42-BE9B-9804B639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65</cp:revision>
  <dcterms:created xsi:type="dcterms:W3CDTF">2024-08-29T19:00:00Z</dcterms:created>
  <dcterms:modified xsi:type="dcterms:W3CDTF">2024-09-23T21:04:00Z</dcterms:modified>
</cp:coreProperties>
</file>