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FB97" w14:textId="64E7B40F" w:rsidR="00CE770A" w:rsidRDefault="00157302">
      <w:r>
        <w:t>Bethlehem Conservation Commission Minutes</w:t>
      </w:r>
    </w:p>
    <w:p w14:paraId="1893189D" w14:textId="44B370D1" w:rsidR="00157302" w:rsidRDefault="00157302">
      <w:r>
        <w:t>November 21, 2024</w:t>
      </w:r>
    </w:p>
    <w:p w14:paraId="03C5F8E5" w14:textId="3693103F" w:rsidR="00157302" w:rsidRDefault="00157302">
      <w:r>
        <w:t xml:space="preserve">Bethlehem </w:t>
      </w:r>
      <w:r w:rsidR="00ED2531">
        <w:t>Town Hall</w:t>
      </w:r>
    </w:p>
    <w:p w14:paraId="21FCDD72" w14:textId="12C5CA72" w:rsidR="00157302" w:rsidRDefault="00016576">
      <w:r>
        <w:t>(Minutes by Chris Jensen)</w:t>
      </w:r>
    </w:p>
    <w:p w14:paraId="59778600" w14:textId="77777777" w:rsidR="00016576" w:rsidRDefault="00016576"/>
    <w:p w14:paraId="61656D32" w14:textId="418A6254" w:rsidR="0066346D" w:rsidRDefault="00A83052">
      <w:r>
        <w:t>Present: Veronica Morris</w:t>
      </w:r>
      <w:r w:rsidR="001F01AC">
        <w:t xml:space="preserve"> (</w:t>
      </w:r>
      <w:r w:rsidR="009C3AA9">
        <w:t>select-board</w:t>
      </w:r>
      <w:r w:rsidR="001F01AC">
        <w:t xml:space="preserve"> liaison), Cheryl Jensen, </w:t>
      </w:r>
      <w:r w:rsidR="00A86F9A">
        <w:t xml:space="preserve">Rachelle Lyons, Betsey Phillips, Margaret Gale, Ivan Ash. </w:t>
      </w:r>
    </w:p>
    <w:p w14:paraId="7C56B1EC" w14:textId="666CDCCF" w:rsidR="00A83052" w:rsidRDefault="00A86F9A">
      <w:r>
        <w:t xml:space="preserve">Joanne </w:t>
      </w:r>
      <w:r w:rsidR="007A2D34">
        <w:t>Jones and Chris Jensen (</w:t>
      </w:r>
      <w:r w:rsidR="0066346D">
        <w:t xml:space="preserve">humble </w:t>
      </w:r>
      <w:r w:rsidR="007A2D34">
        <w:t>alternates).</w:t>
      </w:r>
    </w:p>
    <w:p w14:paraId="505DBB01" w14:textId="77777777" w:rsidR="007A2D34" w:rsidRDefault="007A2D34"/>
    <w:p w14:paraId="31F26758" w14:textId="4AA39632" w:rsidR="007A2D34" w:rsidRDefault="007A2D34">
      <w:r>
        <w:t>The meeting began at 5:04 p.m.</w:t>
      </w:r>
    </w:p>
    <w:p w14:paraId="4192CBD2" w14:textId="77777777" w:rsidR="007A2D34" w:rsidRDefault="007A2D34"/>
    <w:p w14:paraId="239E1672" w14:textId="77777777" w:rsidR="00F639DA" w:rsidRPr="00F639DA" w:rsidRDefault="00F639DA">
      <w:pPr>
        <w:rPr>
          <w:b/>
          <w:bCs/>
        </w:rPr>
      </w:pPr>
      <w:r w:rsidRPr="00F639DA">
        <w:rPr>
          <w:b/>
          <w:bCs/>
        </w:rPr>
        <w:t>Minutes</w:t>
      </w:r>
    </w:p>
    <w:p w14:paraId="5C9AFD1A" w14:textId="3ECD130A" w:rsidR="007A2D34" w:rsidRDefault="00AB2628">
      <w:r>
        <w:t xml:space="preserve">Ms. Lyons made a motion to approve the minutes from </w:t>
      </w:r>
      <w:r w:rsidR="00BA2931">
        <w:t xml:space="preserve">October </w:t>
      </w:r>
      <w:r w:rsidR="009567B6">
        <w:t xml:space="preserve">17, </w:t>
      </w:r>
      <w:r w:rsidR="00BA2931">
        <w:t xml:space="preserve">2024. It </w:t>
      </w:r>
      <w:r w:rsidR="00BA5E55">
        <w:t xml:space="preserve">was </w:t>
      </w:r>
      <w:r w:rsidR="00BA2931">
        <w:t xml:space="preserve">seconded by </w:t>
      </w:r>
      <w:r w:rsidR="00ED2531">
        <w:t>Ms. Phillips</w:t>
      </w:r>
      <w:r w:rsidR="00B34444">
        <w:t xml:space="preserve"> and unanimously passed.</w:t>
      </w:r>
    </w:p>
    <w:p w14:paraId="2FD73A6C" w14:textId="77777777" w:rsidR="00F639DA" w:rsidRDefault="00F639DA"/>
    <w:p w14:paraId="7F675D94" w14:textId="6CBBC362" w:rsidR="00F639DA" w:rsidRDefault="00F639DA">
      <w:pPr>
        <w:rPr>
          <w:b/>
          <w:bCs/>
        </w:rPr>
      </w:pPr>
      <w:r w:rsidRPr="00F639DA">
        <w:rPr>
          <w:b/>
          <w:bCs/>
        </w:rPr>
        <w:t>Treasurer’s Report</w:t>
      </w:r>
    </w:p>
    <w:p w14:paraId="091EFB0A" w14:textId="048BD249" w:rsidR="00F639DA" w:rsidRDefault="00F639DA">
      <w:r>
        <w:t xml:space="preserve">Ms. Gale reported </w:t>
      </w:r>
      <w:r w:rsidR="009567B6">
        <w:t xml:space="preserve">that </w:t>
      </w:r>
      <w:r w:rsidR="004F4FAF">
        <w:t xml:space="preserve">the </w:t>
      </w:r>
      <w:r w:rsidR="00E7587B">
        <w:t>appropriation</w:t>
      </w:r>
      <w:r w:rsidR="004F4FAF">
        <w:t xml:space="preserve"> account had $750 and the savings account had $16,661 and six cents.</w:t>
      </w:r>
      <w:r w:rsidR="003D1469">
        <w:t xml:space="preserve"> The savings</w:t>
      </w:r>
      <w:r w:rsidR="00BA5E55">
        <w:t xml:space="preserve"> total was after </w:t>
      </w:r>
      <w:r w:rsidR="003D1469">
        <w:t xml:space="preserve">Elise Lawson </w:t>
      </w:r>
      <w:r w:rsidR="00BA5E55">
        <w:t xml:space="preserve">was paid </w:t>
      </w:r>
      <w:r w:rsidR="003D1469">
        <w:t>for her</w:t>
      </w:r>
      <w:r w:rsidR="009567B6">
        <w:t xml:space="preserve"> consulting</w:t>
      </w:r>
      <w:r w:rsidR="003D1469">
        <w:t xml:space="preserve"> work.</w:t>
      </w:r>
      <w:r w:rsidR="00B531C0">
        <w:t xml:space="preserve"> </w:t>
      </w:r>
    </w:p>
    <w:p w14:paraId="0631009A" w14:textId="77777777" w:rsidR="003D1469" w:rsidRDefault="003D1469"/>
    <w:p w14:paraId="52A32EF0" w14:textId="1B97C77F" w:rsidR="003D1469" w:rsidRDefault="009962A1">
      <w:r>
        <w:t xml:space="preserve">Ms. Jensen </w:t>
      </w:r>
      <w:r w:rsidR="00BA4AB6">
        <w:t xml:space="preserve">made </w:t>
      </w:r>
      <w:r>
        <w:t xml:space="preserve">a motion to transfer the $750 to the savings account. </w:t>
      </w:r>
      <w:r w:rsidR="00F31983">
        <w:t>It was seconded by Ms. Gale and unanimously approved.</w:t>
      </w:r>
    </w:p>
    <w:p w14:paraId="5A3E77AF" w14:textId="77777777" w:rsidR="007E03BA" w:rsidRDefault="007E03BA"/>
    <w:p w14:paraId="08F853CF" w14:textId="2366DD72" w:rsidR="007E03BA" w:rsidRDefault="007E03BA">
      <w:r>
        <w:t xml:space="preserve">Ms. Gale said she would check on how much the commission will be getting for </w:t>
      </w:r>
      <w:r w:rsidR="004207C3">
        <w:t xml:space="preserve">the land use change tax, which is basically </w:t>
      </w:r>
      <w:r>
        <w:t>property coming out of current use.</w:t>
      </w:r>
    </w:p>
    <w:p w14:paraId="5F522660" w14:textId="77777777" w:rsidR="00BA4AB6" w:rsidRDefault="00BA4AB6"/>
    <w:p w14:paraId="5746575B" w14:textId="774AE0D6" w:rsidR="00BA4AB6" w:rsidRPr="00333C1F" w:rsidRDefault="00333C1F">
      <w:pPr>
        <w:rPr>
          <w:b/>
          <w:bCs/>
        </w:rPr>
      </w:pPr>
      <w:r w:rsidRPr="00333C1F">
        <w:rPr>
          <w:b/>
          <w:bCs/>
        </w:rPr>
        <w:t>Lighting and Sign Ordinances</w:t>
      </w:r>
    </w:p>
    <w:p w14:paraId="70FB1A9C" w14:textId="3E579FB5" w:rsidR="00AE0606" w:rsidRDefault="00B11021">
      <w:r>
        <w:t xml:space="preserve">Ms. Jensen </w:t>
      </w:r>
      <w:r w:rsidR="00E2331D">
        <w:t>briefly described her presentation to the planning board</w:t>
      </w:r>
      <w:r w:rsidR="00BF1FCD">
        <w:t xml:space="preserve">. She said the planners </w:t>
      </w:r>
      <w:r w:rsidR="00211215">
        <w:t>had no objections to the proposed changes</w:t>
      </w:r>
      <w:r w:rsidR="00364E6D">
        <w:t xml:space="preserve"> and agreed to put </w:t>
      </w:r>
      <w:r w:rsidR="00BF1FCD">
        <w:t xml:space="preserve">the changes </w:t>
      </w:r>
      <w:r w:rsidR="00364E6D">
        <w:t>on the ballot for town meeting</w:t>
      </w:r>
      <w:r w:rsidR="00211215">
        <w:t xml:space="preserve">. Ms. Jensen noted </w:t>
      </w:r>
      <w:r w:rsidR="007E03BA">
        <w:t xml:space="preserve">there will be a need for </w:t>
      </w:r>
      <w:r w:rsidR="003F5F21">
        <w:t>letters-to-the-editor explaining the changes</w:t>
      </w:r>
      <w:r w:rsidR="00F2407A">
        <w:t xml:space="preserve"> and that existing lighting will be grandfathered.</w:t>
      </w:r>
    </w:p>
    <w:p w14:paraId="297ADFAA" w14:textId="77777777" w:rsidR="00F2407A" w:rsidRDefault="00F2407A"/>
    <w:p w14:paraId="4D08D099" w14:textId="77777777" w:rsidR="00F2407A" w:rsidRDefault="00F2407A"/>
    <w:p w14:paraId="2E0D305A" w14:textId="77777777" w:rsidR="003F5F21" w:rsidRDefault="003F5F21"/>
    <w:p w14:paraId="0EDA231F" w14:textId="78E5D04C" w:rsidR="003F5F21" w:rsidRDefault="00364E6D">
      <w:pPr>
        <w:rPr>
          <w:b/>
          <w:bCs/>
        </w:rPr>
      </w:pPr>
      <w:r>
        <w:rPr>
          <w:b/>
          <w:bCs/>
        </w:rPr>
        <w:lastRenderedPageBreak/>
        <w:t>Town Forest</w:t>
      </w:r>
    </w:p>
    <w:p w14:paraId="72081416" w14:textId="77777777" w:rsidR="00F2407A" w:rsidRDefault="00030192">
      <w:r>
        <w:t xml:space="preserve">Despite her humble, alternate status, </w:t>
      </w:r>
      <w:r w:rsidR="00721DCC">
        <w:t xml:space="preserve">Ms. Jones </w:t>
      </w:r>
      <w:r w:rsidR="00B96829">
        <w:t>received universal acclaim for her research on the town forest</w:t>
      </w:r>
      <w:r w:rsidR="002E3CC4">
        <w:t xml:space="preserve">, including a </w:t>
      </w:r>
      <w:r w:rsidR="00C96E50">
        <w:t xml:space="preserve">timeline and </w:t>
      </w:r>
      <w:r w:rsidR="002E3CC4">
        <w:t xml:space="preserve">comparison of boundaries from two different surveys. </w:t>
      </w:r>
      <w:r w:rsidR="00AB69D7">
        <w:t xml:space="preserve">This is a prelude to work </w:t>
      </w:r>
      <w:r w:rsidR="001168AE">
        <w:t xml:space="preserve">on trails. </w:t>
      </w:r>
    </w:p>
    <w:p w14:paraId="46D3BAF1" w14:textId="77777777" w:rsidR="00F2407A" w:rsidRDefault="00F2407A"/>
    <w:p w14:paraId="740D2843" w14:textId="77777777" w:rsidR="00F2407A" w:rsidRDefault="001168AE">
      <w:r>
        <w:t xml:space="preserve">The commission agreed </w:t>
      </w:r>
      <w:r w:rsidR="001C541D">
        <w:t xml:space="preserve">that </w:t>
      </w:r>
      <w:r w:rsidR="00175E6F">
        <w:t>the role of the town forest is</w:t>
      </w:r>
      <w:r w:rsidR="0054715C">
        <w:t xml:space="preserve"> so important </w:t>
      </w:r>
      <w:r w:rsidR="00175E6F">
        <w:t xml:space="preserve">that the commission should do </w:t>
      </w:r>
      <w:r w:rsidR="00A034BB">
        <w:t xml:space="preserve">some </w:t>
      </w:r>
      <w:r w:rsidR="00766BAA">
        <w:t xml:space="preserve">work </w:t>
      </w:r>
      <w:r w:rsidR="00175E6F">
        <w:t xml:space="preserve">on it </w:t>
      </w:r>
      <w:r w:rsidR="00766BAA">
        <w:t>at each meeting.</w:t>
      </w:r>
      <w:r w:rsidR="006A44F4">
        <w:t xml:space="preserve"> </w:t>
      </w:r>
      <w:r w:rsidR="00936959">
        <w:t xml:space="preserve">The topic for the meeting on </w:t>
      </w:r>
      <w:r w:rsidR="006871BF">
        <w:t>Dec. 19</w:t>
      </w:r>
      <w:r w:rsidR="006871BF" w:rsidRPr="006871BF">
        <w:rPr>
          <w:vertAlign w:val="superscript"/>
        </w:rPr>
        <w:t>th</w:t>
      </w:r>
      <w:r w:rsidR="006871BF">
        <w:t xml:space="preserve"> will be the purpose of the town forest.</w:t>
      </w:r>
      <w:r w:rsidR="00F308C4">
        <w:t xml:space="preserve"> </w:t>
      </w:r>
    </w:p>
    <w:p w14:paraId="0B430B63" w14:textId="77777777" w:rsidR="00F2407A" w:rsidRDefault="00F2407A"/>
    <w:p w14:paraId="559B2843" w14:textId="020634EA" w:rsidR="00364E6D" w:rsidRDefault="00F308C4">
      <w:r>
        <w:t xml:space="preserve">Ms. Gale also noted that the </w:t>
      </w:r>
      <w:proofErr w:type="spellStart"/>
      <w:r w:rsidR="009614E0">
        <w:t>Ammonoosuc</w:t>
      </w:r>
      <w:proofErr w:type="spellEnd"/>
      <w:r w:rsidR="009614E0">
        <w:t xml:space="preserve"> Conservation Trust (ACT) trail builde</w:t>
      </w:r>
      <w:r w:rsidR="002107E7">
        <w:t xml:space="preserve">r, </w:t>
      </w:r>
      <w:r w:rsidR="009B2050" w:rsidRPr="009B2050">
        <w:t>Conor McCourt</w:t>
      </w:r>
      <w:r w:rsidR="009B2050">
        <w:t xml:space="preserve">, </w:t>
      </w:r>
      <w:r w:rsidR="00030192">
        <w:t xml:space="preserve">would </w:t>
      </w:r>
      <w:r w:rsidR="00EE3B43">
        <w:t xml:space="preserve">probably </w:t>
      </w:r>
      <w:r w:rsidR="00030192">
        <w:t>be available to help – outside his duties with ACT.</w:t>
      </w:r>
    </w:p>
    <w:p w14:paraId="755B7522" w14:textId="77777777" w:rsidR="00030192" w:rsidRDefault="00030192"/>
    <w:p w14:paraId="50C045E4" w14:textId="740D7431" w:rsidR="00766BAA" w:rsidRDefault="00A62743">
      <w:pPr>
        <w:rPr>
          <w:b/>
          <w:bCs/>
        </w:rPr>
      </w:pPr>
      <w:r>
        <w:rPr>
          <w:b/>
          <w:bCs/>
        </w:rPr>
        <w:t>Priorities</w:t>
      </w:r>
    </w:p>
    <w:p w14:paraId="74B34BBD" w14:textId="77777777" w:rsidR="00635C8C" w:rsidRDefault="00635C8C" w:rsidP="00CE74FE">
      <w:r>
        <w:t xml:space="preserve">The commission agreed to add the town forest to the priority list. The other items on that list </w:t>
      </w:r>
      <w:r w:rsidR="009530EE">
        <w:t xml:space="preserve">are wetlands protection; </w:t>
      </w:r>
      <w:r w:rsidR="00363678">
        <w:t>natural resource inventory; Adopt-A-Spot and the Bethlehem Master Plan</w:t>
      </w:r>
      <w:r>
        <w:t>.</w:t>
      </w:r>
    </w:p>
    <w:p w14:paraId="0B31CEB2" w14:textId="77777777" w:rsidR="00635C8C" w:rsidRDefault="00635C8C" w:rsidP="00CE74FE"/>
    <w:p w14:paraId="5B96AC55" w14:textId="3C3BBF1B" w:rsidR="00A325C4" w:rsidRDefault="00635C8C" w:rsidP="00CE74FE">
      <w:r>
        <w:t xml:space="preserve">There was a discussion about who would handle </w:t>
      </w:r>
      <w:r w:rsidR="00E244C3">
        <w:t>those priorities</w:t>
      </w:r>
      <w:r w:rsidR="00872531">
        <w:t>.</w:t>
      </w:r>
      <w:r w:rsidR="00E244C3">
        <w:t xml:space="preserve"> </w:t>
      </w:r>
      <w:r w:rsidR="00B224CF">
        <w:t xml:space="preserve">Ms. Jensen said </w:t>
      </w:r>
      <w:r w:rsidR="00872531">
        <w:t xml:space="preserve">that </w:t>
      </w:r>
      <w:r w:rsidR="00CE74FE">
        <w:t xml:space="preserve">she expects to be busy the first four months of 2025 and will have a limited amount of time for BCC </w:t>
      </w:r>
      <w:r w:rsidR="00C72D0B">
        <w:t>projects</w:t>
      </w:r>
      <w:r w:rsidR="00CC55BE">
        <w:t>. She said after 17 years</w:t>
      </w:r>
      <w:r w:rsidR="0027785A">
        <w:t>,</w:t>
      </w:r>
      <w:r w:rsidR="00CC55BE">
        <w:t xml:space="preserve"> she no longer plans to work on wetland</w:t>
      </w:r>
      <w:r w:rsidR="0027785A">
        <w:t xml:space="preserve">s </w:t>
      </w:r>
      <w:r w:rsidR="00CE74FE">
        <w:t xml:space="preserve">permit applications. </w:t>
      </w:r>
    </w:p>
    <w:p w14:paraId="3CDDED8A" w14:textId="77777777" w:rsidR="00A325C4" w:rsidRDefault="00A325C4" w:rsidP="00CE74FE"/>
    <w:p w14:paraId="5F6B3413" w14:textId="77777777" w:rsidR="00DE1F5A" w:rsidRDefault="00CE74FE" w:rsidP="00CE74FE">
      <w:r>
        <w:t xml:space="preserve">Ms. Morris said </w:t>
      </w:r>
      <w:r w:rsidR="00AF61C5">
        <w:t xml:space="preserve">for at least the next four months </w:t>
      </w:r>
      <w:r>
        <w:t>she would be happy to keep an eye on permit applications.</w:t>
      </w:r>
      <w:r w:rsidR="004067D9">
        <w:t xml:space="preserve"> </w:t>
      </w:r>
    </w:p>
    <w:p w14:paraId="22BBB2F8" w14:textId="77777777" w:rsidR="00DE1F5A" w:rsidRDefault="00DE1F5A" w:rsidP="00CE74FE"/>
    <w:p w14:paraId="0E403F61" w14:textId="77777777" w:rsidR="00DE1F5A" w:rsidRDefault="004067D9" w:rsidP="00CE74FE">
      <w:r>
        <w:t xml:space="preserve">Ms. Jones, a humble alternate, said she would take on the town forest. </w:t>
      </w:r>
    </w:p>
    <w:p w14:paraId="201FF330" w14:textId="77777777" w:rsidR="00DE1F5A" w:rsidRDefault="00DE1F5A" w:rsidP="00CE74FE"/>
    <w:p w14:paraId="03F7A814" w14:textId="77777777" w:rsidR="00DE1F5A" w:rsidRDefault="00A325C4" w:rsidP="00CE74FE">
      <w:r>
        <w:t xml:space="preserve">Ms. Lyons is keeping track of the Natural Resource Inventory. </w:t>
      </w:r>
    </w:p>
    <w:p w14:paraId="0F25EF52" w14:textId="77777777" w:rsidR="00DE1F5A" w:rsidRDefault="00DE1F5A" w:rsidP="00CE74FE"/>
    <w:p w14:paraId="19E6C5F4" w14:textId="0D056707" w:rsidR="00CE74FE" w:rsidRDefault="00E1734D" w:rsidP="00CE74FE">
      <w:r>
        <w:t xml:space="preserve">It was agreed that assigning commission members to the master plan could wait a little since work </w:t>
      </w:r>
      <w:proofErr w:type="gramStart"/>
      <w:r>
        <w:t>won’t</w:t>
      </w:r>
      <w:proofErr w:type="gramEnd"/>
      <w:r>
        <w:t xml:space="preserve"> begin until next year</w:t>
      </w:r>
      <w:r w:rsidR="0010613D">
        <w:t xml:space="preserve">. The </w:t>
      </w:r>
      <w:r>
        <w:t xml:space="preserve">deadline </w:t>
      </w:r>
      <w:r w:rsidR="0010613D">
        <w:t>for its completion is the end of 2026.</w:t>
      </w:r>
      <w:r w:rsidR="00FE33B3">
        <w:t xml:space="preserve"> </w:t>
      </w:r>
      <w:r w:rsidR="00755AC7">
        <w:t xml:space="preserve">There were no volunteers for </w:t>
      </w:r>
      <w:r w:rsidR="00FE33B3">
        <w:t>the Adopt-A-Spot program</w:t>
      </w:r>
      <w:r w:rsidR="005C14C9">
        <w:t xml:space="preserve"> and </w:t>
      </w:r>
      <w:r w:rsidR="00755AC7">
        <w:t xml:space="preserve">it was suggested that </w:t>
      </w:r>
      <w:r w:rsidR="005C14C9">
        <w:t xml:space="preserve">perhaps </w:t>
      </w:r>
      <w:r w:rsidR="00B9349C">
        <w:t>someone who is not on the commission might be recruited.</w:t>
      </w:r>
    </w:p>
    <w:p w14:paraId="5E56F207" w14:textId="4544DFE8" w:rsidR="00B7197A" w:rsidRPr="00B7197A" w:rsidRDefault="00B7197A"/>
    <w:p w14:paraId="225E1334" w14:textId="17B3377F" w:rsidR="00A62743" w:rsidRDefault="00A92729">
      <w:pPr>
        <w:rPr>
          <w:b/>
          <w:bCs/>
        </w:rPr>
      </w:pPr>
      <w:r>
        <w:rPr>
          <w:b/>
          <w:bCs/>
        </w:rPr>
        <w:lastRenderedPageBreak/>
        <w:t>Annual Report Draft</w:t>
      </w:r>
    </w:p>
    <w:p w14:paraId="207F0E0B" w14:textId="406C6C0B" w:rsidR="00A92729" w:rsidRDefault="00F37E22">
      <w:r>
        <w:t xml:space="preserve">The commission </w:t>
      </w:r>
      <w:r w:rsidR="000F749C">
        <w:t xml:space="preserve">thanked Mr. Ash for his </w:t>
      </w:r>
      <w:r w:rsidR="008239FE">
        <w:t xml:space="preserve">extensive, </w:t>
      </w:r>
      <w:r w:rsidR="00E44417">
        <w:t>detailed</w:t>
      </w:r>
      <w:r w:rsidR="00E1335A">
        <w:t xml:space="preserve"> </w:t>
      </w:r>
      <w:r w:rsidR="000F749C">
        <w:t xml:space="preserve">work on the annual report. </w:t>
      </w:r>
      <w:r w:rsidR="00E1335A">
        <w:t>He</w:t>
      </w:r>
      <w:r w:rsidR="000F749C">
        <w:t xml:space="preserve"> agreed to try and slim it down</w:t>
      </w:r>
      <w:r w:rsidR="00E1335A">
        <w:t xml:space="preserve"> to better meet the format of the annual report.</w:t>
      </w:r>
    </w:p>
    <w:p w14:paraId="2C81FBA0" w14:textId="77777777" w:rsidR="00E70FE2" w:rsidRDefault="00E70FE2">
      <w:pPr>
        <w:rPr>
          <w:b/>
          <w:bCs/>
        </w:rPr>
      </w:pPr>
    </w:p>
    <w:p w14:paraId="1FAFD410" w14:textId="12BB0A2C" w:rsidR="000F749C" w:rsidRPr="005C14C9" w:rsidRDefault="005C14C9">
      <w:pPr>
        <w:rPr>
          <w:b/>
          <w:bCs/>
        </w:rPr>
      </w:pPr>
      <w:r w:rsidRPr="005C14C9">
        <w:rPr>
          <w:b/>
          <w:bCs/>
        </w:rPr>
        <w:t>New Permit Applications</w:t>
      </w:r>
    </w:p>
    <w:p w14:paraId="5B7CFB21" w14:textId="185C2EB1" w:rsidR="00B7092E" w:rsidRDefault="00944E8D">
      <w:r>
        <w:t xml:space="preserve">Ms. Morris briefed the commission on a shoreland protection </w:t>
      </w:r>
      <w:r w:rsidR="00AC0753">
        <w:t xml:space="preserve">permit for a </w:t>
      </w:r>
      <w:r w:rsidR="00436AF7">
        <w:t xml:space="preserve">proposed </w:t>
      </w:r>
      <w:r w:rsidR="00AC0753">
        <w:t xml:space="preserve">house on River Road and an alteration-of-terrain permit for </w:t>
      </w:r>
      <w:r w:rsidR="00234EBF">
        <w:t>a new</w:t>
      </w:r>
      <w:r w:rsidR="00AC0753">
        <w:t xml:space="preserve"> ski lift </w:t>
      </w:r>
      <w:r w:rsidR="0070103E">
        <w:t xml:space="preserve">at the Omni Mt. Washington Resort. </w:t>
      </w:r>
    </w:p>
    <w:p w14:paraId="7529BDB1" w14:textId="77777777" w:rsidR="00B7092E" w:rsidRDefault="00B7092E"/>
    <w:p w14:paraId="7C4FB4B8" w14:textId="6C9D0285" w:rsidR="00E955A7" w:rsidRDefault="0070103E">
      <w:r>
        <w:t xml:space="preserve">The commission agreed that the </w:t>
      </w:r>
      <w:r w:rsidR="00436AF7">
        <w:t xml:space="preserve">house </w:t>
      </w:r>
      <w:r w:rsidR="00EE3B43">
        <w:t xml:space="preserve">on </w:t>
      </w:r>
      <w:r>
        <w:t xml:space="preserve">River Road would be </w:t>
      </w:r>
      <w:r w:rsidR="002C15DE">
        <w:t xml:space="preserve">so close to the river that </w:t>
      </w:r>
      <w:r w:rsidR="00CC7999">
        <w:t>it raises serious concerns</w:t>
      </w:r>
      <w:r w:rsidR="00C45D75">
        <w:t xml:space="preserve"> about</w:t>
      </w:r>
      <w:r w:rsidR="00436AF7">
        <w:t xml:space="preserve"> environmental</w:t>
      </w:r>
      <w:r w:rsidR="00C45D75">
        <w:t xml:space="preserve"> issues including septic.</w:t>
      </w:r>
      <w:r w:rsidR="00731B46">
        <w:t xml:space="preserve"> Ms. Jensen made a motion to </w:t>
      </w:r>
      <w:r w:rsidR="00E955A7">
        <w:t xml:space="preserve">inform the state that the commission </w:t>
      </w:r>
      <w:r w:rsidR="006D2A81">
        <w:t>reserves the right</w:t>
      </w:r>
      <w:r w:rsidR="00E955A7">
        <w:t xml:space="preserve"> to comment. The motion was seconded by Mr. Ash and unanimously passed.</w:t>
      </w:r>
      <w:r w:rsidR="006D2A81">
        <w:t xml:space="preserve"> Ms. Morris said she would handle the notification</w:t>
      </w:r>
      <w:r w:rsidR="001B239A">
        <w:t>.</w:t>
      </w:r>
    </w:p>
    <w:p w14:paraId="3D66D57C" w14:textId="77777777" w:rsidR="00E955A7" w:rsidRDefault="00E955A7"/>
    <w:p w14:paraId="6D69E9D2" w14:textId="15A574AD" w:rsidR="00704BBA" w:rsidRDefault="0026601E">
      <w:r>
        <w:t xml:space="preserve">Ms. Morris said that the </w:t>
      </w:r>
      <w:r w:rsidR="00234EBF">
        <w:t>Omni work is a replacement for an existing ski lift</w:t>
      </w:r>
      <w:r w:rsidR="002B13D5">
        <w:t xml:space="preserve"> and the plans </w:t>
      </w:r>
      <w:r w:rsidR="00791721">
        <w:t xml:space="preserve">promise </w:t>
      </w:r>
      <w:r w:rsidR="002B13D5">
        <w:t>standard environmental protections such as erosion control.</w:t>
      </w:r>
      <w:r w:rsidR="00234EBF">
        <w:t xml:space="preserve"> </w:t>
      </w:r>
      <w:r w:rsidR="00D04C72">
        <w:t xml:space="preserve">The commission </w:t>
      </w:r>
      <w:r w:rsidR="00704BBA">
        <w:t>saw no need to comment.</w:t>
      </w:r>
    </w:p>
    <w:p w14:paraId="24D09535" w14:textId="77777777" w:rsidR="009E21E2" w:rsidRDefault="009E21E2"/>
    <w:p w14:paraId="12E60730" w14:textId="4B6A86F6" w:rsidR="009E21E2" w:rsidRPr="009E21E2" w:rsidRDefault="009E21E2">
      <w:pPr>
        <w:rPr>
          <w:b/>
          <w:bCs/>
        </w:rPr>
      </w:pPr>
      <w:r w:rsidRPr="009E21E2">
        <w:rPr>
          <w:b/>
          <w:bCs/>
        </w:rPr>
        <w:t>Updates</w:t>
      </w:r>
    </w:p>
    <w:p w14:paraId="31F69E67" w14:textId="02C3BBC3" w:rsidR="009E21E2" w:rsidRDefault="009E21E2">
      <w:r>
        <w:t xml:space="preserve">Ms. Morris said </w:t>
      </w:r>
      <w:r w:rsidR="001B239A">
        <w:t xml:space="preserve">the Eversource </w:t>
      </w:r>
      <w:r w:rsidR="00FA78E9">
        <w:t xml:space="preserve">X-178 project </w:t>
      </w:r>
      <w:r w:rsidR="00932D62">
        <w:t xml:space="preserve">is </w:t>
      </w:r>
      <w:r w:rsidR="00046C92">
        <w:t>still before the Public Utilities Commission and the Site Evaluation Committee.</w:t>
      </w:r>
      <w:r w:rsidR="00B02753">
        <w:t xml:space="preserve"> </w:t>
      </w:r>
      <w:r w:rsidR="00704BBA">
        <w:t xml:space="preserve">No </w:t>
      </w:r>
      <w:r w:rsidR="00B02753">
        <w:t>decisions have been made.</w:t>
      </w:r>
    </w:p>
    <w:p w14:paraId="44403BE0" w14:textId="77777777" w:rsidR="007167F1" w:rsidRDefault="007167F1"/>
    <w:p w14:paraId="6592047F" w14:textId="02A623BA" w:rsidR="007167F1" w:rsidRPr="007167F1" w:rsidRDefault="007167F1">
      <w:pPr>
        <w:rPr>
          <w:b/>
          <w:bCs/>
        </w:rPr>
      </w:pPr>
      <w:r w:rsidRPr="007167F1">
        <w:rPr>
          <w:b/>
          <w:bCs/>
        </w:rPr>
        <w:t>Next Meeting:</w:t>
      </w:r>
    </w:p>
    <w:p w14:paraId="58D5154C" w14:textId="6718FB6B" w:rsidR="007167F1" w:rsidRDefault="007167F1">
      <w:r>
        <w:t>The next meeting will be December 19</w:t>
      </w:r>
      <w:r w:rsidRPr="007167F1">
        <w:rPr>
          <w:vertAlign w:val="superscript"/>
        </w:rPr>
        <w:t>th</w:t>
      </w:r>
      <w:r>
        <w:t xml:space="preserve">. </w:t>
      </w:r>
    </w:p>
    <w:p w14:paraId="73113C91" w14:textId="77777777" w:rsidR="000F231E" w:rsidRDefault="000F231E"/>
    <w:p w14:paraId="70AFE059" w14:textId="0EFCD400" w:rsidR="000F231E" w:rsidRDefault="000F231E">
      <w:r>
        <w:t>The meeting adjourned at 6:49 p.m.</w:t>
      </w:r>
    </w:p>
    <w:p w14:paraId="6A9C71C2" w14:textId="77777777" w:rsidR="000F231E" w:rsidRPr="007167F1" w:rsidRDefault="000F231E"/>
    <w:p w14:paraId="30B1EF7B" w14:textId="77777777" w:rsidR="00D04C72" w:rsidRDefault="00D04C72"/>
    <w:p w14:paraId="57B558A5" w14:textId="77777777" w:rsidR="003F3E70" w:rsidRDefault="003F3E70"/>
    <w:p w14:paraId="03C03C15" w14:textId="77777777" w:rsidR="00D04C72" w:rsidRDefault="00D04C72"/>
    <w:p w14:paraId="26DC6321" w14:textId="77777777" w:rsidR="00B7092E" w:rsidRDefault="00B7092E"/>
    <w:p w14:paraId="2542E61A" w14:textId="77777777" w:rsidR="00B7092E" w:rsidRDefault="00B7092E"/>
    <w:p w14:paraId="694118A8" w14:textId="77777777" w:rsidR="004F4FAF" w:rsidRDefault="004F4FAF"/>
    <w:p w14:paraId="397C6E40" w14:textId="77777777" w:rsidR="004F4FAF" w:rsidRPr="00F639DA" w:rsidRDefault="004F4FAF"/>
    <w:p w14:paraId="0EA02673" w14:textId="77777777" w:rsidR="00F639DA" w:rsidRDefault="00F639DA"/>
    <w:p w14:paraId="77AF5E9E" w14:textId="77777777" w:rsidR="00F639DA" w:rsidRDefault="00F639DA"/>
    <w:p w14:paraId="0924F74C" w14:textId="77777777" w:rsidR="007A2D34" w:rsidRDefault="007A2D34"/>
    <w:sectPr w:rsidR="007A2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7"/>
    <w:rsid w:val="00016576"/>
    <w:rsid w:val="000230CA"/>
    <w:rsid w:val="00030192"/>
    <w:rsid w:val="00046C92"/>
    <w:rsid w:val="000F231E"/>
    <w:rsid w:val="000F749C"/>
    <w:rsid w:val="0010613D"/>
    <w:rsid w:val="00114B52"/>
    <w:rsid w:val="001168AE"/>
    <w:rsid w:val="00157302"/>
    <w:rsid w:val="00175E6F"/>
    <w:rsid w:val="001B239A"/>
    <w:rsid w:val="001C0795"/>
    <w:rsid w:val="001C541D"/>
    <w:rsid w:val="001D24A2"/>
    <w:rsid w:val="001E52B7"/>
    <w:rsid w:val="001F01AC"/>
    <w:rsid w:val="002107E7"/>
    <w:rsid w:val="00211215"/>
    <w:rsid w:val="002216C2"/>
    <w:rsid w:val="00234EBF"/>
    <w:rsid w:val="0026601E"/>
    <w:rsid w:val="0027785A"/>
    <w:rsid w:val="00296D25"/>
    <w:rsid w:val="002A129E"/>
    <w:rsid w:val="002B13D5"/>
    <w:rsid w:val="002C15DE"/>
    <w:rsid w:val="002E3CC4"/>
    <w:rsid w:val="00333C1F"/>
    <w:rsid w:val="00363678"/>
    <w:rsid w:val="00364E6D"/>
    <w:rsid w:val="003A231E"/>
    <w:rsid w:val="003D1469"/>
    <w:rsid w:val="003F3E70"/>
    <w:rsid w:val="003F5F21"/>
    <w:rsid w:val="004067D9"/>
    <w:rsid w:val="004207C3"/>
    <w:rsid w:val="00422C72"/>
    <w:rsid w:val="00433FD5"/>
    <w:rsid w:val="0043529C"/>
    <w:rsid w:val="00436AF7"/>
    <w:rsid w:val="0047118F"/>
    <w:rsid w:val="004F4FAF"/>
    <w:rsid w:val="004F56B3"/>
    <w:rsid w:val="004F7503"/>
    <w:rsid w:val="0054715C"/>
    <w:rsid w:val="005504B7"/>
    <w:rsid w:val="005C14C9"/>
    <w:rsid w:val="00635C8C"/>
    <w:rsid w:val="0063677E"/>
    <w:rsid w:val="0066346D"/>
    <w:rsid w:val="006871BF"/>
    <w:rsid w:val="006A44F4"/>
    <w:rsid w:val="006D2A81"/>
    <w:rsid w:val="006D63E1"/>
    <w:rsid w:val="0070103E"/>
    <w:rsid w:val="00704BBA"/>
    <w:rsid w:val="007077E0"/>
    <w:rsid w:val="007167F1"/>
    <w:rsid w:val="00721DCC"/>
    <w:rsid w:val="00723D27"/>
    <w:rsid w:val="00731B46"/>
    <w:rsid w:val="00755AC7"/>
    <w:rsid w:val="00766BAA"/>
    <w:rsid w:val="00791721"/>
    <w:rsid w:val="007A2D34"/>
    <w:rsid w:val="007D1564"/>
    <w:rsid w:val="007E03BA"/>
    <w:rsid w:val="007E14E8"/>
    <w:rsid w:val="00800D25"/>
    <w:rsid w:val="00811D90"/>
    <w:rsid w:val="008239FE"/>
    <w:rsid w:val="00827D04"/>
    <w:rsid w:val="00872531"/>
    <w:rsid w:val="008F0397"/>
    <w:rsid w:val="009045E1"/>
    <w:rsid w:val="00916557"/>
    <w:rsid w:val="00932D62"/>
    <w:rsid w:val="00936959"/>
    <w:rsid w:val="00944E8D"/>
    <w:rsid w:val="009530EE"/>
    <w:rsid w:val="009567B6"/>
    <w:rsid w:val="009614E0"/>
    <w:rsid w:val="009962A1"/>
    <w:rsid w:val="009B0AE7"/>
    <w:rsid w:val="009B2050"/>
    <w:rsid w:val="009C3AA9"/>
    <w:rsid w:val="009E21E2"/>
    <w:rsid w:val="00A01D27"/>
    <w:rsid w:val="00A034BB"/>
    <w:rsid w:val="00A325C4"/>
    <w:rsid w:val="00A5434F"/>
    <w:rsid w:val="00A62743"/>
    <w:rsid w:val="00A83052"/>
    <w:rsid w:val="00A848E3"/>
    <w:rsid w:val="00A86F9A"/>
    <w:rsid w:val="00A92729"/>
    <w:rsid w:val="00AB2628"/>
    <w:rsid w:val="00AB69D7"/>
    <w:rsid w:val="00AC0753"/>
    <w:rsid w:val="00AE0606"/>
    <w:rsid w:val="00AF61C5"/>
    <w:rsid w:val="00B02753"/>
    <w:rsid w:val="00B11021"/>
    <w:rsid w:val="00B223FE"/>
    <w:rsid w:val="00B224CF"/>
    <w:rsid w:val="00B34444"/>
    <w:rsid w:val="00B47CD3"/>
    <w:rsid w:val="00B531C0"/>
    <w:rsid w:val="00B7092E"/>
    <w:rsid w:val="00B7197A"/>
    <w:rsid w:val="00B9349C"/>
    <w:rsid w:val="00B96829"/>
    <w:rsid w:val="00BA2931"/>
    <w:rsid w:val="00BA314A"/>
    <w:rsid w:val="00BA4AB6"/>
    <w:rsid w:val="00BA5E55"/>
    <w:rsid w:val="00BF1FCD"/>
    <w:rsid w:val="00C160FD"/>
    <w:rsid w:val="00C16946"/>
    <w:rsid w:val="00C45D75"/>
    <w:rsid w:val="00C72D0B"/>
    <w:rsid w:val="00C869D9"/>
    <w:rsid w:val="00C96E50"/>
    <w:rsid w:val="00CC55BE"/>
    <w:rsid w:val="00CC7999"/>
    <w:rsid w:val="00CE74FE"/>
    <w:rsid w:val="00CE770A"/>
    <w:rsid w:val="00D04C72"/>
    <w:rsid w:val="00D622F6"/>
    <w:rsid w:val="00D735D4"/>
    <w:rsid w:val="00D91FE0"/>
    <w:rsid w:val="00DE1F5A"/>
    <w:rsid w:val="00DE7739"/>
    <w:rsid w:val="00E1335A"/>
    <w:rsid w:val="00E1734D"/>
    <w:rsid w:val="00E2331D"/>
    <w:rsid w:val="00E244C3"/>
    <w:rsid w:val="00E30233"/>
    <w:rsid w:val="00E31956"/>
    <w:rsid w:val="00E44417"/>
    <w:rsid w:val="00E70FE2"/>
    <w:rsid w:val="00E7587B"/>
    <w:rsid w:val="00E955A7"/>
    <w:rsid w:val="00ED2531"/>
    <w:rsid w:val="00EE3B43"/>
    <w:rsid w:val="00F11A78"/>
    <w:rsid w:val="00F2407A"/>
    <w:rsid w:val="00F308C4"/>
    <w:rsid w:val="00F312C5"/>
    <w:rsid w:val="00F31983"/>
    <w:rsid w:val="00F37E22"/>
    <w:rsid w:val="00F639DA"/>
    <w:rsid w:val="00F7314F"/>
    <w:rsid w:val="00F9378A"/>
    <w:rsid w:val="00FA4CB9"/>
    <w:rsid w:val="00FA78E9"/>
    <w:rsid w:val="00FC71AC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33A1"/>
  <w15:chartTrackingRefBased/>
  <w15:docId w15:val="{9D631030-3F58-46FA-B97F-6816E8A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2</cp:revision>
  <dcterms:created xsi:type="dcterms:W3CDTF">2024-12-20T15:58:00Z</dcterms:created>
  <dcterms:modified xsi:type="dcterms:W3CDTF">2024-12-20T15:58:00Z</dcterms:modified>
</cp:coreProperties>
</file>