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A256" w14:textId="233CA3FE" w:rsidR="00CE770A" w:rsidRDefault="00BE7AAB">
      <w:r>
        <w:t>Bethlehem Conservation Commission Minutes</w:t>
      </w:r>
    </w:p>
    <w:p w14:paraId="1561FCAE" w14:textId="5A4F2F21" w:rsidR="00BE7AAB" w:rsidRDefault="00BE7AAB">
      <w:r>
        <w:t>January 16, 2025</w:t>
      </w:r>
    </w:p>
    <w:p w14:paraId="2AA67A85" w14:textId="4875FDCD" w:rsidR="002D7A7F" w:rsidRDefault="002D7A7F">
      <w:r>
        <w:t>5 p.m. Bethlehem Public Library</w:t>
      </w:r>
    </w:p>
    <w:p w14:paraId="7EFDD020" w14:textId="6159D93B" w:rsidR="006410C5" w:rsidRDefault="006410C5">
      <w:r>
        <w:t>(Minutes by Chris Jensen)</w:t>
      </w:r>
    </w:p>
    <w:p w14:paraId="4CBEF135" w14:textId="77777777" w:rsidR="00031ADA" w:rsidRDefault="00031ADA"/>
    <w:p w14:paraId="05678863" w14:textId="363EB4D2" w:rsidR="00BE7AAB" w:rsidRDefault="00425D4F">
      <w:r w:rsidRPr="00031ADA">
        <w:rPr>
          <w:b/>
          <w:bCs/>
        </w:rPr>
        <w:t>Attendees:</w:t>
      </w:r>
      <w:r>
        <w:t xml:space="preserve"> Cheryl Jensen, </w:t>
      </w:r>
      <w:r w:rsidR="00CD2E4B">
        <w:t xml:space="preserve">Veronica Morris (select board liaison), Ivan Ash, Rachelle Lyons, Margaret Gale. </w:t>
      </w:r>
      <w:r w:rsidR="00C62356">
        <w:t xml:space="preserve">Joanne Jones and </w:t>
      </w:r>
      <w:r w:rsidR="002D7A7F">
        <w:t>Chris Jensen (alternate</w:t>
      </w:r>
      <w:r w:rsidR="00C62356">
        <w:t>s</w:t>
      </w:r>
      <w:r w:rsidR="002D7A7F">
        <w:t>).</w:t>
      </w:r>
    </w:p>
    <w:p w14:paraId="4019AA2D" w14:textId="0B4EF929" w:rsidR="008E123D" w:rsidRDefault="00ED5ED9">
      <w:r w:rsidRPr="00ED5ED9">
        <w:rPr>
          <w:b/>
          <w:bCs/>
        </w:rPr>
        <w:t>Guests:</w:t>
      </w:r>
      <w:r>
        <w:t xml:space="preserve"> Mary and John Polaski. Rosalind Page.</w:t>
      </w:r>
    </w:p>
    <w:p w14:paraId="3ADB7A53" w14:textId="77777777" w:rsidR="00AB7510" w:rsidRDefault="00AB7510"/>
    <w:p w14:paraId="7949D4B1" w14:textId="16EF40DD" w:rsidR="00AB7510" w:rsidRDefault="00AB7510">
      <w:pPr>
        <w:rPr>
          <w:b/>
          <w:bCs/>
        </w:rPr>
      </w:pPr>
      <w:r w:rsidRPr="00C62356">
        <w:rPr>
          <w:b/>
          <w:bCs/>
        </w:rPr>
        <w:t>Alternate appointment</w:t>
      </w:r>
    </w:p>
    <w:p w14:paraId="3B1271B2" w14:textId="1D24E01D" w:rsidR="00C62356" w:rsidRDefault="00C62356">
      <w:r>
        <w:t xml:space="preserve">Ms. Jensen appointed </w:t>
      </w:r>
      <w:r w:rsidR="00B130DC">
        <w:t xml:space="preserve">Ms. Jones a voting member </w:t>
      </w:r>
      <w:r w:rsidR="00A168B3">
        <w:t xml:space="preserve">since </w:t>
      </w:r>
      <w:r w:rsidR="00B130DC">
        <w:t>Betsey Phillips was unable to attend.</w:t>
      </w:r>
    </w:p>
    <w:p w14:paraId="79143C48" w14:textId="77777777" w:rsidR="009E4183" w:rsidRDefault="009E4183"/>
    <w:p w14:paraId="3FD31A34" w14:textId="56B5350A" w:rsidR="009E4183" w:rsidRPr="00AE3449" w:rsidRDefault="00AE3449">
      <w:pPr>
        <w:rPr>
          <w:b/>
          <w:bCs/>
        </w:rPr>
      </w:pPr>
      <w:r w:rsidRPr="00AE3449">
        <w:rPr>
          <w:b/>
          <w:bCs/>
        </w:rPr>
        <w:t>Treasurer’s Report</w:t>
      </w:r>
    </w:p>
    <w:p w14:paraId="6C99D817" w14:textId="2EC35332" w:rsidR="00ED5ED9" w:rsidRDefault="00AE3449" w:rsidP="00E72E7A">
      <w:r>
        <w:t xml:space="preserve">Ms. Gale said </w:t>
      </w:r>
      <w:r w:rsidR="00AB7510">
        <w:t xml:space="preserve">the </w:t>
      </w:r>
      <w:r w:rsidR="00E72E7A">
        <w:t>savings account has $17,411 and seventy-eight cents</w:t>
      </w:r>
      <w:r w:rsidR="00D4752C">
        <w:t>. That does not include the</w:t>
      </w:r>
      <w:r w:rsidR="008D77D7">
        <w:t xml:space="preserve"> $2,973 from the</w:t>
      </w:r>
      <w:r w:rsidR="00D4752C">
        <w:t xml:space="preserve"> land-</w:t>
      </w:r>
      <w:r w:rsidR="008C6462">
        <w:t xml:space="preserve">use change </w:t>
      </w:r>
      <w:r w:rsidR="008D77D7">
        <w:t xml:space="preserve">tax. </w:t>
      </w:r>
      <w:r w:rsidR="000E6150">
        <w:t xml:space="preserve">After paying the </w:t>
      </w:r>
      <w:r w:rsidR="00620A25">
        <w:t>annual dues for The New Hampshire Association of Conservation Commissions</w:t>
      </w:r>
      <w:r w:rsidR="00C44D4C">
        <w:t xml:space="preserve">, </w:t>
      </w:r>
      <w:r w:rsidR="00620A25">
        <w:t xml:space="preserve">there </w:t>
      </w:r>
      <w:r w:rsidR="000E6150">
        <w:t>is a $250 deficit in the appropriations/checking account.</w:t>
      </w:r>
      <w:r w:rsidR="00620A25">
        <w:t xml:space="preserve"> That will be remedied later </w:t>
      </w:r>
      <w:r w:rsidR="00E65A25">
        <w:t xml:space="preserve">this year when the 2025 budget is approved </w:t>
      </w:r>
      <w:r w:rsidR="003B1823">
        <w:t xml:space="preserve">by voters </w:t>
      </w:r>
      <w:r w:rsidR="00E65A25">
        <w:t xml:space="preserve">and </w:t>
      </w:r>
      <w:r w:rsidR="00593965">
        <w:t xml:space="preserve">the commission’s </w:t>
      </w:r>
      <w:r w:rsidR="009A34C7">
        <w:t xml:space="preserve">2025 </w:t>
      </w:r>
      <w:r w:rsidR="00593965">
        <w:t>allotment is available.</w:t>
      </w:r>
    </w:p>
    <w:p w14:paraId="1821C083" w14:textId="77777777" w:rsidR="00184508" w:rsidRDefault="00184508" w:rsidP="00E72E7A"/>
    <w:p w14:paraId="63E4CE38" w14:textId="6E3FBD33" w:rsidR="00184508" w:rsidRDefault="00CE006D" w:rsidP="00E72E7A">
      <w:pPr>
        <w:rPr>
          <w:b/>
          <w:bCs/>
        </w:rPr>
      </w:pPr>
      <w:proofErr w:type="spellStart"/>
      <w:r>
        <w:rPr>
          <w:b/>
          <w:bCs/>
        </w:rPr>
        <w:t>Ammonoosuc</w:t>
      </w:r>
      <w:proofErr w:type="spellEnd"/>
      <w:r>
        <w:rPr>
          <w:b/>
          <w:bCs/>
        </w:rPr>
        <w:t xml:space="preserve"> Conservation Trust Update</w:t>
      </w:r>
    </w:p>
    <w:p w14:paraId="679CBFCD" w14:textId="5D61DDB0" w:rsidR="00CE006D" w:rsidRDefault="00CE006D" w:rsidP="00E72E7A">
      <w:r>
        <w:t xml:space="preserve">Ms. Page said ACT has decided to </w:t>
      </w:r>
      <w:r w:rsidR="009A34C7">
        <w:t xml:space="preserve">go </w:t>
      </w:r>
      <w:r>
        <w:t>ahead with the purchase of the 747 acres in Bethlehem</w:t>
      </w:r>
      <w:r w:rsidR="00610D4C">
        <w:t xml:space="preserve">, including 2.5 miles fronting the river. She said a review of the parcel </w:t>
      </w:r>
      <w:r w:rsidR="00FD3991">
        <w:t xml:space="preserve">owned by </w:t>
      </w:r>
      <w:r w:rsidR="00B84E9D">
        <w:t>“</w:t>
      </w:r>
      <w:r w:rsidR="00FD3991">
        <w:t xml:space="preserve">The </w:t>
      </w:r>
      <w:r w:rsidR="00B84E9D">
        <w:t xml:space="preserve">750 Club” </w:t>
      </w:r>
      <w:r w:rsidR="00610D4C">
        <w:t xml:space="preserve">found </w:t>
      </w:r>
      <w:r w:rsidR="00417B9D">
        <w:t>“nothing egregious.”</w:t>
      </w:r>
      <w:r w:rsidR="00582C45">
        <w:t xml:space="preserve"> The non-profit </w:t>
      </w:r>
      <w:r w:rsidR="00A57215">
        <w:t>is now seeking funding, she said.</w:t>
      </w:r>
    </w:p>
    <w:p w14:paraId="05E93F85" w14:textId="77777777" w:rsidR="005408AD" w:rsidRDefault="005408AD" w:rsidP="00E72E7A"/>
    <w:p w14:paraId="267FF232" w14:textId="17C4D212" w:rsidR="005408AD" w:rsidRDefault="00D23CCE" w:rsidP="00E72E7A">
      <w:r>
        <w:t>The</w:t>
      </w:r>
      <w:r w:rsidR="005408AD">
        <w:t xml:space="preserve"> commission </w:t>
      </w:r>
      <w:r>
        <w:t xml:space="preserve">discussed the </w:t>
      </w:r>
      <w:r w:rsidR="00363DEA">
        <w:t xml:space="preserve">contents of a letter-of-support, which it previously agreed to </w:t>
      </w:r>
      <w:r w:rsidR="0058245B">
        <w:t>provide.</w:t>
      </w:r>
      <w:r w:rsidR="00363DEA">
        <w:t xml:space="preserve"> </w:t>
      </w:r>
      <w:r w:rsidR="0057634F">
        <w:t xml:space="preserve">Ms. Lyons offered to </w:t>
      </w:r>
      <w:r w:rsidR="00F4170A">
        <w:t xml:space="preserve">draft the letter, sign it </w:t>
      </w:r>
      <w:r w:rsidR="0058245B">
        <w:t xml:space="preserve">on behalf of the commission </w:t>
      </w:r>
      <w:r w:rsidR="00F4170A">
        <w:t>and send it to ACT.</w:t>
      </w:r>
    </w:p>
    <w:p w14:paraId="76F3214E" w14:textId="77777777" w:rsidR="00BF3C9D" w:rsidRDefault="00BF3C9D" w:rsidP="00E72E7A"/>
    <w:p w14:paraId="05907CD1" w14:textId="2B61194A" w:rsidR="000E1193" w:rsidRDefault="00BF3C9D" w:rsidP="00E72E7A">
      <w:r>
        <w:t>There was a discussion of whether the commission</w:t>
      </w:r>
      <w:r w:rsidR="0095228D">
        <w:t xml:space="preserve"> should</w:t>
      </w:r>
      <w:r>
        <w:t xml:space="preserve"> </w:t>
      </w:r>
      <w:r w:rsidR="00660036">
        <w:t xml:space="preserve">use tax dollars to </w:t>
      </w:r>
      <w:proofErr w:type="gramStart"/>
      <w:r>
        <w:t>make a donation</w:t>
      </w:r>
      <w:proofErr w:type="gramEnd"/>
      <w:r>
        <w:t xml:space="preserve"> to the fund-raising effort. </w:t>
      </w:r>
      <w:r w:rsidR="00C52F85">
        <w:t>As an alternative</w:t>
      </w:r>
      <w:r w:rsidR="00F4170A">
        <w:t xml:space="preserve"> to tax dollars</w:t>
      </w:r>
      <w:r w:rsidR="002E2906">
        <w:t>,</w:t>
      </w:r>
      <w:r w:rsidR="00C52F85">
        <w:t xml:space="preserve"> Ms. Lyons raised the </w:t>
      </w:r>
      <w:r w:rsidR="00F24A8E">
        <w:t xml:space="preserve">possibility of offering </w:t>
      </w:r>
      <w:r w:rsidR="002E2906">
        <w:t>volunteer time</w:t>
      </w:r>
      <w:r w:rsidR="00B10A05">
        <w:t xml:space="preserve">, working on the parcel. </w:t>
      </w:r>
      <w:r w:rsidR="000E1193">
        <w:t xml:space="preserve">Ms. Page </w:t>
      </w:r>
      <w:r w:rsidR="000E1193">
        <w:lastRenderedPageBreak/>
        <w:t xml:space="preserve">said that was a </w:t>
      </w:r>
      <w:r w:rsidR="000D2DC6">
        <w:t>great</w:t>
      </w:r>
      <w:r w:rsidR="000E1193">
        <w:t xml:space="preserve"> idea</w:t>
      </w:r>
      <w:r w:rsidR="009A76E9">
        <w:t xml:space="preserve"> and it would help with ACT’s grant applications by showing support from Bethlehem.</w:t>
      </w:r>
    </w:p>
    <w:p w14:paraId="41202430" w14:textId="77777777" w:rsidR="009A76E9" w:rsidRDefault="009A76E9" w:rsidP="00E72E7A"/>
    <w:p w14:paraId="17CD51B7" w14:textId="563ECD7E" w:rsidR="000E1193" w:rsidRDefault="001B497E" w:rsidP="00E72E7A">
      <w:r>
        <w:t xml:space="preserve">Ms. Lyons </w:t>
      </w:r>
      <w:r w:rsidR="00292196">
        <w:t xml:space="preserve">made a motion </w:t>
      </w:r>
      <w:r w:rsidR="00687FB0">
        <w:t>that the</w:t>
      </w:r>
      <w:r w:rsidR="00292196">
        <w:t xml:space="preserve"> commissio</w:t>
      </w:r>
      <w:r w:rsidR="00DF2D48">
        <w:t>n offer</w:t>
      </w:r>
      <w:r w:rsidR="00292196">
        <w:t xml:space="preserve"> </w:t>
      </w:r>
      <w:r w:rsidR="005D3E96">
        <w:t xml:space="preserve">150 </w:t>
      </w:r>
      <w:r w:rsidR="000B4B13">
        <w:t xml:space="preserve">volunteer </w:t>
      </w:r>
      <w:r w:rsidR="005D3E96">
        <w:t>hours over two years. Using federal guidelines</w:t>
      </w:r>
      <w:r w:rsidR="00E66B65">
        <w:t xml:space="preserve"> for hourly work</w:t>
      </w:r>
      <w:r w:rsidR="005D3E96">
        <w:t>, that would be about $5,000.</w:t>
      </w:r>
      <w:r w:rsidR="0051747B">
        <w:t xml:space="preserve"> </w:t>
      </w:r>
      <w:r w:rsidR="000D2DC6">
        <w:t>It was seconded by Ms. Jones and unanimously approved.</w:t>
      </w:r>
    </w:p>
    <w:p w14:paraId="497418D2" w14:textId="77777777" w:rsidR="00672B35" w:rsidRDefault="00672B35" w:rsidP="00E72E7A"/>
    <w:p w14:paraId="59335A47" w14:textId="4EC124B2" w:rsidR="00672B35" w:rsidRPr="001F7615" w:rsidRDefault="001F7615" w:rsidP="00E72E7A">
      <w:pPr>
        <w:rPr>
          <w:b/>
          <w:bCs/>
        </w:rPr>
      </w:pPr>
      <w:r w:rsidRPr="001F7615">
        <w:rPr>
          <w:b/>
          <w:bCs/>
        </w:rPr>
        <w:t>Minutes</w:t>
      </w:r>
    </w:p>
    <w:p w14:paraId="457B935B" w14:textId="24E7340D" w:rsidR="000D2DC6" w:rsidRDefault="00E30028" w:rsidP="00E72E7A">
      <w:r>
        <w:t xml:space="preserve">There were several changes to the minutes of Dec. 19, 2024. Ms. Gale made a motion to </w:t>
      </w:r>
      <w:r w:rsidR="00474FCE">
        <w:t>approved them and Mr. Ash seconded. The motion was unanimously approved.</w:t>
      </w:r>
    </w:p>
    <w:p w14:paraId="73A93C3A" w14:textId="77777777" w:rsidR="00B82BA5" w:rsidRDefault="00B82BA5" w:rsidP="00E72E7A"/>
    <w:p w14:paraId="2E42A56C" w14:textId="75314F37" w:rsidR="00B82BA5" w:rsidRDefault="00B82BA5" w:rsidP="00E72E7A">
      <w:pPr>
        <w:rPr>
          <w:b/>
          <w:bCs/>
        </w:rPr>
      </w:pPr>
      <w:r w:rsidRPr="00B82BA5">
        <w:rPr>
          <w:b/>
          <w:bCs/>
        </w:rPr>
        <w:t>Annual Report Draft</w:t>
      </w:r>
    </w:p>
    <w:p w14:paraId="29FFED26" w14:textId="1B056754" w:rsidR="00B82BA5" w:rsidRDefault="003E1046" w:rsidP="00E72E7A">
      <w:r>
        <w:t xml:space="preserve">The last </w:t>
      </w:r>
      <w:r w:rsidR="009F533A">
        <w:t xml:space="preserve">paragraph was reviewed, </w:t>
      </w:r>
      <w:proofErr w:type="gramStart"/>
      <w:r w:rsidR="009F533A">
        <w:t>tweaked</w:t>
      </w:r>
      <w:proofErr w:type="gramEnd"/>
      <w:r w:rsidR="009F533A">
        <w:t xml:space="preserve"> and approve</w:t>
      </w:r>
      <w:r w:rsidR="00BB3699">
        <w:t>d to be forwarded to the town office.</w:t>
      </w:r>
    </w:p>
    <w:p w14:paraId="734D4E0B" w14:textId="77777777" w:rsidR="00474FCE" w:rsidRDefault="00474FCE" w:rsidP="00E72E7A"/>
    <w:p w14:paraId="6789CB53" w14:textId="39066B6B" w:rsidR="00474FCE" w:rsidRDefault="00924993" w:rsidP="00E72E7A">
      <w:pPr>
        <w:rPr>
          <w:b/>
          <w:bCs/>
        </w:rPr>
      </w:pPr>
      <w:r>
        <w:rPr>
          <w:b/>
          <w:bCs/>
        </w:rPr>
        <w:t xml:space="preserve">Lighting </w:t>
      </w:r>
      <w:r w:rsidR="006250E6">
        <w:rPr>
          <w:b/>
          <w:bCs/>
        </w:rPr>
        <w:t xml:space="preserve">and Sign </w:t>
      </w:r>
      <w:r>
        <w:rPr>
          <w:b/>
          <w:bCs/>
        </w:rPr>
        <w:t>Ordinances</w:t>
      </w:r>
    </w:p>
    <w:p w14:paraId="557929E7" w14:textId="50722B36" w:rsidR="00FB6BFF" w:rsidRDefault="00C326CA" w:rsidP="00E72E7A">
      <w:r>
        <w:t>The</w:t>
      </w:r>
      <w:r w:rsidR="00B160FC">
        <w:t>re was a</w:t>
      </w:r>
      <w:r w:rsidR="00D34BB0">
        <w:t xml:space="preserve"> </w:t>
      </w:r>
      <w:r w:rsidR="00B160FC">
        <w:t>discussion about the two proposed zoning</w:t>
      </w:r>
      <w:r w:rsidR="00674F06">
        <w:t xml:space="preserve"> </w:t>
      </w:r>
      <w:r w:rsidR="00262505">
        <w:t>regulations</w:t>
      </w:r>
      <w:r w:rsidR="002236FC">
        <w:t xml:space="preserve"> and </w:t>
      </w:r>
      <w:r w:rsidR="00262505">
        <w:t xml:space="preserve">several </w:t>
      </w:r>
      <w:r w:rsidR="00511132">
        <w:t xml:space="preserve">changes </w:t>
      </w:r>
      <w:r w:rsidR="00235560">
        <w:t>aimed at clarification were made.</w:t>
      </w:r>
    </w:p>
    <w:p w14:paraId="23CE81AC" w14:textId="77777777" w:rsidR="002236FC" w:rsidRDefault="002236FC" w:rsidP="00E72E7A"/>
    <w:p w14:paraId="7756B18E" w14:textId="77777777" w:rsidR="00807CF7" w:rsidRDefault="00E93B22" w:rsidP="00E72E7A">
      <w:r>
        <w:t xml:space="preserve">Ms. Jensen noted that the planning board’s public hearing would be continued </w:t>
      </w:r>
      <w:r w:rsidR="00423178">
        <w:t>and January 2</w:t>
      </w:r>
      <w:r w:rsidR="006250E6">
        <w:t>2</w:t>
      </w:r>
      <w:r w:rsidR="00235560">
        <w:t xml:space="preserve">. She said she would attend </w:t>
      </w:r>
      <w:r w:rsidR="00807CF7">
        <w:t xml:space="preserve">for </w:t>
      </w:r>
      <w:r w:rsidR="006250E6">
        <w:t xml:space="preserve">a discussion on the </w:t>
      </w:r>
      <w:r w:rsidR="00807CF7">
        <w:t>warrant-article text.</w:t>
      </w:r>
    </w:p>
    <w:p w14:paraId="60DAD6E8" w14:textId="77777777" w:rsidR="00CD4E78" w:rsidRDefault="00CD4E78" w:rsidP="00E72E7A"/>
    <w:p w14:paraId="557EE1F4" w14:textId="7949BC75" w:rsidR="00CD4E78" w:rsidRDefault="00CD4E78" w:rsidP="00E72E7A">
      <w:r>
        <w:t xml:space="preserve">The commission agreed </w:t>
      </w:r>
      <w:r w:rsidR="00B42D57">
        <w:t xml:space="preserve">that the amendments are so important to conservation that </w:t>
      </w:r>
      <w:r w:rsidR="00B912A1">
        <w:t xml:space="preserve">a communications plan </w:t>
      </w:r>
      <w:r w:rsidR="00B42D57">
        <w:t xml:space="preserve">is needed </w:t>
      </w:r>
      <w:r>
        <w:t>to make sure voters underst</w:t>
      </w:r>
      <w:r w:rsidR="00B42D57">
        <w:t>and</w:t>
      </w:r>
      <w:r w:rsidR="00857946">
        <w:t xml:space="preserve"> the issue</w:t>
      </w:r>
      <w:r w:rsidR="00DF6E38">
        <w:t>.</w:t>
      </w:r>
    </w:p>
    <w:p w14:paraId="7C62E0A3" w14:textId="77777777" w:rsidR="00DD2A0F" w:rsidRDefault="00DD2A0F" w:rsidP="00E72E7A"/>
    <w:p w14:paraId="50526345" w14:textId="4EEE466C" w:rsidR="00DD2A0F" w:rsidRDefault="00DD2A0F" w:rsidP="00E72E7A">
      <w:r>
        <w:t>Ms. Lyons said she and Doug</w:t>
      </w:r>
      <w:r w:rsidR="00936F36">
        <w:t>las</w:t>
      </w:r>
      <w:r>
        <w:t xml:space="preserve"> Ari</w:t>
      </w:r>
      <w:r w:rsidR="00354583">
        <w:t>on</w:t>
      </w:r>
      <w:r>
        <w:t xml:space="preserve"> are planning a</w:t>
      </w:r>
      <w:r w:rsidR="00936F36">
        <w:t>n evening</w:t>
      </w:r>
      <w:r>
        <w:t xml:space="preserve"> </w:t>
      </w:r>
      <w:r w:rsidR="00F15426">
        <w:t>program at the town library</w:t>
      </w:r>
      <w:r w:rsidR="000A4F85">
        <w:t>, including a Zoom option. She said</w:t>
      </w:r>
      <w:r w:rsidR="00EE6DE0">
        <w:t xml:space="preserve"> they would also offer at article </w:t>
      </w:r>
      <w:r w:rsidR="001A0FAF">
        <w:t>to</w:t>
      </w:r>
      <w:r w:rsidR="004A7F64">
        <w:t xml:space="preserve"> the local newspapers as well as The Union Leader.</w:t>
      </w:r>
    </w:p>
    <w:p w14:paraId="5795EF20" w14:textId="77777777" w:rsidR="006B5ECC" w:rsidRDefault="006B5ECC" w:rsidP="00E72E7A"/>
    <w:p w14:paraId="327F67A3" w14:textId="552DC014" w:rsidR="00DF625E" w:rsidRDefault="006B5ECC" w:rsidP="00E72E7A">
      <w:r>
        <w:t>Ms. Jensen said it is important to get letters-to-the editor</w:t>
      </w:r>
      <w:r w:rsidR="00C01BF3">
        <w:t xml:space="preserve"> and </w:t>
      </w:r>
      <w:r w:rsidR="00DF625E">
        <w:t>raised the issue of who would write them. She said another possibility was a mailer to every resident.</w:t>
      </w:r>
    </w:p>
    <w:p w14:paraId="35998F61" w14:textId="77777777" w:rsidR="00D5335C" w:rsidRDefault="00D5335C" w:rsidP="00E72E7A"/>
    <w:p w14:paraId="459217C7" w14:textId="2F592705" w:rsidR="00F76CA0" w:rsidRDefault="0094794E" w:rsidP="00E72E7A">
      <w:r>
        <w:lastRenderedPageBreak/>
        <w:t xml:space="preserve">Mr. Jensen </w:t>
      </w:r>
      <w:r w:rsidR="006D594D">
        <w:t>said he researched the cost of a mailer</w:t>
      </w:r>
      <w:r w:rsidR="00DF625E">
        <w:t>. The</w:t>
      </w:r>
      <w:r w:rsidR="00B912A1">
        <w:t xml:space="preserve"> cost for paper, </w:t>
      </w:r>
      <w:r w:rsidR="00256B6A">
        <w:t xml:space="preserve">double-sided </w:t>
      </w:r>
      <w:r w:rsidR="003652DB">
        <w:t xml:space="preserve">color </w:t>
      </w:r>
      <w:r w:rsidR="00B912A1">
        <w:t xml:space="preserve">printing, </w:t>
      </w:r>
      <w:r w:rsidR="00842795">
        <w:t xml:space="preserve">help from a graphic </w:t>
      </w:r>
      <w:r w:rsidR="003652DB">
        <w:t>design</w:t>
      </w:r>
      <w:r w:rsidR="00842795">
        <w:t>er</w:t>
      </w:r>
      <w:r w:rsidR="003652DB">
        <w:t xml:space="preserve"> and postage would be just under $800. </w:t>
      </w:r>
      <w:r w:rsidR="00B42D57">
        <w:t>It would reach every mailbox in Bethlehem.</w:t>
      </w:r>
      <w:r w:rsidR="00415AEA">
        <w:t xml:space="preserve"> </w:t>
      </w:r>
    </w:p>
    <w:p w14:paraId="72E353DB" w14:textId="77777777" w:rsidR="00F76CA0" w:rsidRDefault="00F76CA0" w:rsidP="00E72E7A"/>
    <w:p w14:paraId="29616E7D" w14:textId="7421F39D" w:rsidR="00626AAC" w:rsidRDefault="00F76CA0" w:rsidP="00E72E7A">
      <w:r>
        <w:t>Given the short deadline, Mr. Jensen</w:t>
      </w:r>
      <w:r w:rsidR="00235BFD">
        <w:t xml:space="preserve"> said one possibility was that Ms. Lyons, Ms. Jensen and he could draft the mailer</w:t>
      </w:r>
      <w:r w:rsidR="00842795">
        <w:t>.</w:t>
      </w:r>
    </w:p>
    <w:p w14:paraId="205ACAD8" w14:textId="77777777" w:rsidR="00626AAC" w:rsidRDefault="00626AAC" w:rsidP="00E72E7A"/>
    <w:p w14:paraId="6E8C2C3D" w14:textId="77777777" w:rsidR="00974D7A" w:rsidRDefault="003652DB" w:rsidP="00E72E7A">
      <w:r>
        <w:t xml:space="preserve">Ms. Jensen </w:t>
      </w:r>
      <w:r w:rsidR="004B39D5">
        <w:t xml:space="preserve">made the motion to </w:t>
      </w:r>
      <w:r w:rsidR="00B2029A">
        <w:t>approve a mailer at the cost “</w:t>
      </w:r>
      <w:r w:rsidR="00AF0E65">
        <w:t xml:space="preserve">no more than </w:t>
      </w:r>
      <w:r w:rsidR="00B2029A">
        <w:t>$800.” Mr. Ash seconded the motion</w:t>
      </w:r>
      <w:r w:rsidR="00DB19DE">
        <w:t xml:space="preserve">. </w:t>
      </w:r>
    </w:p>
    <w:p w14:paraId="533FD8A0" w14:textId="77777777" w:rsidR="00974D7A" w:rsidRDefault="00974D7A" w:rsidP="00E72E7A"/>
    <w:p w14:paraId="0C1C213F" w14:textId="2A727BB4" w:rsidR="0094794E" w:rsidRDefault="00DB19DE" w:rsidP="00E72E7A">
      <w:r>
        <w:t>Ms. Gale said she was not in favor of spending the money</w:t>
      </w:r>
      <w:r w:rsidR="00974D7A">
        <w:t xml:space="preserve"> because she pays so little attention to flyers arriving in the mail.</w:t>
      </w:r>
      <w:r w:rsidR="008D08B8">
        <w:t xml:space="preserve"> Mr. Jensen said </w:t>
      </w:r>
      <w:r w:rsidR="00B07CB4">
        <w:t>many people may not pay attention to flyers</w:t>
      </w:r>
      <w:r w:rsidR="006B423D">
        <w:t xml:space="preserve"> at a political time of the year</w:t>
      </w:r>
      <w:r w:rsidR="00B07CB4">
        <w:t>, but there have been town elections in which items passed – or failed – by a handful of votes.</w:t>
      </w:r>
    </w:p>
    <w:p w14:paraId="63DF1B4A" w14:textId="77777777" w:rsidR="00B07CB4" w:rsidRDefault="00B07CB4" w:rsidP="00E72E7A"/>
    <w:p w14:paraId="499E0AF6" w14:textId="01693B35" w:rsidR="00B07CB4" w:rsidRDefault="00B413FD" w:rsidP="00E72E7A">
      <w:r>
        <w:t>The motion passed, with Ms. Gale voting against.</w:t>
      </w:r>
    </w:p>
    <w:p w14:paraId="3FA73FA1" w14:textId="77777777" w:rsidR="005037FA" w:rsidRDefault="005037FA" w:rsidP="00E72E7A"/>
    <w:p w14:paraId="661C37DB" w14:textId="44E664D1" w:rsidR="005037FA" w:rsidRDefault="005037FA" w:rsidP="00E72E7A">
      <w:pPr>
        <w:rPr>
          <w:b/>
          <w:bCs/>
        </w:rPr>
      </w:pPr>
      <w:r w:rsidRPr="005037FA">
        <w:rPr>
          <w:b/>
          <w:bCs/>
        </w:rPr>
        <w:t>Next Meeting</w:t>
      </w:r>
    </w:p>
    <w:p w14:paraId="2A6CDB89" w14:textId="6B29753B" w:rsidR="00107AAB" w:rsidRDefault="00107AAB" w:rsidP="00E72E7A">
      <w:r>
        <w:t xml:space="preserve">The next meeting </w:t>
      </w:r>
      <w:r w:rsidR="00EA431A">
        <w:t>will be at 5 p.m. on February 13</w:t>
      </w:r>
      <w:r w:rsidR="00EA431A" w:rsidRPr="00EA431A">
        <w:rPr>
          <w:vertAlign w:val="superscript"/>
        </w:rPr>
        <w:t>th</w:t>
      </w:r>
      <w:r w:rsidR="00EA431A">
        <w:t xml:space="preserve"> at the library.</w:t>
      </w:r>
    </w:p>
    <w:p w14:paraId="15058E24" w14:textId="77777777" w:rsidR="002722D9" w:rsidRDefault="002722D9" w:rsidP="00E72E7A"/>
    <w:p w14:paraId="10A4E88B" w14:textId="79402B10" w:rsidR="00EA431A" w:rsidRPr="00EA431A" w:rsidRDefault="00EA431A" w:rsidP="00E72E7A">
      <w:pPr>
        <w:rPr>
          <w:b/>
          <w:bCs/>
        </w:rPr>
      </w:pPr>
      <w:r w:rsidRPr="00EA431A">
        <w:rPr>
          <w:b/>
          <w:bCs/>
        </w:rPr>
        <w:t>Adjournment</w:t>
      </w:r>
    </w:p>
    <w:p w14:paraId="3F5BAA03" w14:textId="461E4C54" w:rsidR="00A55E0D" w:rsidRDefault="00A55E0D" w:rsidP="00E72E7A">
      <w:r>
        <w:t xml:space="preserve">Ms. Jensen made a motion to adjourn. It was seconded by Mr. Ash and unanimously approved. </w:t>
      </w:r>
      <w:r w:rsidR="00396DBF">
        <w:t>The meeting ended at 7:09 p.m.</w:t>
      </w:r>
    </w:p>
    <w:p w14:paraId="5C33B5D4" w14:textId="77777777" w:rsidR="00396DBF" w:rsidRDefault="00396DBF" w:rsidP="00E72E7A"/>
    <w:p w14:paraId="6F6534FA" w14:textId="77777777" w:rsidR="00B413FD" w:rsidRDefault="00B413FD" w:rsidP="00E72E7A"/>
    <w:p w14:paraId="7300D145" w14:textId="77777777" w:rsidR="00B413FD" w:rsidRDefault="00B413FD" w:rsidP="00E72E7A"/>
    <w:p w14:paraId="67BE5560" w14:textId="77777777" w:rsidR="00974D7A" w:rsidRDefault="00974D7A" w:rsidP="00E72E7A"/>
    <w:p w14:paraId="68230DBB" w14:textId="77777777" w:rsidR="00974D7A" w:rsidRDefault="00974D7A" w:rsidP="00E72E7A"/>
    <w:p w14:paraId="18C47107" w14:textId="77777777" w:rsidR="00626AAC" w:rsidRDefault="00626AAC" w:rsidP="00E72E7A"/>
    <w:p w14:paraId="456945A1" w14:textId="77777777" w:rsidR="00626AAC" w:rsidRDefault="00626AAC" w:rsidP="00E72E7A"/>
    <w:p w14:paraId="75BC7426" w14:textId="77777777" w:rsidR="00415AEA" w:rsidRDefault="00415AEA" w:rsidP="00E72E7A"/>
    <w:p w14:paraId="53A2D622" w14:textId="77777777" w:rsidR="00415AEA" w:rsidRDefault="00415AEA" w:rsidP="00E72E7A"/>
    <w:p w14:paraId="05873DA1" w14:textId="77777777" w:rsidR="00EA491E" w:rsidRDefault="00EA491E" w:rsidP="00E72E7A"/>
    <w:p w14:paraId="1F5915B5" w14:textId="77777777" w:rsidR="00EA491E" w:rsidRDefault="00EA491E" w:rsidP="00E72E7A"/>
    <w:p w14:paraId="6087CB91" w14:textId="77777777" w:rsidR="00B2029A" w:rsidRDefault="00B2029A" w:rsidP="00E72E7A"/>
    <w:p w14:paraId="1AB82E86" w14:textId="77777777" w:rsidR="00B2029A" w:rsidRDefault="00B2029A" w:rsidP="00E72E7A"/>
    <w:p w14:paraId="4D6607E5" w14:textId="77777777" w:rsidR="000E780E" w:rsidRDefault="000E780E" w:rsidP="00E72E7A"/>
    <w:p w14:paraId="4B0A5766" w14:textId="77777777" w:rsidR="000E780E" w:rsidRDefault="000E780E" w:rsidP="00E72E7A"/>
    <w:p w14:paraId="1C3A22D4" w14:textId="77777777" w:rsidR="009E5FCE" w:rsidRDefault="009E5FCE" w:rsidP="00E72E7A"/>
    <w:p w14:paraId="0BACE5B6" w14:textId="5D6C1BC7" w:rsidR="009E5FCE" w:rsidRDefault="009E5FCE" w:rsidP="00E72E7A"/>
    <w:p w14:paraId="68AFE1B7" w14:textId="77777777" w:rsidR="00E40F71" w:rsidRDefault="00E40F71" w:rsidP="00E72E7A"/>
    <w:p w14:paraId="5DD48CA4" w14:textId="77777777" w:rsidR="00E40F71" w:rsidRDefault="00E40F71" w:rsidP="00E72E7A"/>
    <w:p w14:paraId="0C22489A" w14:textId="77777777" w:rsidR="00E40F71" w:rsidRDefault="00E40F71" w:rsidP="00E72E7A"/>
    <w:p w14:paraId="582B4C34" w14:textId="77777777" w:rsidR="00E40F71" w:rsidRDefault="00E40F71" w:rsidP="00E72E7A"/>
    <w:p w14:paraId="04D18FDF" w14:textId="77777777" w:rsidR="002236FC" w:rsidRDefault="002236FC" w:rsidP="00E72E7A"/>
    <w:p w14:paraId="04764E51" w14:textId="77777777" w:rsidR="002236FC" w:rsidRDefault="002236FC" w:rsidP="00E72E7A"/>
    <w:p w14:paraId="2502172E" w14:textId="77777777" w:rsidR="00F9357F" w:rsidRPr="00C73EF2" w:rsidRDefault="00F9357F" w:rsidP="00E72E7A"/>
    <w:p w14:paraId="31C31591" w14:textId="77777777" w:rsidR="00924993" w:rsidRPr="00924993" w:rsidRDefault="00924993" w:rsidP="00E72E7A"/>
    <w:p w14:paraId="58C0E05B" w14:textId="77777777" w:rsidR="000D2DC6" w:rsidRDefault="000D2DC6" w:rsidP="00E72E7A"/>
    <w:p w14:paraId="415BA95E" w14:textId="77777777" w:rsidR="005D3E96" w:rsidRDefault="005D3E96" w:rsidP="00E72E7A"/>
    <w:p w14:paraId="2157C511" w14:textId="77777777" w:rsidR="000E1193" w:rsidRDefault="000E1193" w:rsidP="00E72E7A"/>
    <w:p w14:paraId="5D90B491" w14:textId="77777777" w:rsidR="00530321" w:rsidRDefault="00530321" w:rsidP="00E72E7A"/>
    <w:p w14:paraId="342343D8" w14:textId="77777777" w:rsidR="00530321" w:rsidRDefault="00530321" w:rsidP="00E72E7A"/>
    <w:p w14:paraId="4A1CFCEE" w14:textId="77777777" w:rsidR="00BD3077" w:rsidRDefault="00BD3077" w:rsidP="00E72E7A"/>
    <w:p w14:paraId="4AADE52E" w14:textId="77777777" w:rsidR="00BD3077" w:rsidRDefault="00BD3077" w:rsidP="00E72E7A"/>
    <w:p w14:paraId="407E6C67" w14:textId="77777777" w:rsidR="00A57215" w:rsidRDefault="00A57215" w:rsidP="00E72E7A"/>
    <w:p w14:paraId="39CBAF30" w14:textId="77777777" w:rsidR="00417B9D" w:rsidRDefault="00417B9D" w:rsidP="00E72E7A"/>
    <w:p w14:paraId="3CD05F16" w14:textId="77777777" w:rsidR="00417B9D" w:rsidRDefault="00417B9D" w:rsidP="00E72E7A"/>
    <w:p w14:paraId="0C4BF49F" w14:textId="77777777" w:rsidR="00417B9D" w:rsidRPr="00CE006D" w:rsidRDefault="00417B9D" w:rsidP="00E72E7A"/>
    <w:p w14:paraId="5EA40362" w14:textId="77777777" w:rsidR="000955E4" w:rsidRDefault="000955E4" w:rsidP="00E72E7A"/>
    <w:p w14:paraId="3093B122" w14:textId="77777777" w:rsidR="000955E4" w:rsidRDefault="000955E4" w:rsidP="00E72E7A"/>
    <w:p w14:paraId="1E7E8A56" w14:textId="77777777" w:rsidR="005B3BFD" w:rsidRDefault="005B3BFD" w:rsidP="00E72E7A"/>
    <w:p w14:paraId="15BFFC51" w14:textId="77777777" w:rsidR="005B3BFD" w:rsidRDefault="005B3BFD" w:rsidP="00E72E7A"/>
    <w:p w14:paraId="27FD2139" w14:textId="77777777" w:rsidR="00593965" w:rsidRDefault="00593965" w:rsidP="00E72E7A"/>
    <w:p w14:paraId="02D5A0D0" w14:textId="77777777" w:rsidR="00593965" w:rsidRDefault="00593965" w:rsidP="00E72E7A"/>
    <w:p w14:paraId="04069DE4" w14:textId="77777777" w:rsidR="00E72E7A" w:rsidRDefault="00E72E7A" w:rsidP="00E72E7A"/>
    <w:p w14:paraId="1C0865B6" w14:textId="77777777" w:rsidR="00E72E7A" w:rsidRDefault="00E72E7A" w:rsidP="00E72E7A"/>
    <w:p w14:paraId="34BCF175" w14:textId="77777777" w:rsidR="00ED5ED9" w:rsidRDefault="00ED5ED9"/>
    <w:p w14:paraId="06382BC0" w14:textId="77777777" w:rsidR="007436BF" w:rsidRDefault="007436BF"/>
    <w:p w14:paraId="0D744E94" w14:textId="77777777" w:rsidR="007436BF" w:rsidRDefault="007436BF"/>
    <w:p w14:paraId="7CD6F766" w14:textId="77777777" w:rsidR="002D7A7F" w:rsidRDefault="002D7A7F"/>
    <w:p w14:paraId="197CFCC1" w14:textId="77777777" w:rsidR="00CE5DC5" w:rsidRDefault="00CE5DC5"/>
    <w:sectPr w:rsidR="00CE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5A"/>
    <w:rsid w:val="00031ADA"/>
    <w:rsid w:val="000955E4"/>
    <w:rsid w:val="000A4F85"/>
    <w:rsid w:val="000A7318"/>
    <w:rsid w:val="000B36A1"/>
    <w:rsid w:val="000B4B13"/>
    <w:rsid w:val="000C5CAA"/>
    <w:rsid w:val="000D2DC6"/>
    <w:rsid w:val="000E1193"/>
    <w:rsid w:val="000E6150"/>
    <w:rsid w:val="000E780E"/>
    <w:rsid w:val="00107AAB"/>
    <w:rsid w:val="0011045B"/>
    <w:rsid w:val="00127598"/>
    <w:rsid w:val="001355BE"/>
    <w:rsid w:val="0015642F"/>
    <w:rsid w:val="00184508"/>
    <w:rsid w:val="001A0FAF"/>
    <w:rsid w:val="001A111A"/>
    <w:rsid w:val="001B497E"/>
    <w:rsid w:val="001C0795"/>
    <w:rsid w:val="001F7615"/>
    <w:rsid w:val="002236FC"/>
    <w:rsid w:val="00235560"/>
    <w:rsid w:val="00235BFD"/>
    <w:rsid w:val="00256B6A"/>
    <w:rsid w:val="00262505"/>
    <w:rsid w:val="002722D9"/>
    <w:rsid w:val="00292196"/>
    <w:rsid w:val="002D7A7F"/>
    <w:rsid w:val="002E2906"/>
    <w:rsid w:val="00354583"/>
    <w:rsid w:val="00363DEA"/>
    <w:rsid w:val="003652DB"/>
    <w:rsid w:val="00396DBF"/>
    <w:rsid w:val="003B1823"/>
    <w:rsid w:val="003D3C6C"/>
    <w:rsid w:val="003E1046"/>
    <w:rsid w:val="0040335A"/>
    <w:rsid w:val="00415AEA"/>
    <w:rsid w:val="00417B9D"/>
    <w:rsid w:val="00423178"/>
    <w:rsid w:val="00425D4F"/>
    <w:rsid w:val="00474FCE"/>
    <w:rsid w:val="00476593"/>
    <w:rsid w:val="004A0DE8"/>
    <w:rsid w:val="004A7F64"/>
    <w:rsid w:val="004B39D5"/>
    <w:rsid w:val="004E5CE3"/>
    <w:rsid w:val="0050101F"/>
    <w:rsid w:val="005037FA"/>
    <w:rsid w:val="00511132"/>
    <w:rsid w:val="0051747B"/>
    <w:rsid w:val="00530321"/>
    <w:rsid w:val="005408AD"/>
    <w:rsid w:val="00562F1A"/>
    <w:rsid w:val="0057634F"/>
    <w:rsid w:val="0058245B"/>
    <w:rsid w:val="0058251E"/>
    <w:rsid w:val="00582C45"/>
    <w:rsid w:val="005911C7"/>
    <w:rsid w:val="00593965"/>
    <w:rsid w:val="005B3BFD"/>
    <w:rsid w:val="005D3E96"/>
    <w:rsid w:val="00610D4C"/>
    <w:rsid w:val="00620A25"/>
    <w:rsid w:val="006250E6"/>
    <w:rsid w:val="00626AAC"/>
    <w:rsid w:val="006410C5"/>
    <w:rsid w:val="00660036"/>
    <w:rsid w:val="00672B35"/>
    <w:rsid w:val="00674F06"/>
    <w:rsid w:val="00687FB0"/>
    <w:rsid w:val="006B423D"/>
    <w:rsid w:val="006B5ECC"/>
    <w:rsid w:val="006B7C25"/>
    <w:rsid w:val="006C79CB"/>
    <w:rsid w:val="006D594D"/>
    <w:rsid w:val="007436BF"/>
    <w:rsid w:val="00764E37"/>
    <w:rsid w:val="00807CF7"/>
    <w:rsid w:val="00842795"/>
    <w:rsid w:val="00857946"/>
    <w:rsid w:val="008822A5"/>
    <w:rsid w:val="008C6462"/>
    <w:rsid w:val="008D08B8"/>
    <w:rsid w:val="008D77D7"/>
    <w:rsid w:val="008E123D"/>
    <w:rsid w:val="00924993"/>
    <w:rsid w:val="00936F36"/>
    <w:rsid w:val="0094794E"/>
    <w:rsid w:val="0095228D"/>
    <w:rsid w:val="00974D7A"/>
    <w:rsid w:val="009A34C7"/>
    <w:rsid w:val="009A76E9"/>
    <w:rsid w:val="009D2B66"/>
    <w:rsid w:val="009E4183"/>
    <w:rsid w:val="009E5FCE"/>
    <w:rsid w:val="009F533A"/>
    <w:rsid w:val="00A168B3"/>
    <w:rsid w:val="00A55E0D"/>
    <w:rsid w:val="00A57215"/>
    <w:rsid w:val="00AB3C98"/>
    <w:rsid w:val="00AB7510"/>
    <w:rsid w:val="00AE3449"/>
    <w:rsid w:val="00AF0E65"/>
    <w:rsid w:val="00B07CB4"/>
    <w:rsid w:val="00B10A05"/>
    <w:rsid w:val="00B130DC"/>
    <w:rsid w:val="00B14526"/>
    <w:rsid w:val="00B160FC"/>
    <w:rsid w:val="00B2029A"/>
    <w:rsid w:val="00B413FD"/>
    <w:rsid w:val="00B4165D"/>
    <w:rsid w:val="00B42D57"/>
    <w:rsid w:val="00B82BA5"/>
    <w:rsid w:val="00B84E9D"/>
    <w:rsid w:val="00B912A1"/>
    <w:rsid w:val="00BB3699"/>
    <w:rsid w:val="00BC2B79"/>
    <w:rsid w:val="00BD3077"/>
    <w:rsid w:val="00BE7AAB"/>
    <w:rsid w:val="00BF09F8"/>
    <w:rsid w:val="00BF3C9D"/>
    <w:rsid w:val="00BF4C72"/>
    <w:rsid w:val="00C01BF3"/>
    <w:rsid w:val="00C326CA"/>
    <w:rsid w:val="00C437B1"/>
    <w:rsid w:val="00C44D4C"/>
    <w:rsid w:val="00C52F85"/>
    <w:rsid w:val="00C62356"/>
    <w:rsid w:val="00C73EF2"/>
    <w:rsid w:val="00CB4BA5"/>
    <w:rsid w:val="00CD2E4B"/>
    <w:rsid w:val="00CD4E78"/>
    <w:rsid w:val="00CE006D"/>
    <w:rsid w:val="00CE5DC5"/>
    <w:rsid w:val="00CE770A"/>
    <w:rsid w:val="00D23CCE"/>
    <w:rsid w:val="00D34BB0"/>
    <w:rsid w:val="00D45C2C"/>
    <w:rsid w:val="00D4752C"/>
    <w:rsid w:val="00D5335C"/>
    <w:rsid w:val="00D91FE0"/>
    <w:rsid w:val="00DB19DE"/>
    <w:rsid w:val="00DD2A0F"/>
    <w:rsid w:val="00DF2D48"/>
    <w:rsid w:val="00DF625E"/>
    <w:rsid w:val="00DF6E38"/>
    <w:rsid w:val="00E30028"/>
    <w:rsid w:val="00E40F71"/>
    <w:rsid w:val="00E65A25"/>
    <w:rsid w:val="00E66B65"/>
    <w:rsid w:val="00E72E7A"/>
    <w:rsid w:val="00E81E18"/>
    <w:rsid w:val="00E93B22"/>
    <w:rsid w:val="00EA431A"/>
    <w:rsid w:val="00EA491E"/>
    <w:rsid w:val="00ED5ED9"/>
    <w:rsid w:val="00EE6DE0"/>
    <w:rsid w:val="00F06066"/>
    <w:rsid w:val="00F15426"/>
    <w:rsid w:val="00F24A8E"/>
    <w:rsid w:val="00F4170A"/>
    <w:rsid w:val="00F42CF3"/>
    <w:rsid w:val="00F76CA0"/>
    <w:rsid w:val="00F9357F"/>
    <w:rsid w:val="00FB6BFF"/>
    <w:rsid w:val="00FD3991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62F9"/>
  <w15:chartTrackingRefBased/>
  <w15:docId w15:val="{2044B729-7E70-4442-B4D0-31AADC7C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paragraph" w:styleId="Heading1">
    <w:name w:val="heading 1"/>
    <w:basedOn w:val="Normal"/>
    <w:next w:val="Normal"/>
    <w:link w:val="Heading1Char"/>
    <w:uiPriority w:val="9"/>
    <w:qFormat/>
    <w:rsid w:val="00403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3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3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35A"/>
    <w:rPr>
      <w:rFonts w:eastAsiaTheme="majorEastAsia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3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3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3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35A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03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3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3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2</cp:revision>
  <dcterms:created xsi:type="dcterms:W3CDTF">2025-04-16T15:09:00Z</dcterms:created>
  <dcterms:modified xsi:type="dcterms:W3CDTF">2025-04-16T15:09:00Z</dcterms:modified>
</cp:coreProperties>
</file>